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4" w:rsidRPr="006574B1" w:rsidRDefault="00F77294" w:rsidP="006574B1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EA2F3D" w:rsidRPr="006574B1" w:rsidRDefault="00EA2F3D" w:rsidP="00EA2F3D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83D2B">
        <w:rPr>
          <w:rFonts w:ascii="Times New Roman" w:hAnsi="Times New Roman" w:cs="Times New Roman"/>
          <w:b/>
          <w:i/>
          <w:sz w:val="56"/>
          <w:szCs w:val="56"/>
        </w:rPr>
        <w:t>КОЛЛЕКТИВНЫЙ ДОГОВОР</w:t>
      </w:r>
    </w:p>
    <w:p w:rsidR="00655D67" w:rsidRPr="00583D2B" w:rsidRDefault="00655D67" w:rsidP="00655D67">
      <w:pPr>
        <w:pStyle w:val="a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83D2B">
        <w:rPr>
          <w:rFonts w:ascii="Times New Roman" w:hAnsi="Times New Roman" w:cs="Times New Roman"/>
          <w:b/>
          <w:i/>
          <w:sz w:val="48"/>
          <w:szCs w:val="48"/>
        </w:rPr>
        <w:t>между работодателем</w:t>
      </w:r>
      <w:r w:rsidR="001D72AE">
        <w:rPr>
          <w:rFonts w:ascii="Times New Roman" w:hAnsi="Times New Roman" w:cs="Times New Roman"/>
          <w:b/>
          <w:i/>
          <w:sz w:val="48"/>
          <w:szCs w:val="48"/>
        </w:rPr>
        <w:t xml:space="preserve"> и </w:t>
      </w:r>
      <w:r w:rsidRPr="00583D2B">
        <w:rPr>
          <w:rFonts w:ascii="Times New Roman" w:hAnsi="Times New Roman" w:cs="Times New Roman"/>
          <w:b/>
          <w:i/>
          <w:sz w:val="48"/>
          <w:szCs w:val="48"/>
        </w:rPr>
        <w:t xml:space="preserve"> работниками</w:t>
      </w: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83D2B">
        <w:rPr>
          <w:rFonts w:ascii="Times New Roman" w:hAnsi="Times New Roman" w:cs="Times New Roman"/>
          <w:b/>
          <w:i/>
          <w:sz w:val="48"/>
          <w:szCs w:val="48"/>
        </w:rPr>
        <w:t>Областного государственного бюджетного профессионального образовательного учр</w:t>
      </w:r>
      <w:r w:rsidRPr="00583D2B">
        <w:rPr>
          <w:rFonts w:ascii="Times New Roman" w:hAnsi="Times New Roman" w:cs="Times New Roman"/>
          <w:b/>
          <w:i/>
          <w:sz w:val="48"/>
          <w:szCs w:val="48"/>
        </w:rPr>
        <w:t>е</w:t>
      </w:r>
      <w:r w:rsidR="00B23964">
        <w:rPr>
          <w:rFonts w:ascii="Times New Roman" w:hAnsi="Times New Roman" w:cs="Times New Roman"/>
          <w:b/>
          <w:i/>
          <w:sz w:val="48"/>
          <w:szCs w:val="48"/>
        </w:rPr>
        <w:t>ждения «</w:t>
      </w:r>
      <w:proofErr w:type="spellStart"/>
      <w:r w:rsidR="00B23964">
        <w:rPr>
          <w:rFonts w:ascii="Times New Roman" w:hAnsi="Times New Roman" w:cs="Times New Roman"/>
          <w:b/>
          <w:i/>
          <w:sz w:val="48"/>
          <w:szCs w:val="48"/>
        </w:rPr>
        <w:t>Кадомский</w:t>
      </w:r>
      <w:proofErr w:type="spellEnd"/>
      <w:r w:rsidRPr="00583D2B">
        <w:rPr>
          <w:rFonts w:ascii="Times New Roman" w:hAnsi="Times New Roman" w:cs="Times New Roman"/>
          <w:b/>
          <w:i/>
          <w:sz w:val="48"/>
          <w:szCs w:val="48"/>
        </w:rPr>
        <w:t xml:space="preserve"> технологический те</w:t>
      </w:r>
      <w:r w:rsidRPr="00583D2B">
        <w:rPr>
          <w:rFonts w:ascii="Times New Roman" w:hAnsi="Times New Roman" w:cs="Times New Roman"/>
          <w:b/>
          <w:i/>
          <w:sz w:val="48"/>
          <w:szCs w:val="48"/>
        </w:rPr>
        <w:t>х</w:t>
      </w:r>
      <w:r w:rsidRPr="00583D2B">
        <w:rPr>
          <w:rFonts w:ascii="Times New Roman" w:hAnsi="Times New Roman" w:cs="Times New Roman"/>
          <w:b/>
          <w:i/>
          <w:sz w:val="48"/>
          <w:szCs w:val="48"/>
        </w:rPr>
        <w:t>никум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на </w:t>
      </w:r>
      <w:r w:rsidR="004E6647">
        <w:rPr>
          <w:rFonts w:ascii="Times New Roman" w:hAnsi="Times New Roman" w:cs="Times New Roman"/>
          <w:b/>
          <w:i/>
          <w:sz w:val="48"/>
          <w:szCs w:val="48"/>
        </w:rPr>
        <w:t>2017-2020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годы</w:t>
      </w: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55D67" w:rsidRDefault="00F77294" w:rsidP="00655D67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655D67" w:rsidRDefault="00655D67" w:rsidP="0074063F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655D67" w:rsidRDefault="00655D67" w:rsidP="00655D67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655D67" w:rsidTr="00DD1E14">
        <w:tc>
          <w:tcPr>
            <w:tcW w:w="5495" w:type="dxa"/>
          </w:tcPr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От работодателя:</w:t>
            </w:r>
          </w:p>
          <w:p w:rsidR="00655D67" w:rsidRPr="00655D67" w:rsidRDefault="00494E1F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67" w:rsidRPr="00655D67" w:rsidRDefault="004E664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990DE1">
              <w:rPr>
                <w:rFonts w:ascii="Times New Roman" w:hAnsi="Times New Roman" w:cs="Times New Roman"/>
                <w:sz w:val="28"/>
                <w:szCs w:val="28"/>
              </w:rPr>
              <w:t>Н.Н. Рыков</w:t>
            </w: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5D67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Ф.И.О.</w:t>
            </w:r>
            <w:r w:rsidRPr="00655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 xml:space="preserve">             М.П.</w:t>
            </w: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3830F7">
              <w:rPr>
                <w:rFonts w:ascii="Times New Roman" w:hAnsi="Times New Roman" w:cs="Times New Roman"/>
                <w:sz w:val="28"/>
                <w:szCs w:val="28"/>
              </w:rPr>
              <w:t>_ 2019</w:t>
            </w: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5D67" w:rsidRDefault="00655D67" w:rsidP="00DD1E14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58" w:type="dxa"/>
          </w:tcPr>
          <w:p w:rsid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  <w:p w:rsid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94E1F">
              <w:rPr>
                <w:rFonts w:ascii="Times New Roman" w:hAnsi="Times New Roman" w:cs="Times New Roman"/>
                <w:sz w:val="28"/>
                <w:szCs w:val="28"/>
              </w:rPr>
              <w:t>едставитель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  <w:p w:rsidR="00655D67" w:rsidRDefault="004E6647" w:rsidP="00DD1E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Н.В.Петрова</w:t>
            </w:r>
            <w:proofErr w:type="spellEnd"/>
            <w:r w:rsidR="0065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 Ф.И.О)</w:t>
            </w:r>
          </w:p>
          <w:p w:rsid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3830F7">
              <w:rPr>
                <w:rFonts w:ascii="Times New Roman" w:hAnsi="Times New Roman" w:cs="Times New Roman"/>
                <w:sz w:val="28"/>
                <w:szCs w:val="28"/>
              </w:rPr>
              <w:t>_ 2019</w:t>
            </w:r>
            <w:bookmarkStart w:id="0" w:name="_GoBack"/>
            <w:bookmarkEnd w:id="0"/>
            <w:r w:rsidRPr="00655D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5D67" w:rsidRPr="00655D67" w:rsidRDefault="00655D67" w:rsidP="00DD1E1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63F" w:rsidRDefault="0074063F" w:rsidP="006574B1">
      <w:pPr>
        <w:pStyle w:val="a9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B1516" w:rsidRDefault="004B1516" w:rsidP="00373F2D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  <w:sectPr w:rsidR="004B1516" w:rsidSect="007118D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7294" w:rsidRDefault="00F77294" w:rsidP="00373F2D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Понятия, применяемые к настоящему Коллективному договору</w:t>
      </w:r>
    </w:p>
    <w:p w:rsidR="00F77294" w:rsidRDefault="00F77294" w:rsidP="00373F2D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77294" w:rsidRDefault="0074063F" w:rsidP="00E32242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32242">
        <w:rPr>
          <w:rFonts w:ascii="Times New Roman" w:hAnsi="Times New Roman" w:cs="Times New Roman"/>
          <w:noProof/>
          <w:sz w:val="28"/>
          <w:szCs w:val="28"/>
        </w:rPr>
        <w:t xml:space="preserve">Работник - физическое лицо, вступившее в трудовые отношения с работодателем </w:t>
      </w:r>
      <w:r w:rsidR="000A2722">
        <w:rPr>
          <w:rFonts w:ascii="Times New Roman" w:hAnsi="Times New Roman" w:cs="Times New Roman"/>
          <w:noProof/>
          <w:sz w:val="28"/>
          <w:szCs w:val="28"/>
        </w:rPr>
        <w:t>-</w:t>
      </w:r>
      <w:r w:rsidR="00E32242">
        <w:rPr>
          <w:rFonts w:ascii="Times New Roman" w:hAnsi="Times New Roman" w:cs="Times New Roman"/>
          <w:noProof/>
          <w:sz w:val="28"/>
          <w:szCs w:val="28"/>
        </w:rPr>
        <w:t xml:space="preserve"> Областным государственным бюджетным профессиональным образовате</w:t>
      </w:r>
      <w:r w:rsidR="005158DA">
        <w:rPr>
          <w:rFonts w:ascii="Times New Roman" w:hAnsi="Times New Roman" w:cs="Times New Roman"/>
          <w:noProof/>
          <w:sz w:val="28"/>
          <w:szCs w:val="28"/>
        </w:rPr>
        <w:t>льным учреждением  «Кадомский</w:t>
      </w:r>
      <w:r w:rsidR="00E32242">
        <w:rPr>
          <w:rFonts w:ascii="Times New Roman" w:hAnsi="Times New Roman" w:cs="Times New Roman"/>
          <w:noProof/>
          <w:sz w:val="28"/>
          <w:szCs w:val="28"/>
        </w:rPr>
        <w:t xml:space="preserve"> технологический техникум»</w:t>
      </w:r>
      <w:r w:rsidR="000A2722">
        <w:rPr>
          <w:rFonts w:ascii="Times New Roman" w:hAnsi="Times New Roman" w:cs="Times New Roman"/>
          <w:noProof/>
          <w:sz w:val="28"/>
          <w:szCs w:val="28"/>
        </w:rPr>
        <w:t xml:space="preserve"> (ОГБПОУ «КТТ») </w:t>
      </w:r>
      <w:r w:rsidR="00E32242">
        <w:rPr>
          <w:rFonts w:ascii="Times New Roman" w:hAnsi="Times New Roman" w:cs="Times New Roman"/>
          <w:noProof/>
          <w:sz w:val="28"/>
          <w:szCs w:val="28"/>
        </w:rPr>
        <w:t xml:space="preserve"> в лице директора.</w:t>
      </w:r>
    </w:p>
    <w:p w:rsidR="00E32242" w:rsidRDefault="0074063F" w:rsidP="00E32242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E32242">
        <w:rPr>
          <w:rFonts w:ascii="Times New Roman" w:hAnsi="Times New Roman" w:cs="Times New Roman"/>
          <w:noProof/>
          <w:sz w:val="28"/>
          <w:szCs w:val="28"/>
        </w:rPr>
        <w:t>Работодатель  - Областное государственное бюджетное профессиональное  образова</w:t>
      </w:r>
      <w:r w:rsidR="005158DA">
        <w:rPr>
          <w:rFonts w:ascii="Times New Roman" w:hAnsi="Times New Roman" w:cs="Times New Roman"/>
          <w:noProof/>
          <w:sz w:val="28"/>
          <w:szCs w:val="28"/>
        </w:rPr>
        <w:t>тельное учреждение «Кадомский</w:t>
      </w:r>
      <w:r w:rsidR="00E32242">
        <w:rPr>
          <w:rFonts w:ascii="Times New Roman" w:hAnsi="Times New Roman" w:cs="Times New Roman"/>
          <w:noProof/>
          <w:sz w:val="28"/>
          <w:szCs w:val="28"/>
        </w:rPr>
        <w:t xml:space="preserve"> технологический техникум»</w:t>
      </w:r>
      <w:r w:rsidR="000A2722">
        <w:rPr>
          <w:rFonts w:ascii="Times New Roman" w:hAnsi="Times New Roman" w:cs="Times New Roman"/>
          <w:noProof/>
          <w:sz w:val="28"/>
          <w:szCs w:val="28"/>
        </w:rPr>
        <w:t xml:space="preserve"> (ОГБПОУ «КТТ»)</w:t>
      </w:r>
      <w:r w:rsidR="00E32242">
        <w:rPr>
          <w:rFonts w:ascii="Times New Roman" w:hAnsi="Times New Roman" w:cs="Times New Roman"/>
          <w:noProof/>
          <w:sz w:val="28"/>
          <w:szCs w:val="28"/>
        </w:rPr>
        <w:t xml:space="preserve"> в лице директора, вступившее в трудовые отношения с работником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4063F" w:rsidRPr="00F77294" w:rsidRDefault="0074063F" w:rsidP="00E32242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Коллективный договор – правовой акт, регулирующий  социально- трудовые отношения в  образовательной огранизации и заключаемый между работниками и работодателемв лице их представителей.  </w:t>
      </w:r>
    </w:p>
    <w:p w:rsidR="00F77294" w:rsidRDefault="00F77294" w:rsidP="0074063F">
      <w:pPr>
        <w:pStyle w:val="a9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373F2D" w:rsidRDefault="00373F2D" w:rsidP="00373F2D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74ADB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</w:t>
      </w:r>
      <w:r w:rsidRPr="00374ADB">
        <w:rPr>
          <w:rFonts w:ascii="Times New Roman" w:hAnsi="Times New Roman" w:cs="Times New Roman"/>
          <w:b/>
          <w:noProof/>
          <w:sz w:val="32"/>
          <w:szCs w:val="32"/>
        </w:rPr>
        <w:t>. Общие положения</w:t>
      </w:r>
    </w:p>
    <w:p w:rsidR="0074063F" w:rsidRPr="00374ADB" w:rsidRDefault="0074063F" w:rsidP="00373F2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74063F" w:rsidRDefault="00373F2D" w:rsidP="0074063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i/>
          <w:noProof/>
          <w:sz w:val="28"/>
          <w:szCs w:val="28"/>
        </w:rPr>
        <w:t xml:space="preserve">      </w:t>
      </w:r>
      <w:r w:rsidRPr="00373F2D">
        <w:rPr>
          <w:rFonts w:ascii="Times New Roman" w:hAnsi="Times New Roman" w:cs="Times New Roman"/>
          <w:noProof/>
          <w:sz w:val="28"/>
          <w:szCs w:val="28"/>
        </w:rPr>
        <w:t>1.1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 заключен между работодате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лем и работниками и является правовым актом, регулирующим соци</w:t>
      </w:r>
      <w:r w:rsidRPr="00373F2D">
        <w:rPr>
          <w:rFonts w:ascii="Times New Roman" w:hAnsi="Times New Roman" w:cs="Times New Roman"/>
          <w:sz w:val="28"/>
          <w:szCs w:val="28"/>
        </w:rPr>
        <w:softHyphen/>
        <w:t xml:space="preserve">ально-трудовые отношения в </w:t>
      </w:r>
      <w:r w:rsidRPr="0074063F">
        <w:rPr>
          <w:rFonts w:ascii="Times New Roman" w:hAnsi="Times New Roman" w:cs="Times New Roman"/>
          <w:sz w:val="28"/>
          <w:szCs w:val="28"/>
        </w:rPr>
        <w:t>Областном государственном бюджетном професси</w:t>
      </w:r>
      <w:r w:rsidRPr="0074063F">
        <w:rPr>
          <w:rFonts w:ascii="Times New Roman" w:hAnsi="Times New Roman" w:cs="Times New Roman"/>
          <w:sz w:val="28"/>
          <w:szCs w:val="28"/>
        </w:rPr>
        <w:t>о</w:t>
      </w:r>
      <w:r w:rsidRPr="0074063F">
        <w:rPr>
          <w:rFonts w:ascii="Times New Roman" w:hAnsi="Times New Roman" w:cs="Times New Roman"/>
          <w:sz w:val="28"/>
          <w:szCs w:val="28"/>
        </w:rPr>
        <w:t>нальном    образоват</w:t>
      </w:r>
      <w:r w:rsidR="005158DA">
        <w:rPr>
          <w:rFonts w:ascii="Times New Roman" w:hAnsi="Times New Roman" w:cs="Times New Roman"/>
          <w:sz w:val="28"/>
          <w:szCs w:val="28"/>
        </w:rPr>
        <w:t xml:space="preserve">ельном учреждении « </w:t>
      </w:r>
      <w:proofErr w:type="spellStart"/>
      <w:r w:rsidR="005158DA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74063F">
        <w:rPr>
          <w:rFonts w:ascii="Times New Roman" w:hAnsi="Times New Roman" w:cs="Times New Roman"/>
          <w:sz w:val="28"/>
          <w:szCs w:val="28"/>
        </w:rPr>
        <w:t xml:space="preserve"> технологический те</w:t>
      </w:r>
      <w:r w:rsidRPr="0074063F">
        <w:rPr>
          <w:rFonts w:ascii="Times New Roman" w:hAnsi="Times New Roman" w:cs="Times New Roman"/>
          <w:sz w:val="28"/>
          <w:szCs w:val="28"/>
        </w:rPr>
        <w:t>х</w:t>
      </w:r>
      <w:r w:rsidRPr="0074063F">
        <w:rPr>
          <w:rFonts w:ascii="Times New Roman" w:hAnsi="Times New Roman" w:cs="Times New Roman"/>
          <w:sz w:val="28"/>
          <w:szCs w:val="28"/>
        </w:rPr>
        <w:t>никум» (далее – Учреждение)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1.2.</w:t>
      </w:r>
      <w:r w:rsidR="0074063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37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</w:t>
      </w:r>
      <w:r w:rsidRPr="00373F2D">
        <w:rPr>
          <w:rFonts w:ascii="Times New Roman" w:hAnsi="Times New Roman" w:cs="Times New Roman"/>
          <w:sz w:val="28"/>
          <w:szCs w:val="28"/>
        </w:rPr>
        <w:t>к</w:t>
      </w:r>
      <w:r w:rsidRPr="00373F2D">
        <w:rPr>
          <w:rFonts w:ascii="Times New Roman" w:hAnsi="Times New Roman" w:cs="Times New Roman"/>
          <w:sz w:val="28"/>
          <w:szCs w:val="28"/>
        </w:rPr>
        <w:t>сом</w:t>
      </w:r>
      <w:r w:rsidR="00E3224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E32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3F2D">
        <w:rPr>
          <w:rFonts w:ascii="Times New Roman" w:hAnsi="Times New Roman" w:cs="Times New Roman"/>
          <w:sz w:val="28"/>
          <w:szCs w:val="28"/>
        </w:rPr>
        <w:t xml:space="preserve"> иными законодательными и норма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тивными правовыми актами с целью определения взаимных обяза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тельств работников и работодателя по защите социально-трудовых прав и профессиональных и</w:t>
      </w:r>
      <w:r w:rsidRPr="00373F2D">
        <w:rPr>
          <w:rFonts w:ascii="Times New Roman" w:hAnsi="Times New Roman" w:cs="Times New Roman"/>
          <w:sz w:val="28"/>
          <w:szCs w:val="28"/>
        </w:rPr>
        <w:t>н</w:t>
      </w:r>
      <w:r w:rsidRPr="00373F2D">
        <w:rPr>
          <w:rFonts w:ascii="Times New Roman" w:hAnsi="Times New Roman" w:cs="Times New Roman"/>
          <w:sz w:val="28"/>
          <w:szCs w:val="28"/>
        </w:rPr>
        <w:t>тересов работников образовательного уч</w:t>
      </w:r>
      <w:r w:rsidRPr="00373F2D">
        <w:rPr>
          <w:rFonts w:ascii="Times New Roman" w:hAnsi="Times New Roman" w:cs="Times New Roman"/>
          <w:sz w:val="28"/>
          <w:szCs w:val="28"/>
        </w:rPr>
        <w:softHyphen/>
        <w:t xml:space="preserve">реждения </w:t>
      </w:r>
      <w:r w:rsidRPr="00373F2D">
        <w:rPr>
          <w:rFonts w:ascii="Times New Roman" w:hAnsi="Times New Roman" w:cs="Times New Roman"/>
          <w:i/>
          <w:sz w:val="28"/>
          <w:szCs w:val="28"/>
        </w:rPr>
        <w:t>(далее —</w:t>
      </w:r>
      <w:r w:rsidRPr="00373F2D">
        <w:rPr>
          <w:rFonts w:ascii="Times New Roman" w:hAnsi="Times New Roman" w:cs="Times New Roman"/>
          <w:sz w:val="28"/>
          <w:szCs w:val="28"/>
        </w:rPr>
        <w:t xml:space="preserve"> Учреждение) и установлению дополнительных со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циально-экономических, правовых и пр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фессиональных гарантий, льгот и преимуществ для работников, а также по созданию более благопри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ятных условий труда по сравнению с</w:t>
      </w:r>
      <w:proofErr w:type="gramEnd"/>
      <w:r w:rsidRPr="00373F2D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Pr="00373F2D">
        <w:rPr>
          <w:rFonts w:ascii="Times New Roman" w:hAnsi="Times New Roman" w:cs="Times New Roman"/>
          <w:sz w:val="28"/>
          <w:szCs w:val="28"/>
        </w:rPr>
        <w:t>н</w:t>
      </w:r>
      <w:r w:rsidRPr="00373F2D">
        <w:rPr>
          <w:rFonts w:ascii="Times New Roman" w:hAnsi="Times New Roman" w:cs="Times New Roman"/>
          <w:sz w:val="28"/>
          <w:szCs w:val="28"/>
        </w:rPr>
        <w:t>ными законами, иными</w:t>
      </w:r>
      <w:r w:rsidR="00516BB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373F2D">
        <w:rPr>
          <w:rFonts w:ascii="Times New Roman" w:hAnsi="Times New Roman" w:cs="Times New Roman"/>
          <w:sz w:val="28"/>
          <w:szCs w:val="28"/>
        </w:rPr>
        <w:t>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1.3.</w:t>
      </w:r>
      <w:r w:rsidRPr="00373F2D">
        <w:rPr>
          <w:rFonts w:ascii="Times New Roman" w:hAnsi="Times New Roman" w:cs="Times New Roman"/>
          <w:sz w:val="28"/>
          <w:szCs w:val="28"/>
        </w:rPr>
        <w:t xml:space="preserve"> Сторонами коллективного договора являются:</w:t>
      </w:r>
    </w:p>
    <w:p w:rsidR="00373F2D" w:rsidRPr="00516BB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Работники ОГБПОУ «КТТ» </w:t>
      </w:r>
      <w:r w:rsidR="0051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F2D">
        <w:rPr>
          <w:rFonts w:ascii="Times New Roman" w:hAnsi="Times New Roman" w:cs="Times New Roman"/>
          <w:sz w:val="28"/>
          <w:szCs w:val="28"/>
        </w:rPr>
        <w:t>и</w:t>
      </w:r>
      <w:r w:rsidR="0051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2D">
        <w:rPr>
          <w:rFonts w:ascii="Times New Roman" w:hAnsi="Times New Roman" w:cs="Times New Roman"/>
          <w:sz w:val="28"/>
          <w:szCs w:val="28"/>
        </w:rPr>
        <w:t>работодатель в лице  директора ОГБПОУ «КТТ»</w:t>
      </w:r>
      <w:r w:rsidR="00CE07FB">
        <w:rPr>
          <w:rFonts w:ascii="Times New Roman" w:hAnsi="Times New Roman" w:cs="Times New Roman"/>
          <w:sz w:val="28"/>
          <w:szCs w:val="28"/>
        </w:rPr>
        <w:t>, действующего на основании Устава Областного государственного бюджетного профессионального образоват</w:t>
      </w:r>
      <w:r w:rsidR="005158DA">
        <w:rPr>
          <w:rFonts w:ascii="Times New Roman" w:hAnsi="Times New Roman" w:cs="Times New Roman"/>
          <w:sz w:val="28"/>
          <w:szCs w:val="28"/>
        </w:rPr>
        <w:t>ельного учреждения «</w:t>
      </w:r>
      <w:proofErr w:type="spellStart"/>
      <w:r w:rsidR="005158DA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CE07FB">
        <w:rPr>
          <w:rFonts w:ascii="Times New Roman" w:hAnsi="Times New Roman" w:cs="Times New Roman"/>
          <w:sz w:val="28"/>
          <w:szCs w:val="28"/>
        </w:rPr>
        <w:t xml:space="preserve"> технологический техникум», утвержденного совместным приказом мин</w:t>
      </w:r>
      <w:r w:rsidR="00CE07FB">
        <w:rPr>
          <w:rFonts w:ascii="Times New Roman" w:hAnsi="Times New Roman" w:cs="Times New Roman"/>
          <w:sz w:val="28"/>
          <w:szCs w:val="28"/>
        </w:rPr>
        <w:t>и</w:t>
      </w:r>
      <w:r w:rsidR="00CE07FB">
        <w:rPr>
          <w:rFonts w:ascii="Times New Roman" w:hAnsi="Times New Roman" w:cs="Times New Roman"/>
          <w:sz w:val="28"/>
          <w:szCs w:val="28"/>
        </w:rPr>
        <w:t>стерства имущественных и земельных отношений Рязанской области и мин</w:t>
      </w:r>
      <w:r w:rsidR="00CE07FB">
        <w:rPr>
          <w:rFonts w:ascii="Times New Roman" w:hAnsi="Times New Roman" w:cs="Times New Roman"/>
          <w:sz w:val="28"/>
          <w:szCs w:val="28"/>
        </w:rPr>
        <w:t>и</w:t>
      </w:r>
      <w:r w:rsidR="00CE07FB">
        <w:rPr>
          <w:rFonts w:ascii="Times New Roman" w:hAnsi="Times New Roman" w:cs="Times New Roman"/>
          <w:sz w:val="28"/>
          <w:szCs w:val="28"/>
        </w:rPr>
        <w:t>стерства образования Рязанс</w:t>
      </w:r>
      <w:r w:rsidR="005158DA">
        <w:rPr>
          <w:rFonts w:ascii="Times New Roman" w:hAnsi="Times New Roman" w:cs="Times New Roman"/>
          <w:sz w:val="28"/>
          <w:szCs w:val="28"/>
        </w:rPr>
        <w:t>кой области  04.08.2015 г. № 375-</w:t>
      </w:r>
      <w:r w:rsidR="00CE07FB">
        <w:rPr>
          <w:rFonts w:ascii="Times New Roman" w:hAnsi="Times New Roman" w:cs="Times New Roman"/>
          <w:sz w:val="28"/>
          <w:szCs w:val="28"/>
        </w:rPr>
        <w:t>р/72</w:t>
      </w:r>
      <w:r w:rsidR="005158DA">
        <w:rPr>
          <w:rFonts w:ascii="Times New Roman" w:hAnsi="Times New Roman" w:cs="Times New Roman"/>
          <w:sz w:val="28"/>
          <w:szCs w:val="28"/>
        </w:rPr>
        <w:t>9</w:t>
      </w:r>
    </w:p>
    <w:p w:rsidR="00373F2D" w:rsidRPr="00CE07FB" w:rsidRDefault="00516BBD" w:rsidP="007639C5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F2D" w:rsidRPr="00373F2D">
        <w:rPr>
          <w:rFonts w:ascii="Times New Roman" w:hAnsi="Times New Roman" w:cs="Times New Roman"/>
          <w:noProof/>
          <w:sz w:val="28"/>
          <w:szCs w:val="28"/>
        </w:rPr>
        <w:t>1.4.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 Действие настоящего коллективного договора распространяется на всех работников ОГБПОУ  «КТТ».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noProof/>
          <w:sz w:val="28"/>
          <w:szCs w:val="28"/>
        </w:rPr>
        <w:t>5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Стороны договорились, что текст коллективного договора дол</w:t>
      </w:r>
      <w:r w:rsidRPr="00373F2D">
        <w:rPr>
          <w:rFonts w:ascii="Times New Roman" w:hAnsi="Times New Roman" w:cs="Times New Roman"/>
          <w:sz w:val="28"/>
          <w:szCs w:val="28"/>
        </w:rPr>
        <w:softHyphen/>
        <w:t xml:space="preserve">жен быть доведен работодателем до сведения работников в течение </w:t>
      </w:r>
      <w:r w:rsidR="000E10D3">
        <w:rPr>
          <w:rFonts w:ascii="Times New Roman" w:hAnsi="Times New Roman" w:cs="Times New Roman"/>
          <w:sz w:val="28"/>
          <w:szCs w:val="28"/>
        </w:rPr>
        <w:t>7</w:t>
      </w:r>
      <w:r w:rsidRPr="00373F2D"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1.6.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свое действие в случае  изменения наименования Учреждения, типа Учреждения, реорганизации в форме пр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образования, расторжения трудового договора с руководителем Учреждения.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lastRenderedPageBreak/>
        <w:t>1.7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При реорганизации (слиянии, присоединении, разделении, выдел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нии, преобразовании) Учреждения коллективный договор сохраняет свое действие в течение всего срока реорганизации.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1.8.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При смене формы собственности Учреждения коллективный договор сохраняет свое действие в течение трех месяцев со дня перехо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да прав со</w:t>
      </w:r>
      <w:r w:rsidRPr="00373F2D">
        <w:rPr>
          <w:rFonts w:ascii="Times New Roman" w:hAnsi="Times New Roman" w:cs="Times New Roman"/>
          <w:sz w:val="28"/>
          <w:szCs w:val="28"/>
        </w:rPr>
        <w:t>б</w:t>
      </w:r>
      <w:r w:rsidRPr="00373F2D">
        <w:rPr>
          <w:rFonts w:ascii="Times New Roman" w:hAnsi="Times New Roman" w:cs="Times New Roman"/>
          <w:sz w:val="28"/>
          <w:szCs w:val="28"/>
        </w:rPr>
        <w:t>ственности.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1.9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При ликвидации Учреждения коллективный договор сохраня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ет свое действие в течение всего срока проведения ликвидации.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1.10.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В течение срока действия коллективного договора стороны вправе вносить в него дополнения и изменения на основе взаимной договоренности</w:t>
      </w:r>
      <w:r w:rsidR="000E10D3">
        <w:rPr>
          <w:rFonts w:ascii="Times New Roman" w:hAnsi="Times New Roman" w:cs="Times New Roman"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0E10D3">
        <w:rPr>
          <w:rFonts w:ascii="Times New Roman" w:hAnsi="Times New Roman" w:cs="Times New Roman"/>
          <w:sz w:val="28"/>
          <w:szCs w:val="28"/>
        </w:rPr>
        <w:t xml:space="preserve"> </w:t>
      </w:r>
      <w:r w:rsidR="004C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1.11.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В течение срока действия коллективного договора ни одна из сторон не вправе прекратить в одностороннем порядке выполнение принятых на с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бя обязательств.</w:t>
      </w:r>
      <w:r w:rsidR="004C49A8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нарушение или </w:t>
      </w:r>
      <w:proofErr w:type="gramStart"/>
      <w:r w:rsidR="004C49A8">
        <w:rPr>
          <w:rFonts w:ascii="Times New Roman" w:hAnsi="Times New Roman" w:cs="Times New Roman"/>
          <w:sz w:val="28"/>
          <w:szCs w:val="28"/>
        </w:rPr>
        <w:t>не в</w:t>
      </w:r>
      <w:r w:rsidR="004C49A8">
        <w:rPr>
          <w:rFonts w:ascii="Times New Roman" w:hAnsi="Times New Roman" w:cs="Times New Roman"/>
          <w:sz w:val="28"/>
          <w:szCs w:val="28"/>
        </w:rPr>
        <w:t>ы</w:t>
      </w:r>
      <w:r w:rsidR="004C49A8">
        <w:rPr>
          <w:rFonts w:ascii="Times New Roman" w:hAnsi="Times New Roman" w:cs="Times New Roman"/>
          <w:sz w:val="28"/>
          <w:szCs w:val="28"/>
        </w:rPr>
        <w:t>полнение</w:t>
      </w:r>
      <w:proofErr w:type="gramEnd"/>
      <w:r w:rsidR="004C49A8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 коллективным договором  в соо</w:t>
      </w:r>
      <w:r w:rsidR="004C49A8">
        <w:rPr>
          <w:rFonts w:ascii="Times New Roman" w:hAnsi="Times New Roman" w:cs="Times New Roman"/>
          <w:sz w:val="28"/>
          <w:szCs w:val="28"/>
        </w:rPr>
        <w:t>т</w:t>
      </w:r>
      <w:r w:rsidR="004C49A8">
        <w:rPr>
          <w:rFonts w:ascii="Times New Roman" w:hAnsi="Times New Roman" w:cs="Times New Roman"/>
          <w:sz w:val="28"/>
          <w:szCs w:val="28"/>
        </w:rPr>
        <w:t>ветствии со ст. 55 Трудового кодекса Российской Федерации.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1.12.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Пересмотр обязательств настоящего коллективного договора не м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жет приво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дить к снижению уровня социально-экономического положения ра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ботников Учреждения.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noProof/>
          <w:sz w:val="28"/>
          <w:szCs w:val="28"/>
        </w:rPr>
        <w:t>1.13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DD1E14">
        <w:rPr>
          <w:rFonts w:ascii="Times New Roman" w:hAnsi="Times New Roman" w:cs="Times New Roman"/>
          <w:sz w:val="28"/>
          <w:szCs w:val="28"/>
        </w:rPr>
        <w:t xml:space="preserve"> </w:t>
      </w:r>
      <w:r w:rsidR="003260D9">
        <w:rPr>
          <w:rFonts w:ascii="Times New Roman" w:hAnsi="Times New Roman" w:cs="Times New Roman"/>
          <w:sz w:val="28"/>
          <w:szCs w:val="28"/>
        </w:rPr>
        <w:t>Для обеспечения регулирования социальн</w:t>
      </w:r>
      <w:proofErr w:type="gramStart"/>
      <w:r w:rsidR="003260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260D9">
        <w:rPr>
          <w:rFonts w:ascii="Times New Roman" w:hAnsi="Times New Roman" w:cs="Times New Roman"/>
          <w:sz w:val="28"/>
          <w:szCs w:val="28"/>
        </w:rPr>
        <w:t xml:space="preserve"> трудовых отношение, ведения коллективных переговоров и подготовки проекта коллективного д</w:t>
      </w:r>
      <w:r w:rsidR="003260D9">
        <w:rPr>
          <w:rFonts w:ascii="Times New Roman" w:hAnsi="Times New Roman" w:cs="Times New Roman"/>
          <w:sz w:val="28"/>
          <w:szCs w:val="28"/>
        </w:rPr>
        <w:t>о</w:t>
      </w:r>
      <w:r w:rsidR="003260D9">
        <w:rPr>
          <w:rFonts w:ascii="Times New Roman" w:hAnsi="Times New Roman" w:cs="Times New Roman"/>
          <w:sz w:val="28"/>
          <w:szCs w:val="28"/>
        </w:rPr>
        <w:t>говора, а также для организации контроля по выполнению коллективного д</w:t>
      </w:r>
      <w:r w:rsidR="003260D9">
        <w:rPr>
          <w:rFonts w:ascii="Times New Roman" w:hAnsi="Times New Roman" w:cs="Times New Roman"/>
          <w:sz w:val="28"/>
          <w:szCs w:val="28"/>
        </w:rPr>
        <w:t>о</w:t>
      </w:r>
      <w:r w:rsidR="003260D9">
        <w:rPr>
          <w:rFonts w:ascii="Times New Roman" w:hAnsi="Times New Roman" w:cs="Times New Roman"/>
          <w:sz w:val="28"/>
          <w:szCs w:val="28"/>
        </w:rPr>
        <w:t>говора, внесения в него дополнений и изменений на равноправной основе из представителей сторон создается комиссия, действующая на основе полож</w:t>
      </w:r>
      <w:r w:rsidR="003260D9">
        <w:rPr>
          <w:rFonts w:ascii="Times New Roman" w:hAnsi="Times New Roman" w:cs="Times New Roman"/>
          <w:sz w:val="28"/>
          <w:szCs w:val="28"/>
        </w:rPr>
        <w:t>е</w:t>
      </w:r>
      <w:r w:rsidR="003260D9">
        <w:rPr>
          <w:rFonts w:ascii="Times New Roman" w:hAnsi="Times New Roman" w:cs="Times New Roman"/>
          <w:sz w:val="28"/>
          <w:szCs w:val="28"/>
        </w:rPr>
        <w:t>ния (приложений 4), (ст. 35</w:t>
      </w:r>
      <w:r w:rsidR="003260D9" w:rsidRPr="003260D9">
        <w:rPr>
          <w:rFonts w:ascii="Times New Roman" w:hAnsi="Times New Roman" w:cs="Times New Roman"/>
          <w:sz w:val="28"/>
          <w:szCs w:val="28"/>
        </w:rPr>
        <w:t xml:space="preserve"> </w:t>
      </w:r>
      <w:r w:rsidR="003260D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Федерации).</w:t>
      </w:r>
    </w:p>
    <w:p w:rsidR="00373F2D" w:rsidRPr="00B23964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964">
        <w:rPr>
          <w:rFonts w:ascii="Times New Roman" w:hAnsi="Times New Roman" w:cs="Times New Roman"/>
          <w:noProof/>
          <w:sz w:val="28"/>
          <w:szCs w:val="28"/>
        </w:rPr>
        <w:t>1.14.</w:t>
      </w:r>
      <w:r w:rsidRPr="00B23964"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</w:t>
      </w:r>
      <w:r w:rsidR="00B23964">
        <w:rPr>
          <w:rFonts w:ascii="Times New Roman" w:hAnsi="Times New Roman" w:cs="Times New Roman"/>
          <w:sz w:val="28"/>
          <w:szCs w:val="28"/>
        </w:rPr>
        <w:t xml:space="preserve"> заключен на 2017</w:t>
      </w:r>
      <w:r w:rsidR="003F75D1" w:rsidRPr="00B23964">
        <w:rPr>
          <w:rFonts w:ascii="Times New Roman" w:hAnsi="Times New Roman" w:cs="Times New Roman"/>
          <w:sz w:val="28"/>
          <w:szCs w:val="28"/>
        </w:rPr>
        <w:t xml:space="preserve"> – </w:t>
      </w:r>
      <w:r w:rsidR="00B23964">
        <w:rPr>
          <w:rFonts w:ascii="Times New Roman" w:hAnsi="Times New Roman" w:cs="Times New Roman"/>
          <w:sz w:val="28"/>
          <w:szCs w:val="28"/>
        </w:rPr>
        <w:t>2019</w:t>
      </w:r>
      <w:r w:rsidR="003F75D1" w:rsidRPr="00B23964">
        <w:rPr>
          <w:rFonts w:ascii="Times New Roman" w:hAnsi="Times New Roman" w:cs="Times New Roman"/>
          <w:sz w:val="28"/>
          <w:szCs w:val="28"/>
        </w:rPr>
        <w:t>г.г.</w:t>
      </w:r>
      <w:r w:rsidR="0074063F" w:rsidRPr="00B23964">
        <w:rPr>
          <w:rFonts w:ascii="Times New Roman" w:hAnsi="Times New Roman" w:cs="Times New Roman"/>
          <w:sz w:val="28"/>
          <w:szCs w:val="28"/>
        </w:rPr>
        <w:t xml:space="preserve">, </w:t>
      </w:r>
      <w:r w:rsidR="003F75D1" w:rsidRPr="00B23964">
        <w:rPr>
          <w:rFonts w:ascii="Times New Roman" w:hAnsi="Times New Roman" w:cs="Times New Roman"/>
          <w:sz w:val="28"/>
          <w:szCs w:val="28"/>
        </w:rPr>
        <w:t xml:space="preserve">  </w:t>
      </w:r>
      <w:r w:rsidRPr="00B23964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B23964">
        <w:rPr>
          <w:rFonts w:ascii="Times New Roman" w:hAnsi="Times New Roman" w:cs="Times New Roman"/>
          <w:sz w:val="28"/>
          <w:szCs w:val="28"/>
        </w:rPr>
        <w:t xml:space="preserve"> 09 января 2017</w:t>
      </w:r>
      <w:r w:rsidR="004C49A8" w:rsidRPr="00B2396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3964">
        <w:rPr>
          <w:rFonts w:ascii="Times New Roman" w:hAnsi="Times New Roman" w:cs="Times New Roman"/>
          <w:sz w:val="28"/>
          <w:szCs w:val="28"/>
        </w:rPr>
        <w:t xml:space="preserve"> </w:t>
      </w:r>
      <w:r w:rsidR="00B23964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4C49A8" w:rsidRPr="00B23964">
        <w:rPr>
          <w:rFonts w:ascii="Times New Roman" w:hAnsi="Times New Roman" w:cs="Times New Roman"/>
          <w:sz w:val="28"/>
          <w:szCs w:val="28"/>
        </w:rPr>
        <w:t>0</w:t>
      </w:r>
      <w:r w:rsidR="00B23964">
        <w:rPr>
          <w:rFonts w:ascii="Times New Roman" w:hAnsi="Times New Roman" w:cs="Times New Roman"/>
          <w:sz w:val="28"/>
          <w:szCs w:val="28"/>
        </w:rPr>
        <w:t>9 января 2020</w:t>
      </w:r>
      <w:r w:rsidR="004C49A8" w:rsidRPr="00B239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274B" w:rsidRPr="00B23964" w:rsidRDefault="00E2274B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964">
        <w:rPr>
          <w:rFonts w:ascii="Times New Roman" w:hAnsi="Times New Roman" w:cs="Times New Roman"/>
          <w:sz w:val="28"/>
          <w:szCs w:val="28"/>
        </w:rPr>
        <w:t>1.15. Коллективные переговоры по разработке и заключению нового ко</w:t>
      </w:r>
      <w:r w:rsidRPr="00B23964">
        <w:rPr>
          <w:rFonts w:ascii="Times New Roman" w:hAnsi="Times New Roman" w:cs="Times New Roman"/>
          <w:sz w:val="28"/>
          <w:szCs w:val="28"/>
        </w:rPr>
        <w:t>л</w:t>
      </w:r>
      <w:r w:rsidRPr="00B23964">
        <w:rPr>
          <w:rFonts w:ascii="Times New Roman" w:hAnsi="Times New Roman" w:cs="Times New Roman"/>
          <w:sz w:val="28"/>
          <w:szCs w:val="28"/>
        </w:rPr>
        <w:t>лективного договора дол</w:t>
      </w:r>
      <w:r w:rsidR="003F75D1" w:rsidRPr="00B23964">
        <w:rPr>
          <w:rFonts w:ascii="Times New Roman" w:hAnsi="Times New Roman" w:cs="Times New Roman"/>
          <w:sz w:val="28"/>
          <w:szCs w:val="28"/>
        </w:rPr>
        <w:t xml:space="preserve">жны   </w:t>
      </w:r>
      <w:r w:rsidR="00B23964">
        <w:rPr>
          <w:rFonts w:ascii="Times New Roman" w:hAnsi="Times New Roman" w:cs="Times New Roman"/>
          <w:sz w:val="28"/>
          <w:szCs w:val="28"/>
        </w:rPr>
        <w:t>быть начаты не позднее 10 декабря 2019</w:t>
      </w:r>
      <w:r w:rsidR="003F75D1" w:rsidRPr="00B239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18DA" w:rsidRPr="00373F2D" w:rsidRDefault="007118DA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Default="00373F2D" w:rsidP="007639C5">
      <w:pPr>
        <w:pStyle w:val="a9"/>
        <w:ind w:firstLine="42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73F2D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II</w:t>
      </w:r>
      <w:r w:rsidRPr="00373F2D">
        <w:rPr>
          <w:rFonts w:ascii="Times New Roman" w:hAnsi="Times New Roman" w:cs="Times New Roman"/>
          <w:b/>
          <w:noProof/>
          <w:sz w:val="32"/>
          <w:szCs w:val="32"/>
        </w:rPr>
        <w:t>. Трудовой договор</w:t>
      </w:r>
    </w:p>
    <w:p w:rsidR="007118DA" w:rsidRPr="00373F2D" w:rsidRDefault="007118DA" w:rsidP="007639C5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2.1.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Содержание трудового договора, порядок его закл</w:t>
      </w:r>
      <w:r w:rsidR="00580FD7" w:rsidRPr="00667F46">
        <w:rPr>
          <w:rFonts w:ascii="Times New Roman" w:hAnsi="Times New Roman" w:cs="Times New Roman"/>
          <w:sz w:val="28"/>
          <w:szCs w:val="28"/>
        </w:rPr>
        <w:t>ючения, из</w:t>
      </w:r>
      <w:r w:rsidR="00580FD7" w:rsidRPr="00667F46">
        <w:rPr>
          <w:rFonts w:ascii="Times New Roman" w:hAnsi="Times New Roman" w:cs="Times New Roman"/>
          <w:sz w:val="28"/>
          <w:szCs w:val="28"/>
        </w:rPr>
        <w:softHyphen/>
        <w:t>менения и расторжения</w:t>
      </w:r>
      <w:r w:rsidRPr="00667F46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1D0679" w:rsidRPr="00667F46">
        <w:rPr>
          <w:rFonts w:ascii="Times New Roman" w:hAnsi="Times New Roman" w:cs="Times New Roman"/>
          <w:sz w:val="28"/>
          <w:szCs w:val="28"/>
        </w:rPr>
        <w:t>Трудовым кодексом Росси</w:t>
      </w:r>
      <w:r w:rsidR="001D0679" w:rsidRPr="00667F46">
        <w:rPr>
          <w:rFonts w:ascii="Times New Roman" w:hAnsi="Times New Roman" w:cs="Times New Roman"/>
          <w:sz w:val="28"/>
          <w:szCs w:val="28"/>
        </w:rPr>
        <w:t>й</w:t>
      </w:r>
      <w:r w:rsidR="001D0679" w:rsidRPr="00667F46">
        <w:rPr>
          <w:rFonts w:ascii="Times New Roman" w:hAnsi="Times New Roman" w:cs="Times New Roman"/>
          <w:sz w:val="28"/>
          <w:szCs w:val="28"/>
        </w:rPr>
        <w:t>ской Федерации</w:t>
      </w:r>
      <w:r w:rsidRPr="00667F46">
        <w:rPr>
          <w:rFonts w:ascii="Times New Roman" w:hAnsi="Times New Roman" w:cs="Times New Roman"/>
          <w:sz w:val="28"/>
          <w:szCs w:val="28"/>
        </w:rPr>
        <w:t>, дру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гими законодательными и нормативн</w:t>
      </w:r>
      <w:r w:rsidR="00580FD7" w:rsidRPr="00667F46">
        <w:rPr>
          <w:rFonts w:ascii="Times New Roman" w:hAnsi="Times New Roman" w:cs="Times New Roman"/>
          <w:sz w:val="28"/>
          <w:szCs w:val="28"/>
        </w:rPr>
        <w:t>ыми правовыми актами, Уста</w:t>
      </w:r>
      <w:r w:rsidR="00580FD7" w:rsidRPr="00667F46">
        <w:rPr>
          <w:rFonts w:ascii="Times New Roman" w:hAnsi="Times New Roman" w:cs="Times New Roman"/>
          <w:sz w:val="28"/>
          <w:szCs w:val="28"/>
        </w:rPr>
        <w:softHyphen/>
        <w:t>вом У</w:t>
      </w:r>
      <w:r w:rsidRPr="00667F46">
        <w:rPr>
          <w:rFonts w:ascii="Times New Roman" w:hAnsi="Times New Roman" w:cs="Times New Roman"/>
          <w:sz w:val="28"/>
          <w:szCs w:val="28"/>
        </w:rPr>
        <w:t>чреждения и не могут ухудшать положение работников по срав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нению с действующим трудовым законодательством, на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стоящим колле</w:t>
      </w:r>
      <w:r w:rsidRPr="00667F46">
        <w:rPr>
          <w:rFonts w:ascii="Times New Roman" w:hAnsi="Times New Roman" w:cs="Times New Roman"/>
          <w:sz w:val="28"/>
          <w:szCs w:val="28"/>
        </w:rPr>
        <w:t>к</w:t>
      </w:r>
      <w:r w:rsidRPr="00667F46">
        <w:rPr>
          <w:rFonts w:ascii="Times New Roman" w:hAnsi="Times New Roman" w:cs="Times New Roman"/>
          <w:sz w:val="28"/>
          <w:szCs w:val="28"/>
        </w:rPr>
        <w:t>тивным договором.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2.2.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Трудовой договор заключается с вновь поступившим работником в письменной форме в двух экземплярах, каждый из которых подписывается рабо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тодателем и работником, как на неопределенный срок, так и на время выполнения определенной работы.</w:t>
      </w:r>
    </w:p>
    <w:p w:rsidR="0073440B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</w:t>
      </w:r>
      <w:r w:rsidR="003260D9" w:rsidRPr="00667F46">
        <w:rPr>
          <w:rFonts w:ascii="Times New Roman" w:hAnsi="Times New Roman" w:cs="Times New Roman"/>
          <w:sz w:val="28"/>
          <w:szCs w:val="28"/>
        </w:rPr>
        <w:t xml:space="preserve"> </w:t>
      </w:r>
      <w:r w:rsidR="0073440B" w:rsidRPr="00667F46">
        <w:rPr>
          <w:rFonts w:ascii="Times New Roman" w:hAnsi="Times New Roman" w:cs="Times New Roman"/>
          <w:sz w:val="28"/>
          <w:szCs w:val="28"/>
        </w:rPr>
        <w:t xml:space="preserve"> (ст.</w:t>
      </w:r>
      <w:r w:rsidR="003260D9" w:rsidRPr="00667F46">
        <w:rPr>
          <w:rFonts w:ascii="Times New Roman" w:hAnsi="Times New Roman" w:cs="Times New Roman"/>
          <w:sz w:val="28"/>
          <w:szCs w:val="28"/>
        </w:rPr>
        <w:t xml:space="preserve"> </w:t>
      </w:r>
      <w:r w:rsidR="0073440B" w:rsidRPr="00667F46">
        <w:rPr>
          <w:rFonts w:ascii="Times New Roman" w:hAnsi="Times New Roman" w:cs="Times New Roman"/>
          <w:sz w:val="28"/>
          <w:szCs w:val="28"/>
        </w:rPr>
        <w:t>68 Трудового кодекса Российской Федерации).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 xml:space="preserve"> 2.3. В трудовом договоре оговариваются </w:t>
      </w:r>
      <w:r w:rsidR="003531ED" w:rsidRPr="00667F4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667F46">
        <w:rPr>
          <w:rFonts w:ascii="Times New Roman" w:hAnsi="Times New Roman" w:cs="Times New Roman"/>
          <w:sz w:val="28"/>
          <w:szCs w:val="28"/>
        </w:rPr>
        <w:t>об</w:t>
      </w:r>
      <w:r w:rsidR="003531ED" w:rsidRPr="00667F46">
        <w:rPr>
          <w:rFonts w:ascii="Times New Roman" w:hAnsi="Times New Roman" w:cs="Times New Roman"/>
          <w:sz w:val="28"/>
          <w:szCs w:val="28"/>
        </w:rPr>
        <w:t>язательные для включения в тру</w:t>
      </w:r>
      <w:r w:rsidR="003531ED" w:rsidRPr="00667F46">
        <w:rPr>
          <w:rFonts w:ascii="Times New Roman" w:hAnsi="Times New Roman" w:cs="Times New Roman"/>
          <w:sz w:val="28"/>
          <w:szCs w:val="28"/>
        </w:rPr>
        <w:softHyphen/>
        <w:t>довой договор</w:t>
      </w:r>
      <w:r w:rsidRPr="00667F46">
        <w:rPr>
          <w:rFonts w:ascii="Times New Roman" w:hAnsi="Times New Roman" w:cs="Times New Roman"/>
          <w:sz w:val="28"/>
          <w:szCs w:val="28"/>
        </w:rPr>
        <w:t xml:space="preserve">, предусмотренные статьей 57 </w:t>
      </w:r>
      <w:r w:rsidR="001D0679" w:rsidRPr="00667F46">
        <w:rPr>
          <w:rFonts w:ascii="Times New Roman" w:hAnsi="Times New Roman" w:cs="Times New Roman"/>
          <w:sz w:val="28"/>
          <w:szCs w:val="28"/>
        </w:rPr>
        <w:t>Трудового к</w:t>
      </w:r>
      <w:r w:rsidR="001D0679" w:rsidRPr="00667F46">
        <w:rPr>
          <w:rFonts w:ascii="Times New Roman" w:hAnsi="Times New Roman" w:cs="Times New Roman"/>
          <w:sz w:val="28"/>
          <w:szCs w:val="28"/>
        </w:rPr>
        <w:t>о</w:t>
      </w:r>
      <w:r w:rsidR="001D0679" w:rsidRPr="00667F46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3531ED" w:rsidRPr="00667F46">
        <w:rPr>
          <w:rFonts w:ascii="Times New Roman" w:hAnsi="Times New Roman" w:cs="Times New Roman"/>
          <w:sz w:val="28"/>
          <w:szCs w:val="28"/>
        </w:rPr>
        <w:t>, в том числе объем выполняем</w:t>
      </w:r>
      <w:r w:rsidRPr="00667F46">
        <w:rPr>
          <w:rFonts w:ascii="Times New Roman" w:hAnsi="Times New Roman" w:cs="Times New Roman"/>
          <w:sz w:val="28"/>
          <w:szCs w:val="28"/>
        </w:rPr>
        <w:t>ой работы, р</w:t>
      </w:r>
      <w:r w:rsidRPr="00667F46">
        <w:rPr>
          <w:rFonts w:ascii="Times New Roman" w:hAnsi="Times New Roman" w:cs="Times New Roman"/>
          <w:sz w:val="28"/>
          <w:szCs w:val="28"/>
        </w:rPr>
        <w:t>е</w:t>
      </w:r>
      <w:r w:rsidRPr="00667F46">
        <w:rPr>
          <w:rFonts w:ascii="Times New Roman" w:hAnsi="Times New Roman" w:cs="Times New Roman"/>
          <w:sz w:val="28"/>
          <w:szCs w:val="28"/>
        </w:rPr>
        <w:lastRenderedPageBreak/>
        <w:t>жим и продолжительность рабочего врем</w:t>
      </w:r>
      <w:r w:rsidR="003531ED" w:rsidRPr="00667F46">
        <w:rPr>
          <w:rFonts w:ascii="Times New Roman" w:hAnsi="Times New Roman" w:cs="Times New Roman"/>
          <w:sz w:val="28"/>
          <w:szCs w:val="28"/>
        </w:rPr>
        <w:t>е</w:t>
      </w:r>
      <w:r w:rsidR="003531ED" w:rsidRPr="00667F46">
        <w:rPr>
          <w:rFonts w:ascii="Times New Roman" w:hAnsi="Times New Roman" w:cs="Times New Roman"/>
          <w:sz w:val="28"/>
          <w:szCs w:val="28"/>
        </w:rPr>
        <w:softHyphen/>
        <w:t>ни, льготы и компенсации, условия оплаты труда</w:t>
      </w:r>
      <w:proofErr w:type="gramStart"/>
      <w:r w:rsidRPr="00667F4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67F46">
        <w:rPr>
          <w:rFonts w:ascii="Times New Roman" w:hAnsi="Times New Roman" w:cs="Times New Roman"/>
          <w:sz w:val="28"/>
          <w:szCs w:val="28"/>
        </w:rPr>
        <w:t>ри заключении трудового договора лицо, поступающее на р</w:t>
      </w:r>
      <w:r w:rsidRPr="00667F46">
        <w:rPr>
          <w:rFonts w:ascii="Times New Roman" w:hAnsi="Times New Roman" w:cs="Times New Roman"/>
          <w:sz w:val="28"/>
          <w:szCs w:val="28"/>
        </w:rPr>
        <w:t>а</w:t>
      </w:r>
      <w:r w:rsidRPr="00667F46">
        <w:rPr>
          <w:rFonts w:ascii="Times New Roman" w:hAnsi="Times New Roman" w:cs="Times New Roman"/>
          <w:sz w:val="28"/>
          <w:szCs w:val="28"/>
        </w:rPr>
        <w:t>боту, предъявляет работодателю</w:t>
      </w:r>
      <w:r w:rsidR="003531ED" w:rsidRPr="00667F46">
        <w:rPr>
          <w:rFonts w:ascii="Times New Roman" w:hAnsi="Times New Roman" w:cs="Times New Roman"/>
          <w:sz w:val="28"/>
          <w:szCs w:val="28"/>
        </w:rPr>
        <w:t xml:space="preserve"> документы согласно статьи 65 </w:t>
      </w:r>
      <w:r w:rsidR="001D0679" w:rsidRPr="00667F4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</w:t>
      </w:r>
      <w:r w:rsidRPr="00667F46">
        <w:rPr>
          <w:rFonts w:ascii="Times New Roman" w:hAnsi="Times New Roman" w:cs="Times New Roman"/>
          <w:sz w:val="28"/>
          <w:szCs w:val="28"/>
        </w:rPr>
        <w:softHyphen/>
        <w:t xml:space="preserve">шению сторон и в письменной форме (ст. 72 </w:t>
      </w:r>
      <w:r w:rsidR="001D0679" w:rsidRPr="00667F46">
        <w:rPr>
          <w:rFonts w:ascii="Times New Roman" w:hAnsi="Times New Roman" w:cs="Times New Roman"/>
          <w:sz w:val="28"/>
          <w:szCs w:val="28"/>
        </w:rPr>
        <w:t>Трудового кодекса Российской Федер</w:t>
      </w:r>
      <w:r w:rsidR="001D0679" w:rsidRPr="00667F46">
        <w:rPr>
          <w:rFonts w:ascii="Times New Roman" w:hAnsi="Times New Roman" w:cs="Times New Roman"/>
          <w:sz w:val="28"/>
          <w:szCs w:val="28"/>
        </w:rPr>
        <w:t>а</w:t>
      </w:r>
      <w:r w:rsidR="001D0679" w:rsidRPr="00667F46">
        <w:rPr>
          <w:rFonts w:ascii="Times New Roman" w:hAnsi="Times New Roman" w:cs="Times New Roman"/>
          <w:sz w:val="28"/>
          <w:szCs w:val="28"/>
        </w:rPr>
        <w:t>ции</w:t>
      </w:r>
      <w:r w:rsidRPr="00667F46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515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2.4.</w:t>
      </w:r>
      <w:r w:rsidRPr="00667F46">
        <w:rPr>
          <w:rFonts w:ascii="Times New Roman" w:hAnsi="Times New Roman" w:cs="Times New Roman"/>
          <w:sz w:val="28"/>
          <w:szCs w:val="28"/>
        </w:rPr>
        <w:t xml:space="preserve"> Объем учебной нагрузки (педагогической работы) педагоги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ческим работникам устанавливается работодателем исходя из количества часов р</w:t>
      </w:r>
      <w:r w:rsidRPr="00667F46">
        <w:rPr>
          <w:rFonts w:ascii="Times New Roman" w:hAnsi="Times New Roman" w:cs="Times New Roman"/>
          <w:sz w:val="28"/>
          <w:szCs w:val="28"/>
        </w:rPr>
        <w:t>а</w:t>
      </w:r>
      <w:r w:rsidRPr="00667F46">
        <w:rPr>
          <w:rFonts w:ascii="Times New Roman" w:hAnsi="Times New Roman" w:cs="Times New Roman"/>
          <w:sz w:val="28"/>
          <w:szCs w:val="28"/>
        </w:rPr>
        <w:t>бочего учебного плана, обеспе</w:t>
      </w:r>
      <w:r w:rsidRPr="00667F46">
        <w:rPr>
          <w:rFonts w:ascii="Times New Roman" w:hAnsi="Times New Roman" w:cs="Times New Roman"/>
          <w:sz w:val="28"/>
          <w:szCs w:val="28"/>
        </w:rPr>
        <w:softHyphen/>
        <w:t xml:space="preserve">ченности кадрами, других конкретных условий в данном учреждении. </w:t>
      </w:r>
      <w:r w:rsidRPr="00B23964">
        <w:rPr>
          <w:rFonts w:ascii="Times New Roman" w:hAnsi="Times New Roman" w:cs="Times New Roman"/>
          <w:sz w:val="28"/>
          <w:szCs w:val="28"/>
        </w:rPr>
        <w:t>Верхний предел учеб</w:t>
      </w:r>
      <w:r w:rsidRPr="00B23964">
        <w:rPr>
          <w:rFonts w:ascii="Times New Roman" w:hAnsi="Times New Roman" w:cs="Times New Roman"/>
          <w:sz w:val="28"/>
          <w:szCs w:val="28"/>
        </w:rPr>
        <w:softHyphen/>
        <w:t>ной нагрузки  ограничивается 1440 часами.</w:t>
      </w:r>
      <w:r w:rsidRPr="00515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>Работодатель должен ознакомить педагогических работников  с их уче</w:t>
      </w:r>
      <w:r w:rsidRPr="00667F46">
        <w:rPr>
          <w:rFonts w:ascii="Times New Roman" w:hAnsi="Times New Roman" w:cs="Times New Roman"/>
          <w:sz w:val="28"/>
          <w:szCs w:val="28"/>
        </w:rPr>
        <w:t>б</w:t>
      </w:r>
      <w:r w:rsidRPr="00667F46">
        <w:rPr>
          <w:rFonts w:ascii="Times New Roman" w:hAnsi="Times New Roman" w:cs="Times New Roman"/>
          <w:sz w:val="28"/>
          <w:szCs w:val="28"/>
        </w:rPr>
        <w:t>ной нагрузкой на новый учебный год в письменном виде.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2.5.</w:t>
      </w:r>
      <w:r w:rsidRPr="00667F46">
        <w:rPr>
          <w:rFonts w:ascii="Times New Roman" w:hAnsi="Times New Roman" w:cs="Times New Roman"/>
          <w:sz w:val="28"/>
          <w:szCs w:val="28"/>
        </w:rPr>
        <w:t xml:space="preserve"> При установлении преподавателям, мастерам производственного обучения для которых Учреждение является местом основной работы, уче</w:t>
      </w:r>
      <w:r w:rsidRPr="00667F46">
        <w:rPr>
          <w:rFonts w:ascii="Times New Roman" w:hAnsi="Times New Roman" w:cs="Times New Roman"/>
          <w:sz w:val="28"/>
          <w:szCs w:val="28"/>
        </w:rPr>
        <w:t>б</w:t>
      </w:r>
      <w:r w:rsidRPr="00667F46">
        <w:rPr>
          <w:rFonts w:ascii="Times New Roman" w:hAnsi="Times New Roman" w:cs="Times New Roman"/>
          <w:sz w:val="28"/>
          <w:szCs w:val="28"/>
        </w:rPr>
        <w:t>ной нагрузки на новый учеб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ный год, как правило, сохраняется ее объем и преемственность пре</w:t>
      </w:r>
      <w:r w:rsidRPr="00667F46">
        <w:rPr>
          <w:rFonts w:ascii="Times New Roman" w:hAnsi="Times New Roman" w:cs="Times New Roman"/>
          <w:sz w:val="28"/>
          <w:szCs w:val="28"/>
        </w:rPr>
        <w:softHyphen/>
      </w:r>
      <w:r w:rsidR="00580FD7" w:rsidRPr="00667F46">
        <w:rPr>
          <w:rFonts w:ascii="Times New Roman" w:hAnsi="Times New Roman" w:cs="Times New Roman"/>
          <w:sz w:val="28"/>
          <w:szCs w:val="28"/>
        </w:rPr>
        <w:t>подавания учебных дисциплин, междисциплинарных курсов</w:t>
      </w:r>
      <w:proofErr w:type="gramStart"/>
      <w:r w:rsidR="00580FD7" w:rsidRPr="00667F46">
        <w:rPr>
          <w:rFonts w:ascii="Times New Roman" w:hAnsi="Times New Roman" w:cs="Times New Roman"/>
          <w:sz w:val="28"/>
          <w:szCs w:val="28"/>
        </w:rPr>
        <w:t xml:space="preserve"> </w:t>
      </w:r>
      <w:r w:rsidRPr="00667F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7F46">
        <w:rPr>
          <w:rFonts w:ascii="Times New Roman" w:hAnsi="Times New Roman" w:cs="Times New Roman"/>
          <w:sz w:val="28"/>
          <w:szCs w:val="28"/>
        </w:rPr>
        <w:t xml:space="preserve"> практики в группах. Объем учебной нагрузки, установлен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ный пр</w:t>
      </w:r>
      <w:r w:rsidRPr="00667F46">
        <w:rPr>
          <w:rFonts w:ascii="Times New Roman" w:hAnsi="Times New Roman" w:cs="Times New Roman"/>
          <w:sz w:val="28"/>
          <w:szCs w:val="28"/>
        </w:rPr>
        <w:t>е</w:t>
      </w:r>
      <w:r w:rsidRPr="00667F46">
        <w:rPr>
          <w:rFonts w:ascii="Times New Roman" w:hAnsi="Times New Roman" w:cs="Times New Roman"/>
          <w:sz w:val="28"/>
          <w:szCs w:val="28"/>
        </w:rPr>
        <w:t>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рабочим учебным планам</w:t>
      </w:r>
      <w:r w:rsidR="00F1112F" w:rsidRPr="00667F46">
        <w:rPr>
          <w:rFonts w:ascii="Times New Roman" w:hAnsi="Times New Roman" w:cs="Times New Roman"/>
          <w:sz w:val="28"/>
          <w:szCs w:val="28"/>
        </w:rPr>
        <w:t>,</w:t>
      </w:r>
      <w:r w:rsidRPr="00667F46">
        <w:rPr>
          <w:rFonts w:ascii="Times New Roman" w:hAnsi="Times New Roman" w:cs="Times New Roman"/>
          <w:sz w:val="28"/>
          <w:szCs w:val="28"/>
        </w:rPr>
        <w:t xml:space="preserve"> со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кращения количества групп, уменьш</w:t>
      </w:r>
      <w:r w:rsidRPr="00667F46">
        <w:rPr>
          <w:rFonts w:ascii="Times New Roman" w:hAnsi="Times New Roman" w:cs="Times New Roman"/>
          <w:sz w:val="28"/>
          <w:szCs w:val="28"/>
        </w:rPr>
        <w:t>е</w:t>
      </w:r>
      <w:r w:rsidRPr="00667F46">
        <w:rPr>
          <w:rFonts w:ascii="Times New Roman" w:hAnsi="Times New Roman" w:cs="Times New Roman"/>
          <w:sz w:val="28"/>
          <w:szCs w:val="28"/>
        </w:rPr>
        <w:t>ния численности обучающихся в группе</w:t>
      </w:r>
      <w:r w:rsidR="00580FD7" w:rsidRPr="00667F46">
        <w:rPr>
          <w:rFonts w:ascii="Times New Roman" w:hAnsi="Times New Roman" w:cs="Times New Roman"/>
          <w:sz w:val="28"/>
          <w:szCs w:val="28"/>
        </w:rPr>
        <w:t>.</w:t>
      </w:r>
    </w:p>
    <w:p w:rsidR="00373F2D" w:rsidRPr="00667F46" w:rsidRDefault="00580FD7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 xml:space="preserve">    </w:t>
      </w:r>
      <w:r w:rsidR="00373F2D" w:rsidRPr="00667F46">
        <w:rPr>
          <w:rFonts w:ascii="Times New Roman" w:hAnsi="Times New Roman" w:cs="Times New Roman"/>
          <w:sz w:val="28"/>
          <w:szCs w:val="28"/>
        </w:rPr>
        <w:t>Объем учебной нагрузки  меньше или больше 720 ч., нормы ча</w:t>
      </w:r>
      <w:r w:rsidR="00373F2D" w:rsidRPr="00667F46">
        <w:rPr>
          <w:rFonts w:ascii="Times New Roman" w:hAnsi="Times New Roman" w:cs="Times New Roman"/>
          <w:sz w:val="28"/>
          <w:szCs w:val="28"/>
        </w:rPr>
        <w:softHyphen/>
        <w:t>сов за ставку заработной платы, устанавливается только с  письмен</w:t>
      </w:r>
      <w:r w:rsidR="00373F2D" w:rsidRPr="00667F46">
        <w:rPr>
          <w:rFonts w:ascii="Times New Roman" w:hAnsi="Times New Roman" w:cs="Times New Roman"/>
          <w:sz w:val="28"/>
          <w:szCs w:val="28"/>
        </w:rPr>
        <w:softHyphen/>
        <w:t>ного согласия педагогического работника.</w:t>
      </w:r>
    </w:p>
    <w:p w:rsidR="007118DA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2.6.</w:t>
      </w:r>
      <w:r w:rsidRPr="00667F46">
        <w:rPr>
          <w:rFonts w:ascii="Times New Roman" w:hAnsi="Times New Roman" w:cs="Times New Roman"/>
          <w:sz w:val="28"/>
          <w:szCs w:val="28"/>
        </w:rPr>
        <w:t xml:space="preserve"> Преподавательская работа лицам, выполняющим ее помимо основной работы в том же Учреждении, а также  ра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ботникам других образовательных учреждений,  предпри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ятий и организаций предоставляется только в том сл</w:t>
      </w:r>
      <w:r w:rsidRPr="00667F46">
        <w:rPr>
          <w:rFonts w:ascii="Times New Roman" w:hAnsi="Times New Roman" w:cs="Times New Roman"/>
          <w:sz w:val="28"/>
          <w:szCs w:val="28"/>
        </w:rPr>
        <w:t>у</w:t>
      </w:r>
      <w:r w:rsidRPr="00667F46">
        <w:rPr>
          <w:rFonts w:ascii="Times New Roman" w:hAnsi="Times New Roman" w:cs="Times New Roman"/>
          <w:sz w:val="28"/>
          <w:szCs w:val="28"/>
        </w:rPr>
        <w:t>чае, если преподаватели, для</w:t>
      </w:r>
      <w:r w:rsidR="00F1112F" w:rsidRPr="00667F46">
        <w:rPr>
          <w:rFonts w:ascii="Times New Roman" w:hAnsi="Times New Roman" w:cs="Times New Roman"/>
          <w:sz w:val="28"/>
          <w:szCs w:val="28"/>
        </w:rPr>
        <w:t xml:space="preserve"> которых дан</w:t>
      </w:r>
      <w:r w:rsidR="00F1112F" w:rsidRPr="00667F46">
        <w:rPr>
          <w:rFonts w:ascii="Times New Roman" w:hAnsi="Times New Roman" w:cs="Times New Roman"/>
          <w:sz w:val="28"/>
          <w:szCs w:val="28"/>
        </w:rPr>
        <w:softHyphen/>
        <w:t>ное</w:t>
      </w:r>
      <w:r w:rsidRPr="00667F46">
        <w:rPr>
          <w:rFonts w:ascii="Times New Roman" w:hAnsi="Times New Roman" w:cs="Times New Roman"/>
          <w:sz w:val="28"/>
          <w:szCs w:val="28"/>
        </w:rPr>
        <w:t xml:space="preserve"> Учреждение является местом основной работы, обеспечены педагогической нагрузкой в объеме не менее чем на став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ку заработной платы.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2.7.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Учебная нагрузка преподавателям, находящимся в отпуске по уходу за ребенком до исполнения им возраста трех лет,  в длительном отпуске ср</w:t>
      </w:r>
      <w:r w:rsidRPr="00667F46">
        <w:rPr>
          <w:rFonts w:ascii="Times New Roman" w:hAnsi="Times New Roman" w:cs="Times New Roman"/>
          <w:sz w:val="28"/>
          <w:szCs w:val="28"/>
        </w:rPr>
        <w:t>о</w:t>
      </w:r>
      <w:r w:rsidRPr="00667F46">
        <w:rPr>
          <w:rFonts w:ascii="Times New Roman" w:hAnsi="Times New Roman" w:cs="Times New Roman"/>
          <w:sz w:val="28"/>
          <w:szCs w:val="28"/>
        </w:rPr>
        <w:t>ком до 1 года, устанавливается на общих основаниях и передается на этот период для выполнения дру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гим преподавателям.</w:t>
      </w:r>
    </w:p>
    <w:p w:rsidR="007118DA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2.8.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Учебная нагрузка на выходные и нерабочие праздничные дни не пл</w:t>
      </w:r>
      <w:r w:rsidRPr="00667F46">
        <w:rPr>
          <w:rFonts w:ascii="Times New Roman" w:hAnsi="Times New Roman" w:cs="Times New Roman"/>
          <w:sz w:val="28"/>
          <w:szCs w:val="28"/>
        </w:rPr>
        <w:t>а</w:t>
      </w:r>
      <w:r w:rsidRPr="00667F46">
        <w:rPr>
          <w:rFonts w:ascii="Times New Roman" w:hAnsi="Times New Roman" w:cs="Times New Roman"/>
          <w:sz w:val="28"/>
          <w:szCs w:val="28"/>
        </w:rPr>
        <w:t>нируется.</w:t>
      </w:r>
    </w:p>
    <w:p w:rsidR="00373F2D" w:rsidRPr="00711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>2.9. Уменьшение или увеличение учебной нагрузки преподавателям в те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чение</w:t>
      </w:r>
      <w:r w:rsidRPr="007118DA">
        <w:rPr>
          <w:rFonts w:ascii="Times New Roman" w:hAnsi="Times New Roman" w:cs="Times New Roman"/>
          <w:sz w:val="28"/>
          <w:szCs w:val="28"/>
        </w:rPr>
        <w:t xml:space="preserve"> учебного года по сравнению с учебной нагрузкой, ог</w:t>
      </w:r>
      <w:r w:rsidR="00F1112F">
        <w:rPr>
          <w:rFonts w:ascii="Times New Roman" w:hAnsi="Times New Roman" w:cs="Times New Roman"/>
          <w:sz w:val="28"/>
          <w:szCs w:val="28"/>
        </w:rPr>
        <w:t>оворенной в тр</w:t>
      </w:r>
      <w:r w:rsidR="00F1112F">
        <w:rPr>
          <w:rFonts w:ascii="Times New Roman" w:hAnsi="Times New Roman" w:cs="Times New Roman"/>
          <w:sz w:val="28"/>
          <w:szCs w:val="28"/>
        </w:rPr>
        <w:t>у</w:t>
      </w:r>
      <w:r w:rsidR="00F1112F">
        <w:rPr>
          <w:rFonts w:ascii="Times New Roman" w:hAnsi="Times New Roman" w:cs="Times New Roman"/>
          <w:sz w:val="28"/>
          <w:szCs w:val="28"/>
        </w:rPr>
        <w:t xml:space="preserve">довом договоре </w:t>
      </w:r>
      <w:r w:rsidRPr="007118DA">
        <w:rPr>
          <w:rFonts w:ascii="Times New Roman" w:hAnsi="Times New Roman" w:cs="Times New Roman"/>
          <w:sz w:val="28"/>
          <w:szCs w:val="28"/>
        </w:rPr>
        <w:t>и приказе руководител</w:t>
      </w:r>
      <w:r w:rsidR="00580FD7">
        <w:rPr>
          <w:rFonts w:ascii="Times New Roman" w:hAnsi="Times New Roman" w:cs="Times New Roman"/>
          <w:sz w:val="28"/>
          <w:szCs w:val="28"/>
        </w:rPr>
        <w:t>я У</w:t>
      </w:r>
      <w:r w:rsidRPr="007118DA">
        <w:rPr>
          <w:rFonts w:ascii="Times New Roman" w:hAnsi="Times New Roman" w:cs="Times New Roman"/>
          <w:sz w:val="28"/>
          <w:szCs w:val="28"/>
        </w:rPr>
        <w:t>чреждения, возмож</w:t>
      </w:r>
      <w:r w:rsidRPr="007118DA">
        <w:rPr>
          <w:rFonts w:ascii="Times New Roman" w:hAnsi="Times New Roman" w:cs="Times New Roman"/>
          <w:sz w:val="28"/>
          <w:szCs w:val="28"/>
        </w:rPr>
        <w:softHyphen/>
        <w:t>ны только:</w:t>
      </w:r>
    </w:p>
    <w:p w:rsidR="00373F2D" w:rsidRPr="00711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8DA">
        <w:rPr>
          <w:rFonts w:ascii="Times New Roman" w:hAnsi="Times New Roman" w:cs="Times New Roman"/>
          <w:sz w:val="28"/>
          <w:szCs w:val="28"/>
        </w:rPr>
        <w:t>а) по взаимному согласию сторон;</w:t>
      </w:r>
    </w:p>
    <w:p w:rsidR="00373F2D" w:rsidRPr="00711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8DA">
        <w:rPr>
          <w:rFonts w:ascii="Times New Roman" w:hAnsi="Times New Roman" w:cs="Times New Roman"/>
          <w:sz w:val="28"/>
          <w:szCs w:val="28"/>
        </w:rPr>
        <w:t>б) по инициативе работодателя в случаях:</w:t>
      </w:r>
    </w:p>
    <w:p w:rsidR="00373F2D" w:rsidRPr="00711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8DA">
        <w:rPr>
          <w:rFonts w:ascii="Times New Roman" w:hAnsi="Times New Roman" w:cs="Times New Roman"/>
          <w:noProof/>
          <w:sz w:val="28"/>
          <w:szCs w:val="28"/>
        </w:rPr>
        <w:t>•</w:t>
      </w:r>
      <w:r w:rsidRPr="007118DA">
        <w:rPr>
          <w:rFonts w:ascii="Times New Roman" w:hAnsi="Times New Roman" w:cs="Times New Roman"/>
          <w:sz w:val="28"/>
          <w:szCs w:val="28"/>
        </w:rPr>
        <w:t xml:space="preserve"> изменения количества часов по учебным планам, изменения количества групп, изменения количества студентов в группе</w:t>
      </w:r>
    </w:p>
    <w:p w:rsidR="007118DA" w:rsidRPr="00711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8DA">
        <w:rPr>
          <w:rFonts w:ascii="Times New Roman" w:hAnsi="Times New Roman" w:cs="Times New Roman"/>
          <w:noProof/>
          <w:sz w:val="28"/>
          <w:szCs w:val="28"/>
        </w:rPr>
        <w:lastRenderedPageBreak/>
        <w:t>•</w:t>
      </w:r>
      <w:r w:rsidRPr="007118DA">
        <w:rPr>
          <w:rFonts w:ascii="Times New Roman" w:hAnsi="Times New Roman" w:cs="Times New Roman"/>
          <w:sz w:val="28"/>
          <w:szCs w:val="28"/>
        </w:rPr>
        <w:t xml:space="preserve"> а также других исключительных случаев, подпадающих под условия, предусмотренные ст. 73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73F2D" w:rsidRPr="007118DA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18D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7118DA">
        <w:rPr>
          <w:rFonts w:ascii="Times New Roman" w:hAnsi="Times New Roman" w:cs="Times New Roman"/>
          <w:sz w:val="28"/>
          <w:szCs w:val="28"/>
        </w:rPr>
        <w:t>По инициативе работодателя изменения условий трудового догов</w:t>
      </w:r>
      <w:r w:rsidRPr="007118DA">
        <w:rPr>
          <w:rFonts w:ascii="Times New Roman" w:hAnsi="Times New Roman" w:cs="Times New Roman"/>
          <w:sz w:val="28"/>
          <w:szCs w:val="28"/>
        </w:rPr>
        <w:t>о</w:t>
      </w:r>
      <w:r w:rsidRPr="007118DA">
        <w:rPr>
          <w:rFonts w:ascii="Times New Roman" w:hAnsi="Times New Roman" w:cs="Times New Roman"/>
          <w:sz w:val="28"/>
          <w:szCs w:val="28"/>
        </w:rPr>
        <w:t>ра, определяемые сторонами,  допускается только на новый учебный год в связи с изменениями организационных или технологи</w:t>
      </w:r>
      <w:r w:rsidRPr="007118DA">
        <w:rPr>
          <w:rFonts w:ascii="Times New Roman" w:hAnsi="Times New Roman" w:cs="Times New Roman"/>
          <w:sz w:val="28"/>
          <w:szCs w:val="28"/>
        </w:rPr>
        <w:softHyphen/>
        <w:t>ческих условий труда (изменение числа групп или количества обучающихся, изменение количества часов по учебному плану, проведение эксперимент</w:t>
      </w:r>
      <w:r w:rsidR="00580FD7">
        <w:rPr>
          <w:rFonts w:ascii="Times New Roman" w:hAnsi="Times New Roman" w:cs="Times New Roman"/>
          <w:sz w:val="28"/>
          <w:szCs w:val="28"/>
        </w:rPr>
        <w:t>а, измене</w:t>
      </w:r>
      <w:r w:rsidR="00580FD7">
        <w:rPr>
          <w:rFonts w:ascii="Times New Roman" w:hAnsi="Times New Roman" w:cs="Times New Roman"/>
          <w:sz w:val="28"/>
          <w:szCs w:val="28"/>
        </w:rPr>
        <w:softHyphen/>
        <w:t>ние сменности работы У</w:t>
      </w:r>
      <w:r w:rsidRPr="007118DA">
        <w:rPr>
          <w:rFonts w:ascii="Times New Roman" w:hAnsi="Times New Roman" w:cs="Times New Roman"/>
          <w:sz w:val="28"/>
          <w:szCs w:val="28"/>
        </w:rPr>
        <w:t>чреждения, а также изменение образователь</w:t>
      </w:r>
      <w:r w:rsidRPr="007118DA">
        <w:rPr>
          <w:rFonts w:ascii="Times New Roman" w:hAnsi="Times New Roman" w:cs="Times New Roman"/>
          <w:sz w:val="28"/>
          <w:szCs w:val="28"/>
        </w:rPr>
        <w:softHyphen/>
        <w:t>ных программ и т.д.) при продолжении работником работы без изме</w:t>
      </w:r>
      <w:r w:rsidRPr="007118DA">
        <w:rPr>
          <w:rFonts w:ascii="Times New Roman" w:hAnsi="Times New Roman" w:cs="Times New Roman"/>
          <w:sz w:val="28"/>
          <w:szCs w:val="28"/>
        </w:rPr>
        <w:softHyphen/>
        <w:t>нения его трудовой функции (работы</w:t>
      </w:r>
      <w:proofErr w:type="gramEnd"/>
      <w:r w:rsidRPr="007118DA">
        <w:rPr>
          <w:rFonts w:ascii="Times New Roman" w:hAnsi="Times New Roman" w:cs="Times New Roman"/>
          <w:sz w:val="28"/>
          <w:szCs w:val="28"/>
        </w:rPr>
        <w:t xml:space="preserve"> по определенной специальнос</w:t>
      </w:r>
      <w:r w:rsidRPr="007118DA">
        <w:rPr>
          <w:rFonts w:ascii="Times New Roman" w:hAnsi="Times New Roman" w:cs="Times New Roman"/>
          <w:sz w:val="28"/>
          <w:szCs w:val="28"/>
        </w:rPr>
        <w:softHyphen/>
        <w:t xml:space="preserve">ти, квалификации или должности) (ст. 74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118DA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7118DA" w:rsidRDefault="00465D9E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F2D" w:rsidRPr="007118DA">
        <w:rPr>
          <w:rFonts w:ascii="Times New Roman" w:hAnsi="Times New Roman" w:cs="Times New Roman"/>
          <w:sz w:val="28"/>
          <w:szCs w:val="28"/>
        </w:rPr>
        <w:t>В течение учебного года изменение  условий трудово</w:t>
      </w:r>
      <w:r w:rsidR="00373F2D" w:rsidRPr="007118DA">
        <w:rPr>
          <w:rFonts w:ascii="Times New Roman" w:hAnsi="Times New Roman" w:cs="Times New Roman"/>
          <w:sz w:val="28"/>
          <w:szCs w:val="28"/>
        </w:rPr>
        <w:softHyphen/>
        <w:t>го договора д</w:t>
      </w:r>
      <w:r w:rsidR="00373F2D" w:rsidRPr="007118DA">
        <w:rPr>
          <w:rFonts w:ascii="Times New Roman" w:hAnsi="Times New Roman" w:cs="Times New Roman"/>
          <w:sz w:val="28"/>
          <w:szCs w:val="28"/>
        </w:rPr>
        <w:t>о</w:t>
      </w:r>
      <w:r w:rsidR="00373F2D" w:rsidRPr="007118DA">
        <w:rPr>
          <w:rFonts w:ascii="Times New Roman" w:hAnsi="Times New Roman" w:cs="Times New Roman"/>
          <w:sz w:val="28"/>
          <w:szCs w:val="28"/>
        </w:rPr>
        <w:t>пускается только в исключительных случаях, обуслов</w:t>
      </w:r>
      <w:r w:rsidR="00373F2D" w:rsidRPr="007118DA">
        <w:rPr>
          <w:rFonts w:ascii="Times New Roman" w:hAnsi="Times New Roman" w:cs="Times New Roman"/>
          <w:sz w:val="28"/>
          <w:szCs w:val="28"/>
        </w:rPr>
        <w:softHyphen/>
        <w:t>ленных обстоятел</w:t>
      </w:r>
      <w:r w:rsidR="00373F2D" w:rsidRPr="007118DA">
        <w:rPr>
          <w:rFonts w:ascii="Times New Roman" w:hAnsi="Times New Roman" w:cs="Times New Roman"/>
          <w:sz w:val="28"/>
          <w:szCs w:val="28"/>
        </w:rPr>
        <w:t>ь</w:t>
      </w:r>
      <w:r w:rsidR="00373F2D" w:rsidRPr="007118DA">
        <w:rPr>
          <w:rFonts w:ascii="Times New Roman" w:hAnsi="Times New Roman" w:cs="Times New Roman"/>
          <w:sz w:val="28"/>
          <w:szCs w:val="28"/>
        </w:rPr>
        <w:t>ствами, не зависящими от воли сторон.</w:t>
      </w:r>
    </w:p>
    <w:p w:rsidR="00373F2D" w:rsidRPr="007118DA" w:rsidRDefault="00465D9E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7118DA">
        <w:rPr>
          <w:rFonts w:ascii="Times New Roman" w:hAnsi="Times New Roman" w:cs="Times New Roman"/>
          <w:sz w:val="28"/>
          <w:szCs w:val="28"/>
        </w:rPr>
        <w:t xml:space="preserve">О введении изменений  условий трудового договора работник должен быть уведомлен работодателем в письменной форме не </w:t>
      </w:r>
      <w:proofErr w:type="gramStart"/>
      <w:r w:rsidR="00373F2D" w:rsidRPr="007118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F2D" w:rsidRPr="007118DA">
        <w:rPr>
          <w:rFonts w:ascii="Times New Roman" w:hAnsi="Times New Roman" w:cs="Times New Roman"/>
          <w:sz w:val="28"/>
          <w:szCs w:val="28"/>
        </w:rPr>
        <w:t xml:space="preserve"> чем за 2 м</w:t>
      </w:r>
      <w:r w:rsidR="00373F2D" w:rsidRPr="007118DA">
        <w:rPr>
          <w:rFonts w:ascii="Times New Roman" w:hAnsi="Times New Roman" w:cs="Times New Roman"/>
          <w:sz w:val="28"/>
          <w:szCs w:val="28"/>
        </w:rPr>
        <w:t>е</w:t>
      </w:r>
      <w:r w:rsidR="00373F2D" w:rsidRPr="007118DA">
        <w:rPr>
          <w:rFonts w:ascii="Times New Roman" w:hAnsi="Times New Roman" w:cs="Times New Roman"/>
          <w:sz w:val="28"/>
          <w:szCs w:val="28"/>
        </w:rPr>
        <w:t xml:space="preserve">сяца (ст. 74, 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3F2D" w:rsidRPr="007118DA">
        <w:rPr>
          <w:rFonts w:ascii="Times New Roman" w:hAnsi="Times New Roman" w:cs="Times New Roman"/>
          <w:sz w:val="28"/>
          <w:szCs w:val="28"/>
        </w:rPr>
        <w:t>). При этом работн</w:t>
      </w:r>
      <w:r w:rsidR="00373F2D" w:rsidRPr="007118DA">
        <w:rPr>
          <w:rFonts w:ascii="Times New Roman" w:hAnsi="Times New Roman" w:cs="Times New Roman"/>
          <w:sz w:val="28"/>
          <w:szCs w:val="28"/>
        </w:rPr>
        <w:t>и</w:t>
      </w:r>
      <w:r w:rsidR="00373F2D" w:rsidRPr="007118DA">
        <w:rPr>
          <w:rFonts w:ascii="Times New Roman" w:hAnsi="Times New Roman" w:cs="Times New Roman"/>
          <w:sz w:val="28"/>
          <w:szCs w:val="28"/>
        </w:rPr>
        <w:t>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373F2D" w:rsidRPr="00373F2D" w:rsidRDefault="00DE5E5B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7118DA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</w:t>
      </w:r>
      <w:r w:rsidR="00373F2D" w:rsidRPr="007118DA">
        <w:rPr>
          <w:rFonts w:ascii="Times New Roman" w:hAnsi="Times New Roman" w:cs="Times New Roman"/>
          <w:sz w:val="28"/>
          <w:szCs w:val="28"/>
        </w:rPr>
        <w:softHyphen/>
        <w:t>виях, то работодатель обязан в письменной форме предложить ему иную</w:t>
      </w:r>
      <w:r w:rsidR="00F1112F">
        <w:rPr>
          <w:rFonts w:ascii="Times New Roman" w:hAnsi="Times New Roman" w:cs="Times New Roman"/>
          <w:sz w:val="28"/>
          <w:szCs w:val="28"/>
        </w:rPr>
        <w:t>,</w:t>
      </w:r>
      <w:r w:rsidR="00373F2D" w:rsidRPr="007118DA">
        <w:rPr>
          <w:rFonts w:ascii="Times New Roman" w:hAnsi="Times New Roman" w:cs="Times New Roman"/>
          <w:sz w:val="28"/>
          <w:szCs w:val="28"/>
        </w:rPr>
        <w:t xml:space="preserve"> име</w:t>
      </w:r>
      <w:r w:rsidR="00373F2D" w:rsidRPr="007118DA">
        <w:rPr>
          <w:rFonts w:ascii="Times New Roman" w:hAnsi="Times New Roman" w:cs="Times New Roman"/>
          <w:sz w:val="28"/>
          <w:szCs w:val="28"/>
        </w:rPr>
        <w:t>ю</w:t>
      </w:r>
      <w:r w:rsidR="00373F2D" w:rsidRPr="007118DA">
        <w:rPr>
          <w:rFonts w:ascii="Times New Roman" w:hAnsi="Times New Roman" w:cs="Times New Roman"/>
          <w:sz w:val="28"/>
          <w:szCs w:val="28"/>
        </w:rPr>
        <w:t>щуюся в</w:t>
      </w:r>
      <w:r w:rsidR="00F1112F">
        <w:rPr>
          <w:rFonts w:ascii="Times New Roman" w:hAnsi="Times New Roman" w:cs="Times New Roman"/>
          <w:sz w:val="28"/>
          <w:szCs w:val="28"/>
        </w:rPr>
        <w:t xml:space="preserve"> У</w:t>
      </w:r>
      <w:r w:rsidR="00373F2D" w:rsidRPr="00373F2D">
        <w:rPr>
          <w:rFonts w:ascii="Times New Roman" w:hAnsi="Times New Roman" w:cs="Times New Roman"/>
          <w:sz w:val="28"/>
          <w:szCs w:val="28"/>
        </w:rPr>
        <w:t>чреждении работу, соответствующую его квали</w:t>
      </w:r>
      <w:r w:rsidR="00373F2D" w:rsidRPr="00373F2D">
        <w:rPr>
          <w:rFonts w:ascii="Times New Roman" w:hAnsi="Times New Roman" w:cs="Times New Roman"/>
          <w:sz w:val="28"/>
          <w:szCs w:val="28"/>
        </w:rPr>
        <w:softHyphen/>
        <w:t>фикации и состо</w:t>
      </w:r>
      <w:r w:rsidR="00373F2D" w:rsidRPr="00373F2D">
        <w:rPr>
          <w:rFonts w:ascii="Times New Roman" w:hAnsi="Times New Roman" w:cs="Times New Roman"/>
          <w:sz w:val="28"/>
          <w:szCs w:val="28"/>
        </w:rPr>
        <w:t>я</w:t>
      </w:r>
      <w:r w:rsidR="00373F2D" w:rsidRPr="00373F2D">
        <w:rPr>
          <w:rFonts w:ascii="Times New Roman" w:hAnsi="Times New Roman" w:cs="Times New Roman"/>
          <w:sz w:val="28"/>
          <w:szCs w:val="28"/>
        </w:rPr>
        <w:t>нию здоровья.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2.11.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Работодатель или его полномочный представитель обязан при з</w:t>
      </w:r>
      <w:r w:rsidRPr="00667F46">
        <w:rPr>
          <w:rFonts w:ascii="Times New Roman" w:hAnsi="Times New Roman" w:cs="Times New Roman"/>
          <w:sz w:val="28"/>
          <w:szCs w:val="28"/>
        </w:rPr>
        <w:t>а</w:t>
      </w:r>
      <w:r w:rsidRPr="00667F46">
        <w:rPr>
          <w:rFonts w:ascii="Times New Roman" w:hAnsi="Times New Roman" w:cs="Times New Roman"/>
          <w:sz w:val="28"/>
          <w:szCs w:val="28"/>
        </w:rPr>
        <w:t>ключении трудового договора с работником ознакомить его под роспись с настоящим коллективным д</w:t>
      </w:r>
      <w:r w:rsidR="00F1112F" w:rsidRPr="00667F46">
        <w:rPr>
          <w:rFonts w:ascii="Times New Roman" w:hAnsi="Times New Roman" w:cs="Times New Roman"/>
          <w:sz w:val="28"/>
          <w:szCs w:val="28"/>
        </w:rPr>
        <w:t>оговором, Уставом Учреждения, П</w:t>
      </w:r>
      <w:r w:rsidRPr="00667F46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распорядка,  должностными обязанностями и иными локальными нормативными актами, действующими в Учреждении.</w:t>
      </w:r>
    </w:p>
    <w:p w:rsid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2.12.</w:t>
      </w:r>
      <w:r w:rsidRPr="00667F46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договора с работником может произ</w:t>
      </w:r>
      <w:r w:rsidRPr="00667F46">
        <w:rPr>
          <w:rFonts w:ascii="Times New Roman" w:hAnsi="Times New Roman" w:cs="Times New Roman"/>
          <w:sz w:val="28"/>
          <w:szCs w:val="28"/>
        </w:rPr>
        <w:softHyphen/>
        <w:t xml:space="preserve">водиться только по основаниям, предусмотренным </w:t>
      </w:r>
      <w:r w:rsidR="001D0679" w:rsidRPr="00667F46">
        <w:rPr>
          <w:rFonts w:ascii="Times New Roman" w:hAnsi="Times New Roman" w:cs="Times New Roman"/>
          <w:sz w:val="28"/>
          <w:szCs w:val="28"/>
        </w:rPr>
        <w:t>Трудовым кодексом Ро</w:t>
      </w:r>
      <w:r w:rsidR="001D0679" w:rsidRPr="00667F46">
        <w:rPr>
          <w:rFonts w:ascii="Times New Roman" w:hAnsi="Times New Roman" w:cs="Times New Roman"/>
          <w:sz w:val="28"/>
          <w:szCs w:val="28"/>
        </w:rPr>
        <w:t>с</w:t>
      </w:r>
      <w:r w:rsidR="001D0679" w:rsidRPr="00667F46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667F46">
        <w:rPr>
          <w:rFonts w:ascii="Times New Roman" w:hAnsi="Times New Roman" w:cs="Times New Roman"/>
          <w:sz w:val="28"/>
          <w:szCs w:val="28"/>
        </w:rPr>
        <w:t>.</w:t>
      </w:r>
    </w:p>
    <w:p w:rsidR="00B23964" w:rsidRDefault="00B23964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3964" w:rsidRDefault="00B23964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3964" w:rsidRPr="00667F46" w:rsidRDefault="00B23964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667F46" w:rsidRDefault="00373F2D" w:rsidP="007639C5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F46">
        <w:rPr>
          <w:rFonts w:ascii="Times New Roman" w:hAnsi="Times New Roman" w:cs="Times New Roman"/>
          <w:b/>
          <w:noProof/>
          <w:sz w:val="32"/>
          <w:szCs w:val="32"/>
        </w:rPr>
        <w:t>III.</w:t>
      </w:r>
      <w:r w:rsidRPr="00667F46">
        <w:rPr>
          <w:rFonts w:ascii="Times New Roman" w:hAnsi="Times New Roman" w:cs="Times New Roman"/>
          <w:b/>
          <w:sz w:val="32"/>
          <w:szCs w:val="32"/>
        </w:rPr>
        <w:t xml:space="preserve"> Повышение квалификации работников, стажировка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>Стороны пришли к соглашению о том, что: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3.1.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Работодатель по согласованию с Советом Учреждения определяет формы профессиональной подготовки, переподготовки, повышения квал</w:t>
      </w:r>
      <w:r w:rsidRPr="00667F46">
        <w:rPr>
          <w:rFonts w:ascii="Times New Roman" w:hAnsi="Times New Roman" w:cs="Times New Roman"/>
          <w:sz w:val="28"/>
          <w:szCs w:val="28"/>
        </w:rPr>
        <w:t>и</w:t>
      </w:r>
      <w:r w:rsidRPr="00667F46">
        <w:rPr>
          <w:rFonts w:ascii="Times New Roman" w:hAnsi="Times New Roman" w:cs="Times New Roman"/>
          <w:sz w:val="28"/>
          <w:szCs w:val="28"/>
        </w:rPr>
        <w:t>фикации и стажировки работников, перечень необходимых про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фессий и сп</w:t>
      </w:r>
      <w:r w:rsidRPr="00667F46">
        <w:rPr>
          <w:rFonts w:ascii="Times New Roman" w:hAnsi="Times New Roman" w:cs="Times New Roman"/>
          <w:sz w:val="28"/>
          <w:szCs w:val="28"/>
        </w:rPr>
        <w:t>е</w:t>
      </w:r>
      <w:r w:rsidRPr="00667F46">
        <w:rPr>
          <w:rFonts w:ascii="Times New Roman" w:hAnsi="Times New Roman" w:cs="Times New Roman"/>
          <w:sz w:val="28"/>
          <w:szCs w:val="28"/>
        </w:rPr>
        <w:t>циальностей на каждый календарный год с учетом перс</w:t>
      </w:r>
      <w:r w:rsidRPr="00667F46">
        <w:rPr>
          <w:rFonts w:ascii="Times New Roman" w:hAnsi="Times New Roman" w:cs="Times New Roman"/>
          <w:sz w:val="28"/>
          <w:szCs w:val="28"/>
        </w:rPr>
        <w:softHyphen/>
        <w:t>пектив развития Учреждения.</w:t>
      </w:r>
      <w:r w:rsidR="00F1112F" w:rsidRPr="00667F46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373F2D" w:rsidRPr="00667F46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noProof/>
          <w:sz w:val="28"/>
          <w:szCs w:val="28"/>
        </w:rPr>
        <w:t>3.2.</w:t>
      </w:r>
      <w:r w:rsidRPr="00667F46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F46">
        <w:rPr>
          <w:rFonts w:ascii="Times New Roman" w:hAnsi="Times New Roman" w:cs="Times New Roman"/>
          <w:sz w:val="28"/>
          <w:szCs w:val="28"/>
        </w:rPr>
        <w:t xml:space="preserve"> - организовывать повышение квалификации работников (в разрезе сп</w:t>
      </w:r>
      <w:r w:rsidRPr="00667F46">
        <w:rPr>
          <w:rFonts w:ascii="Times New Roman" w:hAnsi="Times New Roman" w:cs="Times New Roman"/>
          <w:sz w:val="28"/>
          <w:szCs w:val="28"/>
        </w:rPr>
        <w:t>е</w:t>
      </w:r>
      <w:r w:rsidRPr="00667F46">
        <w:rPr>
          <w:rFonts w:ascii="Times New Roman" w:hAnsi="Times New Roman" w:cs="Times New Roman"/>
          <w:sz w:val="28"/>
          <w:szCs w:val="28"/>
        </w:rPr>
        <w:t>циаль</w:t>
      </w:r>
      <w:r w:rsidRPr="00667F46">
        <w:rPr>
          <w:rFonts w:ascii="Times New Roman" w:hAnsi="Times New Roman" w:cs="Times New Roman"/>
          <w:sz w:val="28"/>
          <w:szCs w:val="28"/>
        </w:rPr>
        <w:softHyphen/>
        <w:t xml:space="preserve">ности), </w:t>
      </w:r>
      <w:r w:rsidRPr="00373F2D">
        <w:rPr>
          <w:rFonts w:ascii="Times New Roman" w:hAnsi="Times New Roman" w:cs="Times New Roman"/>
          <w:sz w:val="28"/>
          <w:szCs w:val="28"/>
        </w:rPr>
        <w:t>не реже чем один раз в три года;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lastRenderedPageBreak/>
        <w:t>- организовывать для преподавателей, мастеров производственного об</w:t>
      </w:r>
      <w:r w:rsidRPr="00373F2D">
        <w:rPr>
          <w:rFonts w:ascii="Times New Roman" w:hAnsi="Times New Roman" w:cs="Times New Roman"/>
          <w:sz w:val="28"/>
          <w:szCs w:val="28"/>
        </w:rPr>
        <w:t>у</w:t>
      </w:r>
      <w:r w:rsidRPr="00373F2D">
        <w:rPr>
          <w:rFonts w:ascii="Times New Roman" w:hAnsi="Times New Roman" w:cs="Times New Roman"/>
          <w:sz w:val="28"/>
          <w:szCs w:val="28"/>
        </w:rPr>
        <w:t>чения профессионального</w:t>
      </w:r>
      <w:r w:rsidR="00F1112F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373F2D">
        <w:rPr>
          <w:rFonts w:ascii="Times New Roman" w:hAnsi="Times New Roman" w:cs="Times New Roman"/>
          <w:sz w:val="28"/>
          <w:szCs w:val="28"/>
        </w:rPr>
        <w:t xml:space="preserve"> цикла прохождение стажировки 1 раз в 3 года в профильных организациях, предприятиях;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- в случае высвобождения работников и одновременного созда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ния раб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чих мест осуществлять опережающее обучение высвобождае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мых работников для трудоустройства на новых рабочих местах;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2D">
        <w:rPr>
          <w:rFonts w:ascii="Times New Roman" w:hAnsi="Times New Roman" w:cs="Times New Roman"/>
          <w:sz w:val="28"/>
          <w:szCs w:val="28"/>
        </w:rPr>
        <w:t xml:space="preserve">- в </w:t>
      </w:r>
      <w:r w:rsidR="00C0771E">
        <w:rPr>
          <w:rFonts w:ascii="Times New Roman" w:hAnsi="Times New Roman" w:cs="Times New Roman"/>
          <w:sz w:val="28"/>
          <w:szCs w:val="28"/>
        </w:rPr>
        <w:t>случае направления работника на повышение квалифика</w:t>
      </w:r>
      <w:r w:rsidR="00C0771E">
        <w:rPr>
          <w:rFonts w:ascii="Times New Roman" w:hAnsi="Times New Roman" w:cs="Times New Roman"/>
          <w:sz w:val="28"/>
          <w:szCs w:val="28"/>
        </w:rPr>
        <w:softHyphen/>
        <w:t>ции, стаж</w:t>
      </w:r>
      <w:r w:rsidR="00C0771E">
        <w:rPr>
          <w:rFonts w:ascii="Times New Roman" w:hAnsi="Times New Roman" w:cs="Times New Roman"/>
          <w:sz w:val="28"/>
          <w:szCs w:val="28"/>
        </w:rPr>
        <w:t>и</w:t>
      </w:r>
      <w:r w:rsidR="00C0771E">
        <w:rPr>
          <w:rFonts w:ascii="Times New Roman" w:hAnsi="Times New Roman" w:cs="Times New Roman"/>
          <w:sz w:val="28"/>
          <w:szCs w:val="28"/>
        </w:rPr>
        <w:t>ровку</w:t>
      </w:r>
      <w:r w:rsidRPr="00373F2D">
        <w:rPr>
          <w:rFonts w:ascii="Times New Roman" w:hAnsi="Times New Roman" w:cs="Times New Roman"/>
          <w:sz w:val="28"/>
          <w:szCs w:val="28"/>
        </w:rPr>
        <w:t xml:space="preserve"> сохранять за ним место работы (должность), среднюю заработную пл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ту по основному месту работы и, если работник направляется  в другую местность, оплатить ему коман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дировочные расходы (суточные, проезд к м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сту обучения и обратно, проживание) в порядке и размерах, предусмотре</w:t>
      </w:r>
      <w:r w:rsidRPr="00373F2D">
        <w:rPr>
          <w:rFonts w:ascii="Times New Roman" w:hAnsi="Times New Roman" w:cs="Times New Roman"/>
          <w:sz w:val="28"/>
          <w:szCs w:val="28"/>
        </w:rPr>
        <w:t>н</w:t>
      </w:r>
      <w:r w:rsidRPr="00373F2D">
        <w:rPr>
          <w:rFonts w:ascii="Times New Roman" w:hAnsi="Times New Roman" w:cs="Times New Roman"/>
          <w:sz w:val="28"/>
          <w:szCs w:val="28"/>
        </w:rPr>
        <w:t>ных для лиц, на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правляемых в служебные командировки;</w:t>
      </w:r>
      <w:proofErr w:type="gramEnd"/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- предоставлять гарантии и компенсации работникам, совме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щающим р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боту с успешным обучением в образо</w:t>
      </w:r>
      <w:r w:rsidR="00C0771E">
        <w:rPr>
          <w:rFonts w:ascii="Times New Roman" w:hAnsi="Times New Roman" w:cs="Times New Roman"/>
          <w:sz w:val="28"/>
          <w:szCs w:val="28"/>
        </w:rPr>
        <w:t>вательных организациях высшего  обр</w:t>
      </w:r>
      <w:r w:rsidR="00C0771E">
        <w:rPr>
          <w:rFonts w:ascii="Times New Roman" w:hAnsi="Times New Roman" w:cs="Times New Roman"/>
          <w:sz w:val="28"/>
          <w:szCs w:val="28"/>
        </w:rPr>
        <w:t>а</w:t>
      </w:r>
      <w:r w:rsidR="00C0771E">
        <w:rPr>
          <w:rFonts w:ascii="Times New Roman" w:hAnsi="Times New Roman" w:cs="Times New Roman"/>
          <w:sz w:val="28"/>
          <w:szCs w:val="28"/>
        </w:rPr>
        <w:t>зования и</w:t>
      </w:r>
      <w:r w:rsidRPr="00373F2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организациях, при получении ими образования соответствующего уровня впервые</w:t>
      </w:r>
      <w:r w:rsidR="00C0771E">
        <w:rPr>
          <w:rFonts w:ascii="Times New Roman" w:hAnsi="Times New Roman" w:cs="Times New Roman"/>
          <w:sz w:val="28"/>
          <w:szCs w:val="28"/>
        </w:rPr>
        <w:t>,</w:t>
      </w:r>
      <w:r w:rsidRPr="00373F2D">
        <w:rPr>
          <w:rFonts w:ascii="Times New Roman" w:hAnsi="Times New Roman" w:cs="Times New Roman"/>
          <w:sz w:val="28"/>
          <w:szCs w:val="28"/>
        </w:rPr>
        <w:t xml:space="preserve"> в порядке, пре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дусмотренном статьями 173, 174, 177</w:t>
      </w:r>
      <w:r w:rsidR="001D0679" w:rsidRPr="001D0679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</w:t>
      </w:r>
      <w:r w:rsidR="001D0679">
        <w:rPr>
          <w:rFonts w:ascii="Times New Roman" w:hAnsi="Times New Roman" w:cs="Times New Roman"/>
          <w:sz w:val="28"/>
          <w:szCs w:val="28"/>
        </w:rPr>
        <w:t>е</w:t>
      </w:r>
      <w:r w:rsidR="001D0679">
        <w:rPr>
          <w:rFonts w:ascii="Times New Roman" w:hAnsi="Times New Roman" w:cs="Times New Roman"/>
          <w:sz w:val="28"/>
          <w:szCs w:val="28"/>
        </w:rPr>
        <w:t>рации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>Работн</w:t>
      </w:r>
      <w:r w:rsidR="00580FD7">
        <w:rPr>
          <w:rFonts w:ascii="Times New Roman" w:hAnsi="Times New Roman" w:cs="Times New Roman"/>
          <w:sz w:val="28"/>
          <w:szCs w:val="28"/>
        </w:rPr>
        <w:t>икам</w:t>
      </w:r>
      <w:proofErr w:type="gramEnd"/>
      <w:r w:rsidR="00580FD7">
        <w:rPr>
          <w:rFonts w:ascii="Times New Roman" w:hAnsi="Times New Roman" w:cs="Times New Roman"/>
          <w:sz w:val="28"/>
          <w:szCs w:val="28"/>
        </w:rPr>
        <w:t xml:space="preserve"> успешно обучающимся в образовательных органи</w:t>
      </w:r>
      <w:r w:rsidR="00C0771E">
        <w:rPr>
          <w:rFonts w:ascii="Times New Roman" w:hAnsi="Times New Roman" w:cs="Times New Roman"/>
          <w:sz w:val="28"/>
          <w:szCs w:val="28"/>
        </w:rPr>
        <w:t xml:space="preserve">зациях высшего </w:t>
      </w:r>
      <w:r w:rsidR="00580FD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73F2D">
        <w:rPr>
          <w:rFonts w:ascii="Times New Roman" w:hAnsi="Times New Roman" w:cs="Times New Roman"/>
          <w:sz w:val="28"/>
          <w:szCs w:val="28"/>
        </w:rPr>
        <w:t xml:space="preserve">, </w:t>
      </w:r>
      <w:r w:rsidR="00C0771E"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организациях </w:t>
      </w:r>
      <w:r w:rsidRPr="00373F2D">
        <w:rPr>
          <w:rFonts w:ascii="Times New Roman" w:hAnsi="Times New Roman" w:cs="Times New Roman"/>
          <w:sz w:val="28"/>
          <w:szCs w:val="28"/>
        </w:rPr>
        <w:t>имеющих государственную аккредитацию, работодатель предоставляет д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 xml:space="preserve">полнительный отпуск с сохранением среднего заработка для: </w:t>
      </w:r>
    </w:p>
    <w:p w:rsidR="00373F2D" w:rsidRPr="00373F2D" w:rsidRDefault="003169D7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3F2D" w:rsidRPr="00373F2D">
        <w:rPr>
          <w:rFonts w:ascii="Times New Roman" w:hAnsi="Times New Roman" w:cs="Times New Roman"/>
          <w:sz w:val="28"/>
          <w:szCs w:val="28"/>
        </w:rPr>
        <w:t>- прохождения промежуточной аттестации на 1 и 2 курсах – по 40 к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лендарных дней;</w:t>
      </w:r>
    </w:p>
    <w:p w:rsidR="00373F2D" w:rsidRPr="00373F2D" w:rsidRDefault="003169D7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на каждом последующем курсе соответственно по 50 календарных дней;</w:t>
      </w:r>
    </w:p>
    <w:p w:rsidR="00373F2D" w:rsidRPr="00373F2D" w:rsidRDefault="003169D7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прохождение государственной итоговой аттестации до четырех мес</w:t>
      </w:r>
      <w:r w:rsidR="00373F2D" w:rsidRPr="00373F2D">
        <w:rPr>
          <w:rFonts w:ascii="Times New Roman" w:hAnsi="Times New Roman" w:cs="Times New Roman"/>
          <w:sz w:val="28"/>
          <w:szCs w:val="28"/>
        </w:rPr>
        <w:t>я</w:t>
      </w:r>
      <w:r w:rsidR="00373F2D" w:rsidRPr="00373F2D">
        <w:rPr>
          <w:rFonts w:ascii="Times New Roman" w:hAnsi="Times New Roman" w:cs="Times New Roman"/>
          <w:sz w:val="28"/>
          <w:szCs w:val="28"/>
        </w:rPr>
        <w:t>цев.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Работодатель  предоставляет без сохранения заработной платы отпуск 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3F2D">
        <w:rPr>
          <w:rFonts w:ascii="Times New Roman" w:hAnsi="Times New Roman" w:cs="Times New Roman"/>
          <w:sz w:val="28"/>
          <w:szCs w:val="28"/>
        </w:rPr>
        <w:t>: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-  сдачи вступительных испытаний – 15 календарных дней;</w:t>
      </w:r>
    </w:p>
    <w:p w:rsidR="00373F2D" w:rsidRPr="00373F2D" w:rsidRDefault="003169D7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прохождения итоговой аттестации слушателям </w:t>
      </w:r>
      <w:r w:rsidR="00580FD7">
        <w:rPr>
          <w:rFonts w:ascii="Times New Roman" w:hAnsi="Times New Roman" w:cs="Times New Roman"/>
          <w:sz w:val="28"/>
          <w:szCs w:val="28"/>
        </w:rPr>
        <w:t>подготовительных отделений 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ациях высшего образования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 – 15 к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лендарных дней.</w:t>
      </w:r>
    </w:p>
    <w:p w:rsidR="00DE5E5B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     Работникам, обучающимся по заочной форме обучения</w:t>
      </w:r>
      <w:r w:rsidR="00580FD7">
        <w:rPr>
          <w:rFonts w:ascii="Times New Roman" w:hAnsi="Times New Roman" w:cs="Times New Roman"/>
          <w:sz w:val="28"/>
          <w:szCs w:val="28"/>
        </w:rPr>
        <w:t xml:space="preserve"> в образов</w:t>
      </w:r>
      <w:r w:rsidR="00580FD7">
        <w:rPr>
          <w:rFonts w:ascii="Times New Roman" w:hAnsi="Times New Roman" w:cs="Times New Roman"/>
          <w:sz w:val="28"/>
          <w:szCs w:val="28"/>
        </w:rPr>
        <w:t>а</w:t>
      </w:r>
      <w:r w:rsidR="00580FD7">
        <w:rPr>
          <w:rFonts w:ascii="Times New Roman" w:hAnsi="Times New Roman" w:cs="Times New Roman"/>
          <w:sz w:val="28"/>
          <w:szCs w:val="28"/>
        </w:rPr>
        <w:t>тельных органи</w:t>
      </w:r>
      <w:r w:rsidR="003169D7">
        <w:rPr>
          <w:rFonts w:ascii="Times New Roman" w:hAnsi="Times New Roman" w:cs="Times New Roman"/>
          <w:sz w:val="28"/>
          <w:szCs w:val="28"/>
        </w:rPr>
        <w:t>зациях высшего</w:t>
      </w:r>
      <w:r w:rsidR="00580FD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169D7">
        <w:rPr>
          <w:rFonts w:ascii="Times New Roman" w:hAnsi="Times New Roman" w:cs="Times New Roman"/>
          <w:sz w:val="28"/>
          <w:szCs w:val="28"/>
        </w:rPr>
        <w:t>, и профессиональных образов</w:t>
      </w:r>
      <w:r w:rsidR="003169D7">
        <w:rPr>
          <w:rFonts w:ascii="Times New Roman" w:hAnsi="Times New Roman" w:cs="Times New Roman"/>
          <w:sz w:val="28"/>
          <w:szCs w:val="28"/>
        </w:rPr>
        <w:t>а</w:t>
      </w:r>
      <w:r w:rsidR="003169D7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Pr="00373F2D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аккредитацию, один раз в учебном году работодатель оплачивает проезд к месту нахождения образов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тельной организации и обратно.</w:t>
      </w:r>
    </w:p>
    <w:p w:rsid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3.5.</w:t>
      </w:r>
      <w:r w:rsidR="00580FD7">
        <w:rPr>
          <w:rFonts w:ascii="Times New Roman" w:hAnsi="Times New Roman" w:cs="Times New Roman"/>
          <w:sz w:val="28"/>
          <w:szCs w:val="28"/>
        </w:rPr>
        <w:t xml:space="preserve"> Работники, обучающиеся в</w:t>
      </w:r>
      <w:r w:rsidR="00580FD7" w:rsidRPr="00580FD7">
        <w:rPr>
          <w:rFonts w:ascii="Times New Roman" w:hAnsi="Times New Roman" w:cs="Times New Roman"/>
          <w:sz w:val="28"/>
          <w:szCs w:val="28"/>
        </w:rPr>
        <w:t xml:space="preserve"> </w:t>
      </w:r>
      <w:r w:rsidR="00580FD7">
        <w:rPr>
          <w:rFonts w:ascii="Times New Roman" w:hAnsi="Times New Roman" w:cs="Times New Roman"/>
          <w:sz w:val="28"/>
          <w:szCs w:val="28"/>
        </w:rPr>
        <w:t>образовательных органи</w:t>
      </w:r>
      <w:r w:rsidR="003169D7">
        <w:rPr>
          <w:rFonts w:ascii="Times New Roman" w:hAnsi="Times New Roman" w:cs="Times New Roman"/>
          <w:sz w:val="28"/>
          <w:szCs w:val="28"/>
        </w:rPr>
        <w:t xml:space="preserve">зациях высшего </w:t>
      </w:r>
      <w:r w:rsidR="00580FD7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3169D7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</w:t>
      </w:r>
      <w:r w:rsidR="00580FD7">
        <w:rPr>
          <w:rFonts w:ascii="Times New Roman" w:hAnsi="Times New Roman" w:cs="Times New Roman"/>
          <w:sz w:val="28"/>
          <w:szCs w:val="28"/>
        </w:rPr>
        <w:t xml:space="preserve"> </w:t>
      </w:r>
      <w:r w:rsidRPr="00373F2D">
        <w:rPr>
          <w:rFonts w:ascii="Times New Roman" w:hAnsi="Times New Roman" w:cs="Times New Roman"/>
          <w:sz w:val="28"/>
          <w:szCs w:val="28"/>
        </w:rPr>
        <w:t>заключают договор с работодателем об обязательной отработке после обучения в теч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ние 3-х лет, при условии, что обучение производилось за счет средств раб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тодателя.</w:t>
      </w:r>
    </w:p>
    <w:p w:rsidR="00DE5E5B" w:rsidRPr="00373F2D" w:rsidRDefault="0074063F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.6.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(должность) и средняя заработная </w:t>
      </w:r>
      <w:r w:rsidR="00373F2D" w:rsidRPr="00373F2D">
        <w:rPr>
          <w:rFonts w:ascii="Times New Roman" w:hAnsi="Times New Roman" w:cs="Times New Roman"/>
          <w:sz w:val="28"/>
          <w:szCs w:val="28"/>
        </w:rPr>
        <w:lastRenderedPageBreak/>
        <w:t>плата по основному месту работы. Работникам, направляемым на професс</w:t>
      </w:r>
      <w:r w:rsidR="00373F2D" w:rsidRPr="00373F2D">
        <w:rPr>
          <w:rFonts w:ascii="Times New Roman" w:hAnsi="Times New Roman" w:cs="Times New Roman"/>
          <w:sz w:val="28"/>
          <w:szCs w:val="28"/>
        </w:rPr>
        <w:t>и</w:t>
      </w:r>
      <w:r w:rsidR="00373F2D" w:rsidRPr="00373F2D">
        <w:rPr>
          <w:rFonts w:ascii="Times New Roman" w:hAnsi="Times New Roman" w:cs="Times New Roman"/>
          <w:sz w:val="28"/>
          <w:szCs w:val="28"/>
        </w:rPr>
        <w:t>ональное обучение или дополнительное профессиональное образование с о</w:t>
      </w:r>
      <w:r w:rsidR="00373F2D" w:rsidRPr="00373F2D">
        <w:rPr>
          <w:rFonts w:ascii="Times New Roman" w:hAnsi="Times New Roman" w:cs="Times New Roman"/>
          <w:sz w:val="28"/>
          <w:szCs w:val="28"/>
        </w:rPr>
        <w:t>т</w:t>
      </w:r>
      <w:r w:rsidR="00373F2D" w:rsidRPr="00373F2D">
        <w:rPr>
          <w:rFonts w:ascii="Times New Roman" w:hAnsi="Times New Roman" w:cs="Times New Roman"/>
          <w:sz w:val="28"/>
          <w:szCs w:val="28"/>
        </w:rPr>
        <w:t>рывом от работы в другую местность, производится оплата командир</w:t>
      </w:r>
      <w:r w:rsidR="00373F2D" w:rsidRPr="00373F2D">
        <w:rPr>
          <w:rFonts w:ascii="Times New Roman" w:hAnsi="Times New Roman" w:cs="Times New Roman"/>
          <w:sz w:val="28"/>
          <w:szCs w:val="28"/>
        </w:rPr>
        <w:t>о</w:t>
      </w:r>
      <w:r w:rsidR="00373F2D" w:rsidRPr="00373F2D">
        <w:rPr>
          <w:rFonts w:ascii="Times New Roman" w:hAnsi="Times New Roman" w:cs="Times New Roman"/>
          <w:sz w:val="28"/>
          <w:szCs w:val="28"/>
        </w:rPr>
        <w:t>вочных расходов в порядке и размерах, которые предусмотрены для лиц, направляемых в служебные командировки.</w:t>
      </w:r>
    </w:p>
    <w:p w:rsidR="00DE5E5B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3.7. Работодатель организовывает проведение аттестации педагогических ра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ботников в соответствии с Порядком аттестации педагогических работн</w:t>
      </w:r>
      <w:r w:rsidRPr="00373F2D">
        <w:rPr>
          <w:rFonts w:ascii="Times New Roman" w:hAnsi="Times New Roman" w:cs="Times New Roman"/>
          <w:sz w:val="28"/>
          <w:szCs w:val="28"/>
        </w:rPr>
        <w:t>и</w:t>
      </w:r>
      <w:r w:rsidRPr="00373F2D">
        <w:rPr>
          <w:rFonts w:ascii="Times New Roman" w:hAnsi="Times New Roman" w:cs="Times New Roman"/>
          <w:sz w:val="28"/>
          <w:szCs w:val="28"/>
        </w:rPr>
        <w:t>ков организаций, осуществляющих образовательную деятельность (приказ № 276 от  07.04.2014 г.  Минобразо</w:t>
      </w:r>
      <w:r w:rsidR="003169D7">
        <w:rPr>
          <w:rFonts w:ascii="Times New Roman" w:hAnsi="Times New Roman" w:cs="Times New Roman"/>
          <w:sz w:val="28"/>
          <w:szCs w:val="28"/>
        </w:rPr>
        <w:t>вания и науки РФ) и</w:t>
      </w:r>
      <w:r w:rsidRPr="00373F2D">
        <w:rPr>
          <w:rFonts w:ascii="Times New Roman" w:hAnsi="Times New Roman" w:cs="Times New Roman"/>
          <w:sz w:val="28"/>
          <w:szCs w:val="28"/>
        </w:rPr>
        <w:t xml:space="preserve"> по ее результатам устанавливает ра</w:t>
      </w:r>
      <w:r w:rsidRPr="00373F2D">
        <w:rPr>
          <w:rFonts w:ascii="Times New Roman" w:hAnsi="Times New Roman" w:cs="Times New Roman"/>
          <w:sz w:val="28"/>
          <w:szCs w:val="28"/>
        </w:rPr>
        <w:softHyphen/>
        <w:t>ботникам</w:t>
      </w:r>
      <w:r w:rsidR="009F5575">
        <w:rPr>
          <w:rFonts w:ascii="Times New Roman" w:hAnsi="Times New Roman" w:cs="Times New Roman"/>
          <w:sz w:val="28"/>
          <w:szCs w:val="28"/>
        </w:rPr>
        <w:t xml:space="preserve"> </w:t>
      </w:r>
      <w:r w:rsidRPr="00373F2D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9F5575">
        <w:rPr>
          <w:rFonts w:ascii="Times New Roman" w:hAnsi="Times New Roman" w:cs="Times New Roman"/>
          <w:sz w:val="28"/>
          <w:szCs w:val="28"/>
        </w:rPr>
        <w:t>у</w:t>
      </w:r>
      <w:r w:rsidRPr="00373F2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F5575">
        <w:rPr>
          <w:rFonts w:ascii="Times New Roman" w:hAnsi="Times New Roman" w:cs="Times New Roman"/>
          <w:sz w:val="28"/>
          <w:szCs w:val="28"/>
        </w:rPr>
        <w:t xml:space="preserve">, </w:t>
      </w:r>
      <w:r w:rsidR="009F5575" w:rsidRPr="009F5575">
        <w:rPr>
          <w:rFonts w:ascii="Times New Roman" w:hAnsi="Times New Roman" w:cs="Times New Roman"/>
          <w:sz w:val="28"/>
          <w:szCs w:val="28"/>
        </w:rPr>
        <w:t xml:space="preserve"> </w:t>
      </w:r>
      <w:r w:rsidR="009F5575" w:rsidRPr="00373F2D">
        <w:rPr>
          <w:rFonts w:ascii="Times New Roman" w:hAnsi="Times New Roman" w:cs="Times New Roman"/>
          <w:sz w:val="28"/>
          <w:szCs w:val="28"/>
        </w:rPr>
        <w:t>соответствующ</w:t>
      </w:r>
      <w:r w:rsidR="009F5575">
        <w:rPr>
          <w:rFonts w:ascii="Times New Roman" w:hAnsi="Times New Roman" w:cs="Times New Roman"/>
          <w:sz w:val="28"/>
          <w:szCs w:val="28"/>
        </w:rPr>
        <w:t>ую</w:t>
      </w:r>
      <w:r w:rsidR="009F5575" w:rsidRPr="00373F2D">
        <w:rPr>
          <w:rFonts w:ascii="Times New Roman" w:hAnsi="Times New Roman" w:cs="Times New Roman"/>
          <w:sz w:val="28"/>
          <w:szCs w:val="28"/>
        </w:rPr>
        <w:t xml:space="preserve"> полученным квалификационным категори</w:t>
      </w:r>
      <w:r w:rsidR="009F5575">
        <w:rPr>
          <w:rFonts w:ascii="Times New Roman" w:hAnsi="Times New Roman" w:cs="Times New Roman"/>
          <w:sz w:val="28"/>
          <w:szCs w:val="28"/>
        </w:rPr>
        <w:t xml:space="preserve">ям, </w:t>
      </w:r>
      <w:r w:rsidRPr="00373F2D">
        <w:rPr>
          <w:rFonts w:ascii="Times New Roman" w:hAnsi="Times New Roman" w:cs="Times New Roman"/>
          <w:sz w:val="28"/>
          <w:szCs w:val="28"/>
        </w:rPr>
        <w:t xml:space="preserve"> со дня вынесения решения аттестационной комиссией.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3.8. Работодатель письменно предупреждает работника об истечении ср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ка действия квалификационной категории за 3 месяца.</w:t>
      </w:r>
    </w:p>
    <w:p w:rsid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373F2D" w:rsidRDefault="00373F2D" w:rsidP="007639C5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2D">
        <w:rPr>
          <w:rFonts w:ascii="Times New Roman" w:hAnsi="Times New Roman" w:cs="Times New Roman"/>
          <w:b/>
          <w:noProof/>
          <w:sz w:val="32"/>
          <w:szCs w:val="32"/>
        </w:rPr>
        <w:t>IV.</w:t>
      </w:r>
      <w:r w:rsidRPr="00373F2D">
        <w:rPr>
          <w:rFonts w:ascii="Times New Roman" w:hAnsi="Times New Roman" w:cs="Times New Roman"/>
          <w:b/>
          <w:sz w:val="32"/>
          <w:szCs w:val="32"/>
        </w:rPr>
        <w:t xml:space="preserve"> Высвобождение работников и содействие</w:t>
      </w:r>
    </w:p>
    <w:p w:rsidR="00373F2D" w:rsidRDefault="00412489" w:rsidP="007639C5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их трудоустройству</w:t>
      </w:r>
    </w:p>
    <w:p w:rsidR="00DE5E5B" w:rsidRPr="00373F2D" w:rsidRDefault="00DE5E5B" w:rsidP="007639C5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4.1.</w:t>
      </w:r>
      <w:r w:rsidRPr="007639C5">
        <w:rPr>
          <w:rFonts w:ascii="Times New Roman" w:hAnsi="Times New Roman" w:cs="Times New Roman"/>
          <w:sz w:val="28"/>
          <w:szCs w:val="28"/>
        </w:rPr>
        <w:t xml:space="preserve"> </w:t>
      </w:r>
      <w:r w:rsidR="00412489" w:rsidRPr="007639C5">
        <w:rPr>
          <w:rFonts w:ascii="Times New Roman" w:hAnsi="Times New Roman" w:cs="Times New Roman"/>
          <w:sz w:val="28"/>
          <w:szCs w:val="28"/>
        </w:rPr>
        <w:t>Уведомлять работников Учреждения</w:t>
      </w:r>
      <w:r w:rsidRPr="007639C5">
        <w:rPr>
          <w:rFonts w:ascii="Times New Roman" w:hAnsi="Times New Roman" w:cs="Times New Roman"/>
          <w:sz w:val="28"/>
          <w:szCs w:val="28"/>
        </w:rPr>
        <w:t xml:space="preserve"> в письменной форме о сокращ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нии чис</w:t>
      </w:r>
      <w:r w:rsidRPr="007639C5">
        <w:rPr>
          <w:rFonts w:ascii="Times New Roman" w:hAnsi="Times New Roman" w:cs="Times New Roman"/>
          <w:sz w:val="28"/>
          <w:szCs w:val="28"/>
        </w:rPr>
        <w:softHyphen/>
        <w:t xml:space="preserve">ленности или штата работников не </w:t>
      </w:r>
      <w:proofErr w:type="gramStart"/>
      <w:r w:rsidRPr="007639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639C5">
        <w:rPr>
          <w:rFonts w:ascii="Times New Roman" w:hAnsi="Times New Roman" w:cs="Times New Roman"/>
          <w:sz w:val="28"/>
          <w:szCs w:val="28"/>
        </w:rPr>
        <w:t xml:space="preserve"> чем за два месяца до его начала. 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39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9C5">
        <w:rPr>
          <w:rFonts w:ascii="Times New Roman" w:hAnsi="Times New Roman" w:cs="Times New Roman"/>
          <w:sz w:val="28"/>
          <w:szCs w:val="28"/>
        </w:rPr>
        <w:t xml:space="preserve">т. 180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4.2.</w:t>
      </w:r>
      <w:r w:rsidRPr="007639C5">
        <w:rPr>
          <w:rFonts w:ascii="Times New Roman" w:hAnsi="Times New Roman" w:cs="Times New Roman"/>
          <w:sz w:val="28"/>
          <w:szCs w:val="28"/>
        </w:rPr>
        <w:t xml:space="preserve"> Работникам, получившим уведомление об увольнении по пунк</w:t>
      </w:r>
      <w:r w:rsidRPr="007639C5">
        <w:rPr>
          <w:rFonts w:ascii="Times New Roman" w:hAnsi="Times New Roman" w:cs="Times New Roman"/>
          <w:sz w:val="28"/>
          <w:szCs w:val="28"/>
        </w:rPr>
        <w:softHyphen/>
        <w:t xml:space="preserve">ту 1 и пункту 2 статьи 81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, предоставлять свободное от работы время в размере 6 часов в неделю для самостоятельного поиска но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вой работы с сохранением заработной платы.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4.3.</w:t>
      </w:r>
      <w:r w:rsidRPr="007639C5">
        <w:rPr>
          <w:rFonts w:ascii="Times New Roman" w:hAnsi="Times New Roman" w:cs="Times New Roman"/>
          <w:sz w:val="28"/>
          <w:szCs w:val="28"/>
        </w:rPr>
        <w:t xml:space="preserve"> Стороны договорились, что: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4.3.1.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При сокращении численности или штата работников Учреждения преимущественное право на оставление на работе предоставляется работн</w:t>
      </w:r>
      <w:r w:rsidRPr="007639C5">
        <w:rPr>
          <w:rFonts w:ascii="Times New Roman" w:hAnsi="Times New Roman" w:cs="Times New Roman"/>
          <w:sz w:val="28"/>
          <w:szCs w:val="28"/>
        </w:rPr>
        <w:t>и</w:t>
      </w:r>
      <w:r w:rsidRPr="007639C5">
        <w:rPr>
          <w:rFonts w:ascii="Times New Roman" w:hAnsi="Times New Roman" w:cs="Times New Roman"/>
          <w:sz w:val="28"/>
          <w:szCs w:val="28"/>
        </w:rPr>
        <w:t>кам с более высокой производительностью труда и квалификацией, указа</w:t>
      </w:r>
      <w:r w:rsidRPr="007639C5">
        <w:rPr>
          <w:rFonts w:ascii="Times New Roman" w:hAnsi="Times New Roman" w:cs="Times New Roman"/>
          <w:sz w:val="28"/>
          <w:szCs w:val="28"/>
        </w:rPr>
        <w:t>н</w:t>
      </w:r>
      <w:r w:rsidRPr="007639C5">
        <w:rPr>
          <w:rFonts w:ascii="Times New Roman" w:hAnsi="Times New Roman" w:cs="Times New Roman"/>
          <w:sz w:val="28"/>
          <w:szCs w:val="28"/>
        </w:rPr>
        <w:t xml:space="preserve">ные в </w:t>
      </w:r>
      <w:r w:rsidR="00DC0D13" w:rsidRPr="007639C5">
        <w:rPr>
          <w:rFonts w:ascii="Times New Roman" w:hAnsi="Times New Roman" w:cs="Times New Roman"/>
          <w:sz w:val="28"/>
          <w:szCs w:val="28"/>
        </w:rPr>
        <w:t>(</w:t>
      </w:r>
      <w:r w:rsidRPr="007639C5">
        <w:rPr>
          <w:rFonts w:ascii="Times New Roman" w:hAnsi="Times New Roman" w:cs="Times New Roman"/>
          <w:sz w:val="28"/>
          <w:szCs w:val="28"/>
        </w:rPr>
        <w:t xml:space="preserve">статье 179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DC0D13" w:rsidRPr="007639C5">
        <w:rPr>
          <w:rFonts w:ascii="Times New Roman" w:hAnsi="Times New Roman" w:cs="Times New Roman"/>
          <w:sz w:val="28"/>
          <w:szCs w:val="28"/>
        </w:rPr>
        <w:t>)</w:t>
      </w:r>
      <w:r w:rsidRPr="00763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39C5">
        <w:rPr>
          <w:rFonts w:ascii="Times New Roman" w:hAnsi="Times New Roman" w:cs="Times New Roman"/>
          <w:sz w:val="28"/>
          <w:szCs w:val="28"/>
        </w:rPr>
        <w:t xml:space="preserve">При равной производительности труда и квалификации предпочтение в оставлении на работе имеют также: лица </w:t>
      </w:r>
      <w:proofErr w:type="spellStart"/>
      <w:r w:rsidRPr="007639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639C5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прорабо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тавшие в учреждении свыше 10 лет; одинокие матери и отцы, восп</w:t>
      </w:r>
      <w:r w:rsidRPr="007639C5">
        <w:rPr>
          <w:rFonts w:ascii="Times New Roman" w:hAnsi="Times New Roman" w:cs="Times New Roman"/>
          <w:sz w:val="28"/>
          <w:szCs w:val="28"/>
        </w:rPr>
        <w:t>и</w:t>
      </w:r>
      <w:r w:rsidRPr="007639C5">
        <w:rPr>
          <w:rFonts w:ascii="Times New Roman" w:hAnsi="Times New Roman" w:cs="Times New Roman"/>
          <w:sz w:val="28"/>
          <w:szCs w:val="28"/>
        </w:rPr>
        <w:t>ты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вающие детей до 16 лет; родители, воспитывающие детей-инвалидов до 18 лет; награжденные государственными и отраслевыми наградами в связи с п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дагоги</w:t>
      </w:r>
      <w:r w:rsidRPr="007639C5">
        <w:rPr>
          <w:rFonts w:ascii="Times New Roman" w:hAnsi="Times New Roman" w:cs="Times New Roman"/>
          <w:sz w:val="28"/>
          <w:szCs w:val="28"/>
        </w:rPr>
        <w:softHyphen/>
        <w:t xml:space="preserve">ческой деятельностью; </w:t>
      </w:r>
      <w:proofErr w:type="gramEnd"/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4.3.2.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Высвобождаемым работникам предоставляются гарантии и компе</w:t>
      </w:r>
      <w:r w:rsidRPr="007639C5">
        <w:rPr>
          <w:rFonts w:ascii="Times New Roman" w:hAnsi="Times New Roman" w:cs="Times New Roman"/>
          <w:sz w:val="28"/>
          <w:szCs w:val="28"/>
        </w:rPr>
        <w:t>н</w:t>
      </w:r>
      <w:r w:rsidRPr="007639C5">
        <w:rPr>
          <w:rFonts w:ascii="Times New Roman" w:hAnsi="Times New Roman" w:cs="Times New Roman"/>
          <w:sz w:val="28"/>
          <w:szCs w:val="28"/>
        </w:rPr>
        <w:t xml:space="preserve">сации, предусмотренные действующим законодательством при сокращении численности или штата работников (ст. 178, 181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</w:t>
      </w:r>
      <w:r w:rsidR="001D0679" w:rsidRPr="007639C5">
        <w:rPr>
          <w:rFonts w:ascii="Times New Roman" w:hAnsi="Times New Roman" w:cs="Times New Roman"/>
          <w:sz w:val="28"/>
          <w:szCs w:val="28"/>
        </w:rPr>
        <w:t>й</w:t>
      </w:r>
      <w:r w:rsidR="001D0679" w:rsidRPr="007639C5">
        <w:rPr>
          <w:rFonts w:ascii="Times New Roman" w:hAnsi="Times New Roman" w:cs="Times New Roman"/>
          <w:sz w:val="28"/>
          <w:szCs w:val="28"/>
        </w:rPr>
        <w:t>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), а также преимущественное право приема на работу при п</w:t>
      </w:r>
      <w:r w:rsidRPr="007639C5">
        <w:rPr>
          <w:rFonts w:ascii="Times New Roman" w:hAnsi="Times New Roman" w:cs="Times New Roman"/>
          <w:sz w:val="28"/>
          <w:szCs w:val="28"/>
        </w:rPr>
        <w:t>о</w:t>
      </w:r>
      <w:r w:rsidRPr="007639C5">
        <w:rPr>
          <w:rFonts w:ascii="Times New Roman" w:hAnsi="Times New Roman" w:cs="Times New Roman"/>
          <w:sz w:val="28"/>
          <w:szCs w:val="28"/>
        </w:rPr>
        <w:t>явлении вакансий.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4.3.3.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При появлении новых рабочих мест в Учреждении, в том числе и на определенный срок, работодатель обеспечивает приоритет в при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еме на раб</w:t>
      </w:r>
      <w:r w:rsidRPr="007639C5">
        <w:rPr>
          <w:rFonts w:ascii="Times New Roman" w:hAnsi="Times New Roman" w:cs="Times New Roman"/>
          <w:sz w:val="28"/>
          <w:szCs w:val="28"/>
        </w:rPr>
        <w:t>о</w:t>
      </w:r>
      <w:r w:rsidRPr="007639C5">
        <w:rPr>
          <w:rFonts w:ascii="Times New Roman" w:hAnsi="Times New Roman" w:cs="Times New Roman"/>
          <w:sz w:val="28"/>
          <w:szCs w:val="28"/>
        </w:rPr>
        <w:t>ту работников, добросовестно работавших в нем, ранее уво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ленных из Учр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ждения в связи с сокращением численности или штата работников.</w:t>
      </w:r>
    </w:p>
    <w:p w:rsidR="00DE5E5B" w:rsidRPr="007639C5" w:rsidRDefault="00DE5E5B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Pr="007639C5" w:rsidRDefault="0074063F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7639C5" w:rsidRDefault="00373F2D" w:rsidP="007639C5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9C5">
        <w:rPr>
          <w:rFonts w:ascii="Times New Roman" w:hAnsi="Times New Roman" w:cs="Times New Roman"/>
          <w:b/>
          <w:noProof/>
          <w:sz w:val="32"/>
          <w:szCs w:val="32"/>
        </w:rPr>
        <w:t>V.</w:t>
      </w:r>
      <w:r w:rsidRPr="007639C5">
        <w:rPr>
          <w:rFonts w:ascii="Times New Roman" w:hAnsi="Times New Roman" w:cs="Times New Roman"/>
          <w:b/>
          <w:sz w:val="32"/>
          <w:szCs w:val="32"/>
        </w:rPr>
        <w:t xml:space="preserve"> Рабочее время и время отдыха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>Стороны пришли к соглашению о том, что: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5.1.</w:t>
      </w:r>
      <w:r w:rsidRPr="007639C5">
        <w:rPr>
          <w:rFonts w:ascii="Times New Roman" w:hAnsi="Times New Roman" w:cs="Times New Roman"/>
          <w:sz w:val="28"/>
          <w:szCs w:val="28"/>
        </w:rPr>
        <w:t xml:space="preserve"> Рабочее время работников определяется Правилами внутреннего тр</w:t>
      </w:r>
      <w:r w:rsidRPr="007639C5">
        <w:rPr>
          <w:rFonts w:ascii="Times New Roman" w:hAnsi="Times New Roman" w:cs="Times New Roman"/>
          <w:sz w:val="28"/>
          <w:szCs w:val="28"/>
        </w:rPr>
        <w:t>у</w:t>
      </w:r>
      <w:r w:rsidRPr="007639C5">
        <w:rPr>
          <w:rFonts w:ascii="Times New Roman" w:hAnsi="Times New Roman" w:cs="Times New Roman"/>
          <w:sz w:val="28"/>
          <w:szCs w:val="28"/>
        </w:rPr>
        <w:t xml:space="preserve">дового распорядка Учреждения (ст. 91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</w:t>
      </w:r>
      <w:r w:rsidR="001D0679" w:rsidRPr="007639C5">
        <w:rPr>
          <w:rFonts w:ascii="Times New Roman" w:hAnsi="Times New Roman" w:cs="Times New Roman"/>
          <w:sz w:val="28"/>
          <w:szCs w:val="28"/>
        </w:rPr>
        <w:t>е</w:t>
      </w:r>
      <w:r w:rsidR="001D0679" w:rsidRPr="007639C5">
        <w:rPr>
          <w:rFonts w:ascii="Times New Roman" w:hAnsi="Times New Roman" w:cs="Times New Roman"/>
          <w:sz w:val="28"/>
          <w:szCs w:val="28"/>
        </w:rPr>
        <w:t>рации</w:t>
      </w:r>
      <w:r w:rsidRPr="007639C5">
        <w:rPr>
          <w:rFonts w:ascii="Times New Roman" w:hAnsi="Times New Roman" w:cs="Times New Roman"/>
          <w:sz w:val="28"/>
          <w:szCs w:val="28"/>
        </w:rPr>
        <w:t>).</w:t>
      </w:r>
      <w:r w:rsidR="00412489" w:rsidRPr="007639C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5.2.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Для руководящих работников, работников из числа админист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ративно-управленческого, учебно-вспомогательного и обслуживающе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го пе</w:t>
      </w:r>
      <w:r w:rsidRPr="007639C5">
        <w:rPr>
          <w:rFonts w:ascii="Times New Roman" w:hAnsi="Times New Roman" w:cs="Times New Roman"/>
          <w:sz w:val="28"/>
          <w:szCs w:val="28"/>
        </w:rPr>
        <w:t>р</w:t>
      </w:r>
      <w:r w:rsidRPr="007639C5">
        <w:rPr>
          <w:rFonts w:ascii="Times New Roman" w:hAnsi="Times New Roman" w:cs="Times New Roman"/>
          <w:sz w:val="28"/>
          <w:szCs w:val="28"/>
        </w:rPr>
        <w:t>сонала Учреждения устанавливается нормальная продолжительность рабоч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го времени, которая не может превышать 40 часов в неделю.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5.3.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Для  педагогических работников Учреждения устанавливается с</w:t>
      </w:r>
      <w:r w:rsidRPr="007639C5">
        <w:rPr>
          <w:rFonts w:ascii="Times New Roman" w:hAnsi="Times New Roman" w:cs="Times New Roman"/>
          <w:sz w:val="28"/>
          <w:szCs w:val="28"/>
        </w:rPr>
        <w:t>о</w:t>
      </w:r>
      <w:r w:rsidRPr="007639C5">
        <w:rPr>
          <w:rFonts w:ascii="Times New Roman" w:hAnsi="Times New Roman" w:cs="Times New Roman"/>
          <w:sz w:val="28"/>
          <w:szCs w:val="28"/>
        </w:rPr>
        <w:t>кращенная  продолжительность рабочего времени — не более 36 ча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сов в н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 xml:space="preserve">делю  (ст. 333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7639C5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7639C5">
        <w:rPr>
          <w:rFonts w:ascii="Times New Roman" w:hAnsi="Times New Roman" w:cs="Times New Roman"/>
          <w:sz w:val="28"/>
          <w:szCs w:val="28"/>
        </w:rPr>
        <w:t>Конкретная продолжительность рабочего времени преподавателей устанавливается с учетом норм часов педагогической ра</w:t>
      </w:r>
      <w:r w:rsidR="00373F2D" w:rsidRPr="007639C5">
        <w:rPr>
          <w:rFonts w:ascii="Times New Roman" w:hAnsi="Times New Roman" w:cs="Times New Roman"/>
          <w:sz w:val="28"/>
          <w:szCs w:val="28"/>
        </w:rPr>
        <w:softHyphen/>
        <w:t>боты, установленных за ставку заработной платы, объемов учебной нагрузки, расписания учебных занятий, выполнения дополнительных обязанностей, возложенных на них Правилами внутреннего трудового распорядка и Уставом Учреждения.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5.4.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Неполное рабочее время — неполный рабочий день или непол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ная р</w:t>
      </w:r>
      <w:r w:rsidRPr="007639C5">
        <w:rPr>
          <w:rFonts w:ascii="Times New Roman" w:hAnsi="Times New Roman" w:cs="Times New Roman"/>
          <w:sz w:val="28"/>
          <w:szCs w:val="28"/>
        </w:rPr>
        <w:t>а</w:t>
      </w:r>
      <w:r w:rsidRPr="007639C5">
        <w:rPr>
          <w:rFonts w:ascii="Times New Roman" w:hAnsi="Times New Roman" w:cs="Times New Roman"/>
          <w:sz w:val="28"/>
          <w:szCs w:val="28"/>
        </w:rPr>
        <w:t>бочая неделя устанавливаются в следующих случаях: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•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по соглашению между работником и работодателем;</w:t>
      </w:r>
    </w:p>
    <w:p w:rsidR="000775F8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•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по просьбе беременной женщины, одного из родителей (опеку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на, поп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чителя, законного представителя), имеющего ребенка в воз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5.5.</w:t>
      </w:r>
      <w:r w:rsidRPr="007639C5">
        <w:rPr>
          <w:rFonts w:ascii="Times New Roman" w:hAnsi="Times New Roman" w:cs="Times New Roman"/>
          <w:sz w:val="28"/>
          <w:szCs w:val="28"/>
        </w:rPr>
        <w:t xml:space="preserve"> Составление расписания занятий осуществляется с учетом раци</w:t>
      </w:r>
      <w:r w:rsidRPr="007639C5">
        <w:rPr>
          <w:rFonts w:ascii="Times New Roman" w:hAnsi="Times New Roman" w:cs="Times New Roman"/>
          <w:sz w:val="28"/>
          <w:szCs w:val="28"/>
        </w:rPr>
        <w:t>о</w:t>
      </w:r>
      <w:r w:rsidRPr="007639C5">
        <w:rPr>
          <w:rFonts w:ascii="Times New Roman" w:hAnsi="Times New Roman" w:cs="Times New Roman"/>
          <w:sz w:val="28"/>
          <w:szCs w:val="28"/>
        </w:rPr>
        <w:t>нального использования рабочего времени преподавателя, с одним перер</w:t>
      </w:r>
      <w:r w:rsidRPr="007639C5">
        <w:rPr>
          <w:rFonts w:ascii="Times New Roman" w:hAnsi="Times New Roman" w:cs="Times New Roman"/>
          <w:sz w:val="28"/>
          <w:szCs w:val="28"/>
        </w:rPr>
        <w:t>ы</w:t>
      </w:r>
      <w:r w:rsidRPr="007639C5">
        <w:rPr>
          <w:rFonts w:ascii="Times New Roman" w:hAnsi="Times New Roman" w:cs="Times New Roman"/>
          <w:sz w:val="28"/>
          <w:szCs w:val="28"/>
        </w:rPr>
        <w:t>вом 2 часа между занятиями в неделю при загрузке преподавателя на одну ставку.</w:t>
      </w:r>
    </w:p>
    <w:p w:rsidR="000775F8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>По мере возможности предусматривается один свободный день в неделю для методической работы и повышения квалификации.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5.6.</w:t>
      </w:r>
      <w:r w:rsidR="003078AC" w:rsidRPr="007639C5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7639C5">
        <w:rPr>
          <w:rFonts w:ascii="Times New Roman" w:hAnsi="Times New Roman" w:cs="Times New Roman"/>
          <w:sz w:val="28"/>
          <w:szCs w:val="28"/>
        </w:rPr>
        <w:t>, свободные от проведения занятий, дежурства, участия во вн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урочных мероприятиях, предусмотренных планом Учреждения (за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седания Педагогического совета, родительские собрания и т.п.), преподаватель вправе использовать по своему усмотрению.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5.7.</w:t>
      </w:r>
      <w:r w:rsidRPr="007639C5">
        <w:rPr>
          <w:rFonts w:ascii="Times New Roman" w:hAnsi="Times New Roman" w:cs="Times New Roman"/>
          <w:sz w:val="28"/>
          <w:szCs w:val="28"/>
        </w:rPr>
        <w:t xml:space="preserve"> Работа в выходные и нерабочие праздничные дни запрещена. Пр</w:t>
      </w:r>
      <w:r w:rsidRPr="007639C5">
        <w:rPr>
          <w:rFonts w:ascii="Times New Roman" w:hAnsi="Times New Roman" w:cs="Times New Roman"/>
          <w:sz w:val="28"/>
          <w:szCs w:val="28"/>
        </w:rPr>
        <w:t>и</w:t>
      </w:r>
      <w:r w:rsidRPr="007639C5">
        <w:rPr>
          <w:rFonts w:ascii="Times New Roman" w:hAnsi="Times New Roman" w:cs="Times New Roman"/>
          <w:sz w:val="28"/>
          <w:szCs w:val="28"/>
        </w:rPr>
        <w:t>влечение работников Учреждения к работе в выходные и нерабо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чие праз</w:t>
      </w:r>
      <w:r w:rsidRPr="007639C5">
        <w:rPr>
          <w:rFonts w:ascii="Times New Roman" w:hAnsi="Times New Roman" w:cs="Times New Roman"/>
          <w:sz w:val="28"/>
          <w:szCs w:val="28"/>
        </w:rPr>
        <w:t>д</w:t>
      </w:r>
      <w:r w:rsidRPr="007639C5">
        <w:rPr>
          <w:rFonts w:ascii="Times New Roman" w:hAnsi="Times New Roman" w:cs="Times New Roman"/>
          <w:sz w:val="28"/>
          <w:szCs w:val="28"/>
        </w:rPr>
        <w:t xml:space="preserve">ничные дни допускается только в случаях, предусмотренных статьей 113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, с их письменного согласия по письменному рас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поряжению работодателя.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не менее чем в двойном размере в порядке, предусмотренном статьей 153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. По желанию работника ему  предоставляется другой день для  отдыха.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5.8.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статьей 99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</w:t>
      </w:r>
      <w:r w:rsidR="001D0679" w:rsidRPr="007639C5">
        <w:rPr>
          <w:rFonts w:ascii="Times New Roman" w:hAnsi="Times New Roman" w:cs="Times New Roman"/>
          <w:sz w:val="28"/>
          <w:szCs w:val="28"/>
        </w:rPr>
        <w:t>й</w:t>
      </w:r>
      <w:r w:rsidR="001D0679" w:rsidRPr="007639C5">
        <w:rPr>
          <w:rFonts w:ascii="Times New Roman" w:hAnsi="Times New Roman" w:cs="Times New Roman"/>
          <w:sz w:val="28"/>
          <w:szCs w:val="28"/>
        </w:rPr>
        <w:t>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, работодатель может привлекать работников к сверхуро</w:t>
      </w:r>
      <w:r w:rsidRPr="007639C5">
        <w:rPr>
          <w:rFonts w:ascii="Times New Roman" w:hAnsi="Times New Roman" w:cs="Times New Roman"/>
          <w:sz w:val="28"/>
          <w:szCs w:val="28"/>
        </w:rPr>
        <w:t>ч</w:t>
      </w:r>
      <w:r w:rsidRPr="007639C5">
        <w:rPr>
          <w:rFonts w:ascii="Times New Roman" w:hAnsi="Times New Roman" w:cs="Times New Roman"/>
          <w:sz w:val="28"/>
          <w:szCs w:val="28"/>
        </w:rPr>
        <w:lastRenderedPageBreak/>
        <w:t>ным работам только с их письменного согласия с учетом ограничений и г</w:t>
      </w:r>
      <w:r w:rsidRPr="007639C5">
        <w:rPr>
          <w:rFonts w:ascii="Times New Roman" w:hAnsi="Times New Roman" w:cs="Times New Roman"/>
          <w:sz w:val="28"/>
          <w:szCs w:val="28"/>
        </w:rPr>
        <w:t>а</w:t>
      </w:r>
      <w:r w:rsidRPr="007639C5">
        <w:rPr>
          <w:rFonts w:ascii="Times New Roman" w:hAnsi="Times New Roman" w:cs="Times New Roman"/>
          <w:sz w:val="28"/>
          <w:szCs w:val="28"/>
        </w:rPr>
        <w:t>рантий, предусмот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ренных для работников в возрасте до 18 лет, инвалидов, беременных женщин, женщин, имеющих детей в возрасте до трех лет.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5.9.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Привлечение работников Учреждения к выполнению работы, не предусмотренной Уставом Учреждения, Правилами внутреннего тру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дового распорядка Учреждения, должностными обязанностями, до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пускается только по письменному распоряжению работодателя с пись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менного согласия рабо</w:t>
      </w:r>
      <w:r w:rsidRPr="007639C5">
        <w:rPr>
          <w:rFonts w:ascii="Times New Roman" w:hAnsi="Times New Roman" w:cs="Times New Roman"/>
          <w:sz w:val="28"/>
          <w:szCs w:val="28"/>
        </w:rPr>
        <w:t>т</w:t>
      </w:r>
      <w:r w:rsidRPr="007639C5">
        <w:rPr>
          <w:rFonts w:ascii="Times New Roman" w:hAnsi="Times New Roman" w:cs="Times New Roman"/>
          <w:sz w:val="28"/>
          <w:szCs w:val="28"/>
        </w:rPr>
        <w:t>ника и с дополнительной оплатой в порядке, предусмотренном Положением об оплате труда.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5.10.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Время зимних и  летних каникул, не совпадающее с очередным о</w:t>
      </w:r>
      <w:r w:rsidRPr="007639C5">
        <w:rPr>
          <w:rFonts w:ascii="Times New Roman" w:hAnsi="Times New Roman" w:cs="Times New Roman"/>
          <w:sz w:val="28"/>
          <w:szCs w:val="28"/>
        </w:rPr>
        <w:t>т</w:t>
      </w:r>
      <w:r w:rsidRPr="007639C5">
        <w:rPr>
          <w:rFonts w:ascii="Times New Roman" w:hAnsi="Times New Roman" w:cs="Times New Roman"/>
          <w:sz w:val="28"/>
          <w:szCs w:val="28"/>
        </w:rPr>
        <w:t>пуском, является рабочим временем педагогических и других работников Учреждения.</w:t>
      </w:r>
    </w:p>
    <w:p w:rsidR="00373F2D" w:rsidRPr="007639C5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7639C5">
        <w:rPr>
          <w:rFonts w:ascii="Times New Roman" w:hAnsi="Times New Roman" w:cs="Times New Roman"/>
          <w:sz w:val="28"/>
          <w:szCs w:val="28"/>
        </w:rPr>
        <w:t>В эти периоды педагогические работники привлекаются работода</w:t>
      </w:r>
      <w:r w:rsidR="00373F2D" w:rsidRPr="007639C5">
        <w:rPr>
          <w:rFonts w:ascii="Times New Roman" w:hAnsi="Times New Roman" w:cs="Times New Roman"/>
          <w:sz w:val="28"/>
          <w:szCs w:val="28"/>
        </w:rPr>
        <w:softHyphen/>
        <w:t>телем к педагогической и организационной работе в пределах време</w:t>
      </w:r>
      <w:r w:rsidR="00373F2D" w:rsidRPr="007639C5">
        <w:rPr>
          <w:rFonts w:ascii="Times New Roman" w:hAnsi="Times New Roman" w:cs="Times New Roman"/>
          <w:sz w:val="28"/>
          <w:szCs w:val="28"/>
        </w:rPr>
        <w:softHyphen/>
        <w:t xml:space="preserve">ни, не превышающего их учебную нагрузку. 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 </w:t>
      </w:r>
      <w:r w:rsidR="000775F8" w:rsidRPr="007639C5">
        <w:rPr>
          <w:rFonts w:ascii="Times New Roman" w:hAnsi="Times New Roman" w:cs="Times New Roman"/>
          <w:sz w:val="28"/>
          <w:szCs w:val="28"/>
        </w:rPr>
        <w:t xml:space="preserve">     </w:t>
      </w:r>
      <w:r w:rsidRPr="007639C5">
        <w:rPr>
          <w:rFonts w:ascii="Times New Roman" w:hAnsi="Times New Roman" w:cs="Times New Roman"/>
          <w:sz w:val="28"/>
          <w:szCs w:val="28"/>
        </w:rPr>
        <w:t>В каникулярное время учебно-вспомогательный и обслужива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ющий персонал привлекается к выполнению хозяйственных работ, не требующих специальных знаний (мелкий ремонт, работа на террито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рии, охрана Учр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ждения и др.), в пределах установленного им рабоче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го времени.</w:t>
      </w:r>
    </w:p>
    <w:p w:rsidR="000775F8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>5.11. Общим выходным днем является воскресенье, для работников с 5-ти дневной рабочей неделей вторым выходным днем является суббота.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5.12.</w:t>
      </w:r>
      <w:r w:rsidRPr="007639C5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>Предоставлять работникам ежегодный основной оплачиваемый отпуск продолжительностью: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>для педагогических работников – 56 календарных дней;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>для остальных работников – 28 календарных дней.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     Предостав</w:t>
      </w:r>
      <w:r w:rsidR="0073440B" w:rsidRPr="007639C5">
        <w:rPr>
          <w:rFonts w:ascii="Times New Roman" w:hAnsi="Times New Roman" w:cs="Times New Roman"/>
          <w:sz w:val="28"/>
          <w:szCs w:val="28"/>
        </w:rPr>
        <w:t xml:space="preserve">лять работникам  дополнительные дни отдыха </w:t>
      </w:r>
      <w:r w:rsidRPr="007639C5">
        <w:rPr>
          <w:rFonts w:ascii="Times New Roman" w:hAnsi="Times New Roman" w:cs="Times New Roman"/>
          <w:sz w:val="28"/>
          <w:szCs w:val="28"/>
        </w:rPr>
        <w:t>с сохранен</w:t>
      </w:r>
      <w:r w:rsidRPr="007639C5">
        <w:rPr>
          <w:rFonts w:ascii="Times New Roman" w:hAnsi="Times New Roman" w:cs="Times New Roman"/>
          <w:sz w:val="28"/>
          <w:szCs w:val="28"/>
        </w:rPr>
        <w:t>и</w:t>
      </w:r>
      <w:r w:rsidRPr="007639C5">
        <w:rPr>
          <w:rFonts w:ascii="Times New Roman" w:hAnsi="Times New Roman" w:cs="Times New Roman"/>
          <w:sz w:val="28"/>
          <w:szCs w:val="28"/>
        </w:rPr>
        <w:t>ем заработной платы в следующих случаях: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 xml:space="preserve">-  </w:t>
      </w:r>
      <w:r w:rsidRPr="007639C5">
        <w:rPr>
          <w:rFonts w:ascii="Times New Roman" w:hAnsi="Times New Roman" w:cs="Times New Roman"/>
          <w:sz w:val="28"/>
          <w:szCs w:val="28"/>
        </w:rPr>
        <w:t xml:space="preserve"> в случае свадьбы работника (детей работника) — 3 дня;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- при рождении ребенка отцу – </w:t>
      </w:r>
      <w:r w:rsidR="0073440B" w:rsidRPr="007639C5">
        <w:rPr>
          <w:rFonts w:ascii="Times New Roman" w:hAnsi="Times New Roman" w:cs="Times New Roman"/>
          <w:sz w:val="28"/>
          <w:szCs w:val="28"/>
        </w:rPr>
        <w:t>3</w:t>
      </w:r>
      <w:r w:rsidRPr="007639C5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 xml:space="preserve">-  </w:t>
      </w:r>
      <w:r w:rsidRPr="007639C5">
        <w:rPr>
          <w:rFonts w:ascii="Times New Roman" w:hAnsi="Times New Roman" w:cs="Times New Roman"/>
          <w:sz w:val="28"/>
          <w:szCs w:val="28"/>
        </w:rPr>
        <w:t xml:space="preserve"> на похороны близких родственников</w:t>
      </w:r>
      <w:r w:rsidR="0073440B" w:rsidRPr="007639C5">
        <w:rPr>
          <w:rFonts w:ascii="Times New Roman" w:hAnsi="Times New Roman" w:cs="Times New Roman"/>
          <w:sz w:val="28"/>
          <w:szCs w:val="28"/>
        </w:rPr>
        <w:t xml:space="preserve"> (дети, родители, братья, сестры)</w:t>
      </w:r>
      <w:r w:rsidRPr="007639C5">
        <w:rPr>
          <w:rFonts w:ascii="Times New Roman" w:hAnsi="Times New Roman" w:cs="Times New Roman"/>
          <w:sz w:val="28"/>
          <w:szCs w:val="28"/>
        </w:rPr>
        <w:t xml:space="preserve"> — 3 дня;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при отсутствии в течение учебного года дней нетрудоспособнос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ти - 3 дня к очередному отпуску;</w:t>
      </w:r>
    </w:p>
    <w:p w:rsidR="000775F8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sz w:val="28"/>
          <w:szCs w:val="28"/>
        </w:rPr>
        <w:t xml:space="preserve">- работникам, занятым на вредных и тяжелых условиях работы  – </w:t>
      </w:r>
      <w:r w:rsidR="0073440B" w:rsidRPr="007639C5">
        <w:rPr>
          <w:rFonts w:ascii="Times New Roman" w:hAnsi="Times New Roman" w:cs="Times New Roman"/>
          <w:sz w:val="28"/>
          <w:szCs w:val="28"/>
        </w:rPr>
        <w:t xml:space="preserve"> </w:t>
      </w:r>
      <w:r w:rsidRPr="007639C5">
        <w:rPr>
          <w:rFonts w:ascii="Times New Roman" w:hAnsi="Times New Roman" w:cs="Times New Roman"/>
          <w:sz w:val="28"/>
          <w:szCs w:val="28"/>
        </w:rPr>
        <w:t xml:space="preserve"> 7 к</w:t>
      </w:r>
      <w:r w:rsidRPr="007639C5">
        <w:rPr>
          <w:rFonts w:ascii="Times New Roman" w:hAnsi="Times New Roman" w:cs="Times New Roman"/>
          <w:sz w:val="28"/>
          <w:szCs w:val="28"/>
        </w:rPr>
        <w:t>а</w:t>
      </w:r>
      <w:r w:rsidRPr="007639C5">
        <w:rPr>
          <w:rFonts w:ascii="Times New Roman" w:hAnsi="Times New Roman" w:cs="Times New Roman"/>
          <w:sz w:val="28"/>
          <w:szCs w:val="28"/>
        </w:rPr>
        <w:t>лендарных дней  к очередному отпуску</w:t>
      </w:r>
      <w:r w:rsidR="0073440B" w:rsidRPr="007639C5">
        <w:rPr>
          <w:rFonts w:ascii="Times New Roman" w:hAnsi="Times New Roman" w:cs="Times New Roman"/>
          <w:sz w:val="28"/>
          <w:szCs w:val="28"/>
        </w:rPr>
        <w:t xml:space="preserve"> </w:t>
      </w:r>
      <w:r w:rsidRPr="007639C5">
        <w:rPr>
          <w:rFonts w:ascii="Times New Roman" w:hAnsi="Times New Roman" w:cs="Times New Roman"/>
          <w:sz w:val="28"/>
          <w:szCs w:val="28"/>
        </w:rPr>
        <w:t xml:space="preserve">(ч.2 ст.117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</w:t>
      </w:r>
      <w:r w:rsidR="001D0679" w:rsidRPr="007639C5">
        <w:rPr>
          <w:rFonts w:ascii="Times New Roman" w:hAnsi="Times New Roman" w:cs="Times New Roman"/>
          <w:sz w:val="28"/>
          <w:szCs w:val="28"/>
        </w:rPr>
        <w:t>с</w:t>
      </w:r>
      <w:r w:rsidR="001D0679" w:rsidRPr="007639C5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)</w:t>
      </w:r>
    </w:p>
    <w:p w:rsidR="000775F8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5.13.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Предоставлять педагогическим работникам не реже чем че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рез ка</w:t>
      </w:r>
      <w:r w:rsidRPr="007639C5">
        <w:rPr>
          <w:rFonts w:ascii="Times New Roman" w:hAnsi="Times New Roman" w:cs="Times New Roman"/>
          <w:sz w:val="28"/>
          <w:szCs w:val="28"/>
        </w:rPr>
        <w:t>ж</w:t>
      </w:r>
      <w:r w:rsidRPr="007639C5">
        <w:rPr>
          <w:rFonts w:ascii="Times New Roman" w:hAnsi="Times New Roman" w:cs="Times New Roman"/>
          <w:sz w:val="28"/>
          <w:szCs w:val="28"/>
        </w:rPr>
        <w:t>дые 10 лет непрерывной преподавательской работы длительный отпуск ср</w:t>
      </w:r>
      <w:r w:rsidRPr="007639C5">
        <w:rPr>
          <w:rFonts w:ascii="Times New Roman" w:hAnsi="Times New Roman" w:cs="Times New Roman"/>
          <w:sz w:val="28"/>
          <w:szCs w:val="28"/>
        </w:rPr>
        <w:t>о</w:t>
      </w:r>
      <w:r w:rsidRPr="007639C5">
        <w:rPr>
          <w:rFonts w:ascii="Times New Roman" w:hAnsi="Times New Roman" w:cs="Times New Roman"/>
          <w:sz w:val="28"/>
          <w:szCs w:val="28"/>
        </w:rPr>
        <w:t xml:space="preserve">ком до одного года в порядке </w:t>
      </w:r>
      <w:r w:rsidR="00DC0D13" w:rsidRPr="007639C5">
        <w:rPr>
          <w:rFonts w:ascii="Times New Roman" w:hAnsi="Times New Roman" w:cs="Times New Roman"/>
          <w:sz w:val="28"/>
          <w:szCs w:val="28"/>
        </w:rPr>
        <w:t>и на условиях определенных</w:t>
      </w:r>
      <w:r w:rsidRPr="007639C5">
        <w:rPr>
          <w:rFonts w:ascii="Times New Roman" w:hAnsi="Times New Roman" w:cs="Times New Roman"/>
          <w:sz w:val="28"/>
          <w:szCs w:val="28"/>
        </w:rPr>
        <w:t xml:space="preserve"> </w:t>
      </w:r>
      <w:r w:rsidR="0073440B" w:rsidRPr="007639C5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DA53EF" w:rsidRPr="007639C5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Pr="007639C5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5.14.</w:t>
      </w:r>
      <w:r w:rsidRPr="007639C5">
        <w:rPr>
          <w:rFonts w:ascii="Times New Roman" w:hAnsi="Times New Roman" w:cs="Times New Roman"/>
          <w:sz w:val="28"/>
          <w:szCs w:val="28"/>
        </w:rPr>
        <w:t xml:space="preserve"> Время перерыва для отдыха и питания, а также время де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журств п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дагогических работников по Учреждению, условия  работы в выходные и н</w:t>
      </w:r>
      <w:r w:rsidRPr="007639C5">
        <w:rPr>
          <w:rFonts w:ascii="Times New Roman" w:hAnsi="Times New Roman" w:cs="Times New Roman"/>
          <w:sz w:val="28"/>
          <w:szCs w:val="28"/>
        </w:rPr>
        <w:t>е</w:t>
      </w:r>
      <w:r w:rsidRPr="007639C5">
        <w:rPr>
          <w:rFonts w:ascii="Times New Roman" w:hAnsi="Times New Roman" w:cs="Times New Roman"/>
          <w:sz w:val="28"/>
          <w:szCs w:val="28"/>
        </w:rPr>
        <w:t>рабочие праздничные дни устанавлива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ются Правилами внутреннего трудов</w:t>
      </w:r>
      <w:r w:rsidRPr="007639C5">
        <w:rPr>
          <w:rFonts w:ascii="Times New Roman" w:hAnsi="Times New Roman" w:cs="Times New Roman"/>
          <w:sz w:val="28"/>
          <w:szCs w:val="28"/>
        </w:rPr>
        <w:t>о</w:t>
      </w:r>
      <w:r w:rsidRPr="007639C5">
        <w:rPr>
          <w:rFonts w:ascii="Times New Roman" w:hAnsi="Times New Roman" w:cs="Times New Roman"/>
          <w:sz w:val="28"/>
          <w:szCs w:val="28"/>
        </w:rPr>
        <w:t xml:space="preserve">го распорядка, в соответствии с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7639C5">
        <w:rPr>
          <w:rFonts w:ascii="Times New Roman" w:hAnsi="Times New Roman" w:cs="Times New Roman"/>
          <w:sz w:val="28"/>
          <w:szCs w:val="28"/>
        </w:rPr>
        <w:t>.</w:t>
      </w:r>
    </w:p>
    <w:p w:rsidR="000775F8" w:rsidRPr="007639C5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9C5"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 работникам возможность о</w:t>
      </w:r>
      <w:r w:rsidRPr="007639C5">
        <w:rPr>
          <w:rFonts w:ascii="Times New Roman" w:hAnsi="Times New Roman" w:cs="Times New Roman"/>
          <w:sz w:val="28"/>
          <w:szCs w:val="28"/>
        </w:rPr>
        <w:t>т</w:t>
      </w:r>
      <w:r w:rsidRPr="007639C5">
        <w:rPr>
          <w:rFonts w:ascii="Times New Roman" w:hAnsi="Times New Roman" w:cs="Times New Roman"/>
          <w:sz w:val="28"/>
          <w:szCs w:val="28"/>
        </w:rPr>
        <w:t>дыха и приема пищи в рабочее время одновременно с обучающими</w:t>
      </w:r>
      <w:r w:rsidRPr="007639C5">
        <w:rPr>
          <w:rFonts w:ascii="Times New Roman" w:hAnsi="Times New Roman" w:cs="Times New Roman"/>
          <w:sz w:val="28"/>
          <w:szCs w:val="28"/>
        </w:rPr>
        <w:softHyphen/>
        <w:t xml:space="preserve">ся, в том </w:t>
      </w:r>
      <w:r w:rsidRPr="007639C5">
        <w:rPr>
          <w:rFonts w:ascii="Times New Roman" w:hAnsi="Times New Roman" w:cs="Times New Roman"/>
          <w:sz w:val="28"/>
          <w:szCs w:val="28"/>
        </w:rPr>
        <w:lastRenderedPageBreak/>
        <w:t>числе в течение перерывов между з</w:t>
      </w:r>
      <w:r w:rsidRPr="007639C5">
        <w:rPr>
          <w:rFonts w:ascii="Times New Roman" w:hAnsi="Times New Roman" w:cs="Times New Roman"/>
          <w:sz w:val="28"/>
          <w:szCs w:val="28"/>
        </w:rPr>
        <w:t>а</w:t>
      </w:r>
      <w:r w:rsidRPr="007639C5">
        <w:rPr>
          <w:rFonts w:ascii="Times New Roman" w:hAnsi="Times New Roman" w:cs="Times New Roman"/>
          <w:sz w:val="28"/>
          <w:szCs w:val="28"/>
        </w:rPr>
        <w:t>нятиями (перемен).</w:t>
      </w:r>
      <w:proofErr w:type="gramEnd"/>
      <w:r w:rsidRPr="007639C5">
        <w:rPr>
          <w:rFonts w:ascii="Times New Roman" w:hAnsi="Times New Roman" w:cs="Times New Roman"/>
          <w:sz w:val="28"/>
          <w:szCs w:val="28"/>
        </w:rPr>
        <w:t xml:space="preserve"> Вре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мя для отдыха и питания для других работников устанавливается Пра</w:t>
      </w:r>
      <w:r w:rsidRPr="007639C5">
        <w:rPr>
          <w:rFonts w:ascii="Times New Roman" w:hAnsi="Times New Roman" w:cs="Times New Roman"/>
          <w:sz w:val="28"/>
          <w:szCs w:val="28"/>
        </w:rPr>
        <w:softHyphen/>
        <w:t>вилами внутреннего трудового распорядка, трудовым договором и должно быть не менее 30 м</w:t>
      </w:r>
      <w:r w:rsidRPr="007639C5">
        <w:rPr>
          <w:rFonts w:ascii="Times New Roman" w:hAnsi="Times New Roman" w:cs="Times New Roman"/>
          <w:sz w:val="28"/>
          <w:szCs w:val="28"/>
        </w:rPr>
        <w:t>и</w:t>
      </w:r>
      <w:r w:rsidRPr="007639C5">
        <w:rPr>
          <w:rFonts w:ascii="Times New Roman" w:hAnsi="Times New Roman" w:cs="Times New Roman"/>
          <w:sz w:val="28"/>
          <w:szCs w:val="28"/>
        </w:rPr>
        <w:t xml:space="preserve">нут (ст. 108 </w:t>
      </w:r>
      <w:r w:rsidR="001D0679" w:rsidRPr="007639C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proofErr w:type="gramStart"/>
      <w:r w:rsidR="001D0679" w:rsidRPr="007639C5">
        <w:rPr>
          <w:rFonts w:ascii="Times New Roman" w:hAnsi="Times New Roman" w:cs="Times New Roman"/>
          <w:sz w:val="28"/>
          <w:szCs w:val="28"/>
        </w:rPr>
        <w:t xml:space="preserve"> </w:t>
      </w:r>
      <w:r w:rsidRPr="007639C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639C5">
        <w:rPr>
          <w:rFonts w:ascii="Times New Roman" w:hAnsi="Times New Roman" w:cs="Times New Roman"/>
          <w:sz w:val="28"/>
          <w:szCs w:val="28"/>
        </w:rPr>
        <w:t>.</w:t>
      </w:r>
    </w:p>
    <w:p w:rsidR="000775F8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5">
        <w:rPr>
          <w:rFonts w:ascii="Times New Roman" w:hAnsi="Times New Roman" w:cs="Times New Roman"/>
          <w:noProof/>
          <w:sz w:val="28"/>
          <w:szCs w:val="28"/>
        </w:rPr>
        <w:t>5.15</w:t>
      </w:r>
      <w:r w:rsidRPr="00373F2D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373F2D">
        <w:rPr>
          <w:rFonts w:ascii="Times New Roman" w:hAnsi="Times New Roman" w:cs="Times New Roman"/>
          <w:sz w:val="28"/>
          <w:szCs w:val="28"/>
        </w:rPr>
        <w:t xml:space="preserve"> Дежурство педагогических работников по Учреждению</w:t>
      </w:r>
      <w:r w:rsidR="0073440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3440B">
        <w:rPr>
          <w:rFonts w:ascii="Times New Roman" w:hAnsi="Times New Roman" w:cs="Times New Roman"/>
          <w:sz w:val="28"/>
          <w:szCs w:val="28"/>
        </w:rPr>
        <w:t>я</w:t>
      </w:r>
      <w:r w:rsidR="0073440B">
        <w:rPr>
          <w:rFonts w:ascii="Times New Roman" w:hAnsi="Times New Roman" w:cs="Times New Roman"/>
          <w:sz w:val="28"/>
          <w:szCs w:val="28"/>
        </w:rPr>
        <w:t>ется  согласно утвержденного на текущий учебный год графика.</w:t>
      </w:r>
      <w:r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73440B">
        <w:rPr>
          <w:rFonts w:ascii="Times New Roman" w:hAnsi="Times New Roman" w:cs="Times New Roman"/>
          <w:sz w:val="28"/>
          <w:szCs w:val="28"/>
        </w:rPr>
        <w:t xml:space="preserve"> Дежурство </w:t>
      </w:r>
      <w:r w:rsidRPr="00373F2D">
        <w:rPr>
          <w:rFonts w:ascii="Times New Roman" w:hAnsi="Times New Roman" w:cs="Times New Roman"/>
          <w:sz w:val="28"/>
          <w:szCs w:val="28"/>
        </w:rPr>
        <w:t xml:space="preserve"> начинаться  за 20 минут до начала занятий и </w:t>
      </w:r>
      <w:r w:rsidR="0073440B">
        <w:rPr>
          <w:rFonts w:ascii="Times New Roman" w:hAnsi="Times New Roman" w:cs="Times New Roman"/>
          <w:sz w:val="28"/>
          <w:szCs w:val="28"/>
        </w:rPr>
        <w:t xml:space="preserve"> заканчивается </w:t>
      </w:r>
      <w:r w:rsidRPr="00373F2D">
        <w:rPr>
          <w:rFonts w:ascii="Times New Roman" w:hAnsi="Times New Roman" w:cs="Times New Roman"/>
          <w:sz w:val="28"/>
          <w:szCs w:val="28"/>
        </w:rPr>
        <w:t xml:space="preserve"> не </w:t>
      </w:r>
      <w:r w:rsidR="0073440B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373F2D">
        <w:rPr>
          <w:rFonts w:ascii="Times New Roman" w:hAnsi="Times New Roman" w:cs="Times New Roman"/>
          <w:sz w:val="28"/>
          <w:szCs w:val="28"/>
        </w:rPr>
        <w:t>20 м</w:t>
      </w:r>
      <w:r w:rsidRPr="00373F2D">
        <w:rPr>
          <w:rFonts w:ascii="Times New Roman" w:hAnsi="Times New Roman" w:cs="Times New Roman"/>
          <w:sz w:val="28"/>
          <w:szCs w:val="28"/>
        </w:rPr>
        <w:t>и</w:t>
      </w:r>
      <w:r w:rsidRPr="00373F2D">
        <w:rPr>
          <w:rFonts w:ascii="Times New Roman" w:hAnsi="Times New Roman" w:cs="Times New Roman"/>
          <w:sz w:val="28"/>
          <w:szCs w:val="28"/>
        </w:rPr>
        <w:t>нут после их окончания.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5.16. Работодатель обязан отстранять от работы работника:</w:t>
      </w:r>
    </w:p>
    <w:p w:rsidR="00373F2D" w:rsidRPr="00373F2D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373F2D" w:rsidRPr="00373F2D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ний в области охраны труда;</w:t>
      </w:r>
    </w:p>
    <w:p w:rsidR="00373F2D" w:rsidRPr="00373F2D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не прошедшего в установленном порядке медосмотр;</w:t>
      </w:r>
    </w:p>
    <w:p w:rsidR="00373F2D" w:rsidRPr="00373F2D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при выявлении в соответствии с мед</w:t>
      </w:r>
      <w:proofErr w:type="gramStart"/>
      <w:r w:rsidR="00373F2D" w:rsidRPr="00373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3F2D" w:rsidRPr="0037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F2D" w:rsidRPr="00373F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73F2D" w:rsidRPr="00373F2D">
        <w:rPr>
          <w:rFonts w:ascii="Times New Roman" w:hAnsi="Times New Roman" w:cs="Times New Roman"/>
          <w:sz w:val="28"/>
          <w:szCs w:val="28"/>
        </w:rPr>
        <w:t>аключением противопоказаний для выполнения работы, обусловленной трудовым договором;</w:t>
      </w:r>
    </w:p>
    <w:p w:rsidR="00373F2D" w:rsidRPr="00373F2D" w:rsidRDefault="000775F8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73F2D" w:rsidRPr="00373F2D">
        <w:rPr>
          <w:rFonts w:ascii="Times New Roman" w:hAnsi="Times New Roman" w:cs="Times New Roman"/>
          <w:sz w:val="28"/>
          <w:szCs w:val="28"/>
        </w:rPr>
        <w:t>по требованию органов и должностных лиц, уполномоченных фед</w:t>
      </w:r>
      <w:r w:rsidR="00373F2D" w:rsidRPr="00373F2D">
        <w:rPr>
          <w:rFonts w:ascii="Times New Roman" w:hAnsi="Times New Roman" w:cs="Times New Roman"/>
          <w:sz w:val="28"/>
          <w:szCs w:val="28"/>
        </w:rPr>
        <w:t>е</w:t>
      </w:r>
      <w:r w:rsidR="00373F2D" w:rsidRPr="00373F2D">
        <w:rPr>
          <w:rFonts w:ascii="Times New Roman" w:hAnsi="Times New Roman" w:cs="Times New Roman"/>
          <w:sz w:val="28"/>
          <w:szCs w:val="28"/>
        </w:rPr>
        <w:t>ральными органами и иными нормативными правовыми актами.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    Работник отстраняется от работы на весь период времени до у</w:t>
      </w:r>
      <w:r w:rsidR="00DA53EF">
        <w:rPr>
          <w:rFonts w:ascii="Times New Roman" w:hAnsi="Times New Roman" w:cs="Times New Roman"/>
          <w:sz w:val="28"/>
          <w:szCs w:val="28"/>
        </w:rPr>
        <w:t>стр</w:t>
      </w:r>
      <w:r w:rsidR="00DA53EF">
        <w:rPr>
          <w:rFonts w:ascii="Times New Roman" w:hAnsi="Times New Roman" w:cs="Times New Roman"/>
          <w:sz w:val="28"/>
          <w:szCs w:val="28"/>
        </w:rPr>
        <w:t>а</w:t>
      </w:r>
      <w:r w:rsidR="00DA53EF">
        <w:rPr>
          <w:rFonts w:ascii="Times New Roman" w:hAnsi="Times New Roman" w:cs="Times New Roman"/>
          <w:sz w:val="28"/>
          <w:szCs w:val="28"/>
        </w:rPr>
        <w:t>нения обстоятельств, явивших</w:t>
      </w:r>
      <w:r w:rsidRPr="00373F2D">
        <w:rPr>
          <w:rFonts w:ascii="Times New Roman" w:hAnsi="Times New Roman" w:cs="Times New Roman"/>
          <w:sz w:val="28"/>
          <w:szCs w:val="28"/>
        </w:rPr>
        <w:t>ся основанием для отстранения от работы. В период отстранения от работы заработная плата работнику не начисляется, но если работник не прошел обучение и проверку по охране труда или мед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смотр не по своей вине, ему производится оплата за все время отстранения от работы как за простой</w:t>
      </w:r>
      <w:r w:rsidR="00832FC9">
        <w:rPr>
          <w:rFonts w:ascii="Times New Roman" w:hAnsi="Times New Roman" w:cs="Times New Roman"/>
          <w:sz w:val="28"/>
          <w:szCs w:val="28"/>
        </w:rPr>
        <w:t xml:space="preserve"> (ст.76 Трудового кодекса Российской Федерации).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5.17. Продление, перенесение, разделение и отзыв из отпуска произв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 xml:space="preserve">дится с согласия работника в случаях, предусмотренных статьями 124-125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ab/>
        <w:t>При наличии финансовых во</w:t>
      </w:r>
      <w:r w:rsidR="00DC0D13">
        <w:rPr>
          <w:rFonts w:ascii="Times New Roman" w:hAnsi="Times New Roman" w:cs="Times New Roman"/>
          <w:sz w:val="28"/>
          <w:szCs w:val="28"/>
        </w:rPr>
        <w:t>зможностей, а также возмо</w:t>
      </w:r>
      <w:r w:rsidR="00DA53EF">
        <w:rPr>
          <w:rFonts w:ascii="Times New Roman" w:hAnsi="Times New Roman" w:cs="Times New Roman"/>
          <w:sz w:val="28"/>
          <w:szCs w:val="28"/>
        </w:rPr>
        <w:t>жности обесп</w:t>
      </w:r>
      <w:r w:rsidR="00DA53EF">
        <w:rPr>
          <w:rFonts w:ascii="Times New Roman" w:hAnsi="Times New Roman" w:cs="Times New Roman"/>
          <w:sz w:val="28"/>
          <w:szCs w:val="28"/>
        </w:rPr>
        <w:t>е</w:t>
      </w:r>
      <w:r w:rsidR="00DA53EF">
        <w:rPr>
          <w:rFonts w:ascii="Times New Roman" w:hAnsi="Times New Roman" w:cs="Times New Roman"/>
          <w:sz w:val="28"/>
          <w:szCs w:val="28"/>
        </w:rPr>
        <w:t>чения работой часть</w:t>
      </w:r>
      <w:r w:rsidRPr="00373F2D">
        <w:rPr>
          <w:rFonts w:ascii="Times New Roman" w:hAnsi="Times New Roman" w:cs="Times New Roman"/>
          <w:sz w:val="28"/>
          <w:szCs w:val="28"/>
        </w:rPr>
        <w:t xml:space="preserve"> отпуска, превышающая 28 календарных дней, по прос</w:t>
      </w:r>
      <w:r w:rsidRPr="00373F2D">
        <w:rPr>
          <w:rFonts w:ascii="Times New Roman" w:hAnsi="Times New Roman" w:cs="Times New Roman"/>
          <w:sz w:val="28"/>
          <w:szCs w:val="28"/>
        </w:rPr>
        <w:t>ь</w:t>
      </w:r>
      <w:r w:rsidRPr="00373F2D">
        <w:rPr>
          <w:rFonts w:ascii="Times New Roman" w:hAnsi="Times New Roman" w:cs="Times New Roman"/>
          <w:sz w:val="28"/>
          <w:szCs w:val="28"/>
        </w:rPr>
        <w:t>бе работника</w:t>
      </w:r>
      <w:r w:rsidR="00DA53EF">
        <w:rPr>
          <w:rFonts w:ascii="Times New Roman" w:hAnsi="Times New Roman" w:cs="Times New Roman"/>
          <w:sz w:val="28"/>
          <w:szCs w:val="28"/>
        </w:rPr>
        <w:t>,</w:t>
      </w:r>
      <w:r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DC0D13">
        <w:rPr>
          <w:rFonts w:ascii="Times New Roman" w:hAnsi="Times New Roman" w:cs="Times New Roman"/>
          <w:sz w:val="28"/>
          <w:szCs w:val="28"/>
        </w:rPr>
        <w:t>может заменя</w:t>
      </w:r>
      <w:r w:rsidRPr="00373F2D">
        <w:rPr>
          <w:rFonts w:ascii="Times New Roman" w:hAnsi="Times New Roman" w:cs="Times New Roman"/>
          <w:sz w:val="28"/>
          <w:szCs w:val="28"/>
        </w:rPr>
        <w:t>т</w:t>
      </w:r>
      <w:r w:rsidR="00DC0D13">
        <w:rPr>
          <w:rFonts w:ascii="Times New Roman" w:hAnsi="Times New Roman" w:cs="Times New Roman"/>
          <w:sz w:val="28"/>
          <w:szCs w:val="28"/>
        </w:rPr>
        <w:t>ь</w:t>
      </w:r>
      <w:r w:rsidRPr="00373F2D">
        <w:rPr>
          <w:rFonts w:ascii="Times New Roman" w:hAnsi="Times New Roman" w:cs="Times New Roman"/>
          <w:sz w:val="28"/>
          <w:szCs w:val="28"/>
        </w:rPr>
        <w:t xml:space="preserve">ся денежной компенсацией (ст. 126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3F2D">
        <w:rPr>
          <w:rFonts w:ascii="Times New Roman" w:hAnsi="Times New Roman" w:cs="Times New Roman"/>
          <w:sz w:val="28"/>
          <w:szCs w:val="28"/>
        </w:rPr>
        <w:t>).</w:t>
      </w:r>
    </w:p>
    <w:p w:rsidR="004B1516" w:rsidRDefault="004B1516" w:rsidP="000775F8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B1516" w:rsidRDefault="004B1516" w:rsidP="000775F8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B1516" w:rsidRDefault="004B1516" w:rsidP="000775F8">
      <w:pPr>
        <w:pStyle w:val="a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373F2D" w:rsidRDefault="00373F2D" w:rsidP="000775F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5F8">
        <w:rPr>
          <w:rFonts w:ascii="Times New Roman" w:hAnsi="Times New Roman" w:cs="Times New Roman"/>
          <w:b/>
          <w:noProof/>
          <w:sz w:val="32"/>
          <w:szCs w:val="32"/>
        </w:rPr>
        <w:t>VI.</w:t>
      </w:r>
      <w:r w:rsidRPr="000775F8">
        <w:rPr>
          <w:rFonts w:ascii="Times New Roman" w:hAnsi="Times New Roman" w:cs="Times New Roman"/>
          <w:b/>
          <w:sz w:val="32"/>
          <w:szCs w:val="32"/>
        </w:rPr>
        <w:t xml:space="preserve"> Оплата и нормирование труда</w:t>
      </w:r>
    </w:p>
    <w:p w:rsidR="000775F8" w:rsidRPr="000775F8" w:rsidRDefault="000775F8" w:rsidP="000775F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Стороны исходят из того, что: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6.1.  Оплата труда учебно-вспомогательного персонала, педагогических работников, руководителей структурных подразделений, работников, зан</w:t>
      </w:r>
      <w:r w:rsidR="00373F2D" w:rsidRPr="00373F2D">
        <w:rPr>
          <w:rFonts w:ascii="Times New Roman" w:hAnsi="Times New Roman" w:cs="Times New Roman"/>
          <w:sz w:val="28"/>
          <w:szCs w:val="28"/>
        </w:rPr>
        <w:t>и</w:t>
      </w:r>
      <w:r w:rsidR="00373F2D" w:rsidRPr="00373F2D">
        <w:rPr>
          <w:rFonts w:ascii="Times New Roman" w:hAnsi="Times New Roman" w:cs="Times New Roman"/>
          <w:sz w:val="28"/>
          <w:szCs w:val="28"/>
        </w:rPr>
        <w:t>мающих общеотраслевые должности руководителей, специалистов и служ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щих, работников рабочих профессий Учреждения осуществляется на основе отнесения занимаемых должностей к профессиональным квалификационным группам.</w:t>
      </w:r>
      <w:r w:rsidR="00DA53E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6.2. Должностные оклады (ставки заработной платы) педагогических р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ботников устанавливаются на основе отнесения занимаемых ими должностей к четырем квалификационным уровням педагогических работников.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6.3. Оплата труда руководит</w:t>
      </w:r>
      <w:r w:rsidR="00DA53EF">
        <w:rPr>
          <w:rFonts w:ascii="Times New Roman" w:hAnsi="Times New Roman" w:cs="Times New Roman"/>
          <w:sz w:val="28"/>
          <w:szCs w:val="28"/>
        </w:rPr>
        <w:t>еля Учреждения устанавливается м</w:t>
      </w:r>
      <w:r w:rsidR="00373F2D" w:rsidRPr="00373F2D">
        <w:rPr>
          <w:rFonts w:ascii="Times New Roman" w:hAnsi="Times New Roman" w:cs="Times New Roman"/>
          <w:sz w:val="28"/>
          <w:szCs w:val="28"/>
        </w:rPr>
        <w:t>инисте</w:t>
      </w:r>
      <w:r w:rsidR="00373F2D" w:rsidRPr="00373F2D">
        <w:rPr>
          <w:rFonts w:ascii="Times New Roman" w:hAnsi="Times New Roman" w:cs="Times New Roman"/>
          <w:sz w:val="28"/>
          <w:szCs w:val="28"/>
        </w:rPr>
        <w:t>р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ством образования Рязанской области. 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6.4. Оплата труда заместителей</w:t>
      </w:r>
      <w:r w:rsidR="00DA53E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73F2D" w:rsidRPr="00373F2D">
        <w:rPr>
          <w:rFonts w:ascii="Times New Roman" w:hAnsi="Times New Roman" w:cs="Times New Roman"/>
          <w:sz w:val="28"/>
          <w:szCs w:val="28"/>
        </w:rPr>
        <w:t>, главного бухгалтера Учрежд</w:t>
      </w:r>
      <w:r w:rsidR="00373F2D" w:rsidRPr="00373F2D">
        <w:rPr>
          <w:rFonts w:ascii="Times New Roman" w:hAnsi="Times New Roman" w:cs="Times New Roman"/>
          <w:sz w:val="28"/>
          <w:szCs w:val="28"/>
        </w:rPr>
        <w:t>е</w:t>
      </w:r>
      <w:r w:rsidR="00373F2D" w:rsidRPr="00373F2D">
        <w:rPr>
          <w:rFonts w:ascii="Times New Roman" w:hAnsi="Times New Roman" w:cs="Times New Roman"/>
          <w:sz w:val="28"/>
          <w:szCs w:val="28"/>
        </w:rPr>
        <w:t>ния устанавливается в зависимости от должностного</w:t>
      </w:r>
      <w:r w:rsidR="00DA53EF">
        <w:rPr>
          <w:rFonts w:ascii="Times New Roman" w:hAnsi="Times New Roman" w:cs="Times New Roman"/>
          <w:sz w:val="28"/>
          <w:szCs w:val="28"/>
        </w:rPr>
        <w:t xml:space="preserve"> оклада руководителя Учреждения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 министерства образования Рязанской области.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6.5. Заработная плата выплачивается работникам за текущий месяц не р</w:t>
      </w:r>
      <w:r w:rsidR="00373F2D" w:rsidRPr="00373F2D">
        <w:rPr>
          <w:rFonts w:ascii="Times New Roman" w:hAnsi="Times New Roman" w:cs="Times New Roman"/>
          <w:sz w:val="28"/>
          <w:szCs w:val="28"/>
        </w:rPr>
        <w:t>е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же чем каждые полмесяца в денежной форме. Днями выплаты заработной платы являются  </w:t>
      </w:r>
      <w:r w:rsidR="004B1516">
        <w:rPr>
          <w:rFonts w:ascii="Times New Roman" w:hAnsi="Times New Roman" w:cs="Times New Roman"/>
          <w:sz w:val="28"/>
          <w:szCs w:val="28"/>
        </w:rPr>
        <w:t xml:space="preserve"> 6 и 20 числа</w:t>
      </w:r>
      <w:r w:rsidR="00832FC9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 . При выплате заработной платы раб</w:t>
      </w:r>
      <w:r w:rsidR="00373F2D" w:rsidRPr="00373F2D">
        <w:rPr>
          <w:rFonts w:ascii="Times New Roman" w:hAnsi="Times New Roman" w:cs="Times New Roman"/>
          <w:sz w:val="28"/>
          <w:szCs w:val="28"/>
        </w:rPr>
        <w:t>о</w:t>
      </w:r>
      <w:r w:rsidR="00373F2D" w:rsidRPr="00373F2D">
        <w:rPr>
          <w:rFonts w:ascii="Times New Roman" w:hAnsi="Times New Roman" w:cs="Times New Roman"/>
          <w:sz w:val="28"/>
          <w:szCs w:val="28"/>
        </w:rPr>
        <w:t>тодатель обязан предоставить каждому работнику расчетный листок, дене</w:t>
      </w:r>
      <w:r w:rsidR="00373F2D" w:rsidRPr="00373F2D">
        <w:rPr>
          <w:rFonts w:ascii="Times New Roman" w:hAnsi="Times New Roman" w:cs="Times New Roman"/>
          <w:sz w:val="28"/>
          <w:szCs w:val="28"/>
        </w:rPr>
        <w:t>ж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ные </w:t>
      </w:r>
      <w:r w:rsidR="00DC0D13">
        <w:rPr>
          <w:rFonts w:ascii="Times New Roman" w:hAnsi="Times New Roman" w:cs="Times New Roman"/>
          <w:sz w:val="28"/>
          <w:szCs w:val="28"/>
        </w:rPr>
        <w:t>средства перечисляются на зарплатные карты работников или выдаются наличными в кассе Учреждения</w:t>
      </w:r>
      <w:r w:rsidR="00832FC9">
        <w:rPr>
          <w:rFonts w:ascii="Times New Roman" w:hAnsi="Times New Roman" w:cs="Times New Roman"/>
          <w:sz w:val="28"/>
          <w:szCs w:val="28"/>
        </w:rPr>
        <w:t xml:space="preserve"> по адресу Ряз</w:t>
      </w:r>
      <w:r w:rsidR="007961DD">
        <w:rPr>
          <w:rFonts w:ascii="Times New Roman" w:hAnsi="Times New Roman" w:cs="Times New Roman"/>
          <w:sz w:val="28"/>
          <w:szCs w:val="28"/>
        </w:rPr>
        <w:t xml:space="preserve">анская область, </w:t>
      </w:r>
      <w:proofErr w:type="spellStart"/>
      <w:r w:rsidR="007961DD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7961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61DD">
        <w:rPr>
          <w:rFonts w:ascii="Times New Roman" w:hAnsi="Times New Roman" w:cs="Times New Roman"/>
          <w:sz w:val="28"/>
          <w:szCs w:val="28"/>
        </w:rPr>
        <w:t>адом</w:t>
      </w:r>
      <w:proofErr w:type="spellEnd"/>
      <w:r w:rsidR="00832FC9">
        <w:rPr>
          <w:rFonts w:ascii="Times New Roman" w:hAnsi="Times New Roman" w:cs="Times New Roman"/>
          <w:sz w:val="28"/>
          <w:szCs w:val="28"/>
        </w:rPr>
        <w:t>, ул. Москов</w:t>
      </w:r>
      <w:r w:rsidR="007961DD">
        <w:rPr>
          <w:rFonts w:ascii="Times New Roman" w:hAnsi="Times New Roman" w:cs="Times New Roman"/>
          <w:sz w:val="28"/>
          <w:szCs w:val="28"/>
        </w:rPr>
        <w:t>ская, д.32</w:t>
      </w:r>
      <w:r w:rsidR="00DC0D13">
        <w:rPr>
          <w:rFonts w:ascii="Times New Roman" w:hAnsi="Times New Roman" w:cs="Times New Roman"/>
          <w:sz w:val="28"/>
          <w:szCs w:val="28"/>
        </w:rPr>
        <w:t>.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    6.6. Заработная плата исчисляется в соответствии с системой 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>оплаты труда, предусмотренной Положением об оплате труда работников и включ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373F2D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размеры окладов (должностных окладов), ставок заработной платы;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выплат компенсационного характера;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выплат стимулирующего характера.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   6.7. Изменение размеров ставок заработной платы (должностных окл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дов) производится нормативными документами РФ.</w:t>
      </w:r>
    </w:p>
    <w:p w:rsid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   При наступлении у работника права на изменение ставки заработной платы (должностного оклада) в период пребывания его в ежегодном или др</w:t>
      </w:r>
      <w:r w:rsidRPr="00373F2D">
        <w:rPr>
          <w:rFonts w:ascii="Times New Roman" w:hAnsi="Times New Roman" w:cs="Times New Roman"/>
          <w:sz w:val="28"/>
          <w:szCs w:val="28"/>
        </w:rPr>
        <w:t>у</w:t>
      </w:r>
      <w:r w:rsidRPr="00373F2D">
        <w:rPr>
          <w:rFonts w:ascii="Times New Roman" w:hAnsi="Times New Roman" w:cs="Times New Roman"/>
          <w:sz w:val="28"/>
          <w:szCs w:val="28"/>
        </w:rPr>
        <w:t>гом отпуске, а также в период его временной нетрудоспособности</w:t>
      </w:r>
      <w:r w:rsidR="00DA53EF">
        <w:rPr>
          <w:rFonts w:ascii="Times New Roman" w:hAnsi="Times New Roman" w:cs="Times New Roman"/>
          <w:sz w:val="28"/>
          <w:szCs w:val="28"/>
        </w:rPr>
        <w:t>,</w:t>
      </w:r>
      <w:r w:rsidRPr="00373F2D">
        <w:rPr>
          <w:rFonts w:ascii="Times New Roman" w:hAnsi="Times New Roman" w:cs="Times New Roman"/>
          <w:sz w:val="28"/>
          <w:szCs w:val="28"/>
        </w:rPr>
        <w:t xml:space="preserve"> выплата заработной платы</w:t>
      </w:r>
      <w:r w:rsidR="00DA53EF">
        <w:rPr>
          <w:rFonts w:ascii="Times New Roman" w:hAnsi="Times New Roman" w:cs="Times New Roman"/>
          <w:sz w:val="28"/>
          <w:szCs w:val="28"/>
        </w:rPr>
        <w:t>,</w:t>
      </w:r>
      <w:r w:rsidRPr="00373F2D">
        <w:rPr>
          <w:rFonts w:ascii="Times New Roman" w:hAnsi="Times New Roman" w:cs="Times New Roman"/>
          <w:sz w:val="28"/>
          <w:szCs w:val="28"/>
        </w:rPr>
        <w:t xml:space="preserve"> исходя из размера ставки (оклада) более высокой оплаты труда вводится со дня окончания отпуска или временной нетрудоспособн</w:t>
      </w:r>
      <w:r w:rsidRPr="00373F2D">
        <w:rPr>
          <w:rFonts w:ascii="Times New Roman" w:hAnsi="Times New Roman" w:cs="Times New Roman"/>
          <w:sz w:val="28"/>
          <w:szCs w:val="28"/>
        </w:rPr>
        <w:t>о</w:t>
      </w:r>
      <w:r w:rsidRPr="00373F2D">
        <w:rPr>
          <w:rFonts w:ascii="Times New Roman" w:hAnsi="Times New Roman" w:cs="Times New Roman"/>
          <w:sz w:val="28"/>
          <w:szCs w:val="28"/>
        </w:rPr>
        <w:t>сти.</w:t>
      </w:r>
    </w:p>
    <w:p w:rsidR="003F75D1" w:rsidRPr="00373F2D" w:rsidRDefault="003F75D1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Системы  и формы оплаты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доплат, надбавок, премий и других выплат стимулирующего характера устанавливаются Учреждением  в пределах имеющихся средств, в том числе из внебюджетных источников,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</w:t>
      </w:r>
      <w:r w:rsidR="00C8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закрепляются  в коллективном договоре   -  Положение об оплате труда работников, Положение  о распределении стимулирующей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оплаты труда (приложения 2, 3)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="00373F2D" w:rsidRPr="00373F2D">
        <w:rPr>
          <w:rFonts w:ascii="Times New Roman" w:hAnsi="Times New Roman" w:cs="Times New Roman"/>
          <w:sz w:val="28"/>
          <w:szCs w:val="28"/>
        </w:rPr>
        <w:t>На преподавателей и других педагогических работников, выполня</w:t>
      </w:r>
      <w:r w:rsidR="00373F2D" w:rsidRPr="00373F2D">
        <w:rPr>
          <w:rFonts w:ascii="Times New Roman" w:hAnsi="Times New Roman" w:cs="Times New Roman"/>
          <w:sz w:val="28"/>
          <w:szCs w:val="28"/>
        </w:rPr>
        <w:t>ю</w:t>
      </w:r>
      <w:r w:rsidR="00373F2D" w:rsidRPr="00373F2D">
        <w:rPr>
          <w:rFonts w:ascii="Times New Roman" w:hAnsi="Times New Roman" w:cs="Times New Roman"/>
          <w:sz w:val="28"/>
          <w:szCs w:val="28"/>
        </w:rPr>
        <w:t>щих педагогическую работу без занятия штатной должности (включая пр</w:t>
      </w:r>
      <w:r w:rsidR="00373F2D" w:rsidRPr="00373F2D">
        <w:rPr>
          <w:rFonts w:ascii="Times New Roman" w:hAnsi="Times New Roman" w:cs="Times New Roman"/>
          <w:sz w:val="28"/>
          <w:szCs w:val="28"/>
        </w:rPr>
        <w:t>е</w:t>
      </w:r>
      <w:r w:rsidR="00373F2D" w:rsidRPr="00373F2D">
        <w:rPr>
          <w:rFonts w:ascii="Times New Roman" w:hAnsi="Times New Roman" w:cs="Times New Roman"/>
          <w:sz w:val="28"/>
          <w:szCs w:val="28"/>
        </w:rPr>
        <w:t>подавателей из числа работников, выполняющих эту р</w:t>
      </w:r>
      <w:r w:rsidR="00DA53EF">
        <w:rPr>
          <w:rFonts w:ascii="Times New Roman" w:hAnsi="Times New Roman" w:cs="Times New Roman"/>
          <w:sz w:val="28"/>
          <w:szCs w:val="28"/>
        </w:rPr>
        <w:t>аботу помимо осно</w:t>
      </w:r>
      <w:r w:rsidR="00DA53EF">
        <w:rPr>
          <w:rFonts w:ascii="Times New Roman" w:hAnsi="Times New Roman" w:cs="Times New Roman"/>
          <w:sz w:val="28"/>
          <w:szCs w:val="28"/>
        </w:rPr>
        <w:t>в</w:t>
      </w:r>
      <w:r w:rsidR="00DA53EF">
        <w:rPr>
          <w:rFonts w:ascii="Times New Roman" w:hAnsi="Times New Roman" w:cs="Times New Roman"/>
          <w:sz w:val="28"/>
          <w:szCs w:val="28"/>
        </w:rPr>
        <w:t>ной в том же У</w:t>
      </w:r>
      <w:r w:rsidR="00373F2D" w:rsidRPr="00373F2D">
        <w:rPr>
          <w:rFonts w:ascii="Times New Roman" w:hAnsi="Times New Roman" w:cs="Times New Roman"/>
          <w:sz w:val="28"/>
          <w:szCs w:val="28"/>
        </w:rPr>
        <w:t>чреждении), на начало нового учебного года составляются и утверждаются тарификационные списки.</w:t>
      </w:r>
      <w:proofErr w:type="gramEnd"/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6.10. Время простоя по вине работодателя оплачивается в размере не м</w:t>
      </w:r>
      <w:r w:rsidR="00373F2D" w:rsidRPr="00373F2D">
        <w:rPr>
          <w:rFonts w:ascii="Times New Roman" w:hAnsi="Times New Roman" w:cs="Times New Roman"/>
          <w:sz w:val="28"/>
          <w:szCs w:val="28"/>
        </w:rPr>
        <w:t>е</w:t>
      </w:r>
      <w:r w:rsidR="00373F2D" w:rsidRPr="00373F2D">
        <w:rPr>
          <w:rFonts w:ascii="Times New Roman" w:hAnsi="Times New Roman" w:cs="Times New Roman"/>
          <w:sz w:val="28"/>
          <w:szCs w:val="28"/>
        </w:rPr>
        <w:t>нее двух третей средней заработной платы работника. Время простоя по пр</w:t>
      </w:r>
      <w:r w:rsidR="00373F2D" w:rsidRPr="00373F2D">
        <w:rPr>
          <w:rFonts w:ascii="Times New Roman" w:hAnsi="Times New Roman" w:cs="Times New Roman"/>
          <w:sz w:val="28"/>
          <w:szCs w:val="28"/>
        </w:rPr>
        <w:t>и</w:t>
      </w:r>
      <w:r w:rsidR="00373F2D" w:rsidRPr="00373F2D">
        <w:rPr>
          <w:rFonts w:ascii="Times New Roman" w:hAnsi="Times New Roman" w:cs="Times New Roman"/>
          <w:sz w:val="28"/>
          <w:szCs w:val="28"/>
        </w:rPr>
        <w:t>чинам</w:t>
      </w:r>
      <w:r w:rsidR="00DA53EF">
        <w:rPr>
          <w:rFonts w:ascii="Times New Roman" w:hAnsi="Times New Roman" w:cs="Times New Roman"/>
          <w:sz w:val="28"/>
          <w:szCs w:val="28"/>
        </w:rPr>
        <w:t>,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  не зависящим от работодателя и работника, оплачивается в размере не менее двух третей тарифной ставки, оклада (должностного оклада), ра</w:t>
      </w:r>
      <w:r w:rsidR="00373F2D" w:rsidRPr="00373F2D">
        <w:rPr>
          <w:rFonts w:ascii="Times New Roman" w:hAnsi="Times New Roman" w:cs="Times New Roman"/>
          <w:sz w:val="28"/>
          <w:szCs w:val="28"/>
        </w:rPr>
        <w:t>с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считанных пропорционально времени простоя (статья 157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3F2D" w:rsidRPr="00373F2D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6.11. Работодатель обязуется: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Возместить работникам материальный ущерб, причиненный в результате незаконного лишения их возможности трудиться в случае приостановки р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lastRenderedPageBreak/>
        <w:t xml:space="preserve">боты в порядке, предусмотренном статьей 142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</w:t>
      </w:r>
      <w:r w:rsidR="001D0679">
        <w:rPr>
          <w:rFonts w:ascii="Times New Roman" w:hAnsi="Times New Roman" w:cs="Times New Roman"/>
          <w:sz w:val="28"/>
          <w:szCs w:val="28"/>
        </w:rPr>
        <w:t>й</w:t>
      </w:r>
      <w:r w:rsidR="001D0679">
        <w:rPr>
          <w:rFonts w:ascii="Times New Roman" w:hAnsi="Times New Roman" w:cs="Times New Roman"/>
          <w:sz w:val="28"/>
          <w:szCs w:val="28"/>
        </w:rPr>
        <w:t>ской Федерации</w:t>
      </w:r>
      <w:r w:rsidR="00373F2D" w:rsidRPr="00373F2D">
        <w:rPr>
          <w:rFonts w:ascii="Times New Roman" w:hAnsi="Times New Roman" w:cs="Times New Roman"/>
          <w:sz w:val="28"/>
          <w:szCs w:val="28"/>
        </w:rPr>
        <w:t>, в размере среднего заработка.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DA53EF" w:rsidRPr="00373F2D">
        <w:rPr>
          <w:rFonts w:ascii="Times New Roman" w:hAnsi="Times New Roman" w:cs="Times New Roman"/>
          <w:sz w:val="28"/>
          <w:szCs w:val="28"/>
        </w:rPr>
        <w:t xml:space="preserve">по вине работодателя </w:t>
      </w:r>
      <w:r w:rsidR="00373F2D" w:rsidRPr="00373F2D">
        <w:rPr>
          <w:rFonts w:ascii="Times New Roman" w:hAnsi="Times New Roman" w:cs="Times New Roman"/>
          <w:sz w:val="28"/>
          <w:szCs w:val="28"/>
        </w:rPr>
        <w:t>установленного срока выплаты з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работной платы, оплаты отпуска, выплат при увольнении и других выплат, причитающихся работнику, в том числе в случае приостановки работы, в</w:t>
      </w:r>
      <w:r w:rsidR="00373F2D" w:rsidRPr="00373F2D">
        <w:rPr>
          <w:rFonts w:ascii="Times New Roman" w:hAnsi="Times New Roman" w:cs="Times New Roman"/>
          <w:sz w:val="28"/>
          <w:szCs w:val="28"/>
        </w:rPr>
        <w:t>ы</w:t>
      </w:r>
      <w:r w:rsidR="00373F2D" w:rsidRPr="00373F2D">
        <w:rPr>
          <w:rFonts w:ascii="Times New Roman" w:hAnsi="Times New Roman" w:cs="Times New Roman"/>
          <w:sz w:val="28"/>
          <w:szCs w:val="28"/>
        </w:rPr>
        <w:t>платить эти суммы с уплатой процентов (денежной компенсации) в размере 1/300 годовой ставки.</w:t>
      </w:r>
    </w:p>
    <w:p w:rsidR="00373F2D" w:rsidRPr="00373F2D" w:rsidRDefault="000775F8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Сохранять за работниками, участвовавшими в забастовке из-за невыпо</w:t>
      </w:r>
      <w:r w:rsidR="00373F2D" w:rsidRPr="00373F2D">
        <w:rPr>
          <w:rFonts w:ascii="Times New Roman" w:hAnsi="Times New Roman" w:cs="Times New Roman"/>
          <w:sz w:val="28"/>
          <w:szCs w:val="28"/>
        </w:rPr>
        <w:t>л</w:t>
      </w:r>
      <w:r w:rsidR="00373F2D" w:rsidRPr="00373F2D">
        <w:rPr>
          <w:rFonts w:ascii="Times New Roman" w:hAnsi="Times New Roman" w:cs="Times New Roman"/>
          <w:sz w:val="28"/>
          <w:szCs w:val="28"/>
        </w:rPr>
        <w:t>нения настоящего коллективного договора, по вине работодателя или орг</w:t>
      </w:r>
      <w:r w:rsidR="00373F2D" w:rsidRPr="00373F2D">
        <w:rPr>
          <w:rFonts w:ascii="Times New Roman" w:hAnsi="Times New Roman" w:cs="Times New Roman"/>
          <w:sz w:val="28"/>
          <w:szCs w:val="28"/>
        </w:rPr>
        <w:t>а</w:t>
      </w:r>
      <w:r w:rsidR="00373F2D" w:rsidRPr="00373F2D">
        <w:rPr>
          <w:rFonts w:ascii="Times New Roman" w:hAnsi="Times New Roman" w:cs="Times New Roman"/>
          <w:sz w:val="28"/>
          <w:szCs w:val="28"/>
        </w:rPr>
        <w:t>нов власти, заработную плату в полном размере.</w:t>
      </w:r>
    </w:p>
    <w:p w:rsidR="00373F2D" w:rsidRPr="00373F2D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373F2D">
        <w:rPr>
          <w:rFonts w:ascii="Times New Roman" w:hAnsi="Times New Roman" w:cs="Times New Roman"/>
          <w:sz w:val="28"/>
          <w:szCs w:val="28"/>
        </w:rPr>
        <w:t>6.12. Ответственность за своевременность и правильность определения размеров и выплаты заработной платы работникам несет работодатель.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D3DD2" w:rsidRPr="004D3DD2" w:rsidRDefault="004D3DD2" w:rsidP="004D3DD2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373F2D" w:rsidRPr="00373F2D" w:rsidRDefault="00373F2D" w:rsidP="00373F2D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F2D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373F2D">
        <w:rPr>
          <w:rFonts w:ascii="Times New Roman" w:hAnsi="Times New Roman" w:cs="Times New Roman"/>
          <w:b/>
          <w:sz w:val="32"/>
          <w:szCs w:val="32"/>
        </w:rPr>
        <w:t xml:space="preserve"> ОХРАНА ТРУДА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373F2D" w:rsidRDefault="00373F2D" w:rsidP="00373F2D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F2D">
        <w:rPr>
          <w:rFonts w:ascii="Times New Roman" w:eastAsia="Times New Roman" w:hAnsi="Times New Roman" w:cs="Times New Roman"/>
          <w:bCs/>
          <w:sz w:val="28"/>
          <w:szCs w:val="28"/>
        </w:rPr>
        <w:t>Работодатель  и представитель работников ОГБПОУ «КТТ»  обязуются: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7.1. Осуществлять 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F2D">
        <w:rPr>
          <w:rFonts w:ascii="Times New Roman" w:hAnsi="Times New Roman" w:cs="Times New Roman"/>
          <w:sz w:val="28"/>
          <w:szCs w:val="28"/>
        </w:rPr>
        <w:t xml:space="preserve"> состоянием условий охраны труда на р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бочих местах Учреждения</w:t>
      </w:r>
    </w:p>
    <w:p w:rsidR="00373F2D" w:rsidRPr="00373F2D" w:rsidRDefault="00373F2D" w:rsidP="007639C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7.2. Работодатель обязуется: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-    разрабатывать инструкции и проводить инструктаж по охране труда на каждом рабочем место (ст. 212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3F2D">
        <w:rPr>
          <w:rFonts w:ascii="Times New Roman" w:hAnsi="Times New Roman" w:cs="Times New Roman"/>
          <w:sz w:val="28"/>
          <w:szCs w:val="28"/>
        </w:rPr>
        <w:t>).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i/>
          <w:noProof/>
          <w:sz w:val="28"/>
          <w:szCs w:val="28"/>
        </w:rPr>
        <w:t xml:space="preserve">  </w:t>
      </w:r>
      <w:r w:rsidRPr="00373F2D">
        <w:rPr>
          <w:rFonts w:ascii="Times New Roman" w:hAnsi="Times New Roman" w:cs="Times New Roman"/>
          <w:sz w:val="28"/>
          <w:szCs w:val="28"/>
        </w:rPr>
        <w:t xml:space="preserve">  -   обеспечивать соблюдение работниками требований, правил и инстру</w:t>
      </w:r>
      <w:r w:rsidRPr="00373F2D">
        <w:rPr>
          <w:rFonts w:ascii="Times New Roman" w:hAnsi="Times New Roman" w:cs="Times New Roman"/>
          <w:sz w:val="28"/>
          <w:szCs w:val="28"/>
        </w:rPr>
        <w:t>к</w:t>
      </w:r>
      <w:r w:rsidRPr="00373F2D">
        <w:rPr>
          <w:rFonts w:ascii="Times New Roman" w:hAnsi="Times New Roman" w:cs="Times New Roman"/>
          <w:sz w:val="28"/>
          <w:szCs w:val="28"/>
        </w:rPr>
        <w:t>ций по охр</w:t>
      </w:r>
      <w:r w:rsidR="00DC0D13">
        <w:rPr>
          <w:rFonts w:ascii="Times New Roman" w:hAnsi="Times New Roman" w:cs="Times New Roman"/>
          <w:sz w:val="28"/>
          <w:szCs w:val="28"/>
        </w:rPr>
        <w:t xml:space="preserve">ане труда,  безопасных условий </w:t>
      </w:r>
      <w:r w:rsidRPr="00373F2D">
        <w:rPr>
          <w:rFonts w:ascii="Times New Roman" w:hAnsi="Times New Roman" w:cs="Times New Roman"/>
          <w:sz w:val="28"/>
          <w:szCs w:val="28"/>
        </w:rPr>
        <w:t xml:space="preserve"> охраны труда на каждом рабочем месте (ст.212 </w:t>
      </w:r>
      <w:r w:rsidR="001D0679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1D0679" w:rsidRPr="00373F2D">
        <w:rPr>
          <w:rFonts w:ascii="Times New Roman" w:hAnsi="Times New Roman" w:cs="Times New Roman"/>
          <w:sz w:val="28"/>
          <w:szCs w:val="28"/>
        </w:rPr>
        <w:t xml:space="preserve"> </w:t>
      </w:r>
      <w:r w:rsidR="001D067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3F2D">
        <w:rPr>
          <w:rFonts w:ascii="Times New Roman" w:hAnsi="Times New Roman" w:cs="Times New Roman"/>
          <w:sz w:val="28"/>
          <w:szCs w:val="28"/>
        </w:rPr>
        <w:t>);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i/>
          <w:noProof/>
          <w:sz w:val="28"/>
          <w:szCs w:val="28"/>
        </w:rPr>
        <w:t xml:space="preserve">   </w:t>
      </w:r>
      <w:r w:rsidRPr="00373F2D">
        <w:rPr>
          <w:rFonts w:ascii="Times New Roman" w:hAnsi="Times New Roman" w:cs="Times New Roman"/>
          <w:sz w:val="28"/>
          <w:szCs w:val="28"/>
        </w:rPr>
        <w:t xml:space="preserve"> -    разрабатывать и осуществлять порядок обучения и проверки знаний по охране труда работников Учреждения;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   проводить учет и регулярный анализ случаев производственного травм</w:t>
      </w:r>
      <w:r w:rsidRPr="00373F2D">
        <w:rPr>
          <w:rFonts w:ascii="Times New Roman" w:hAnsi="Times New Roman" w:cs="Times New Roman"/>
          <w:sz w:val="28"/>
          <w:szCs w:val="28"/>
        </w:rPr>
        <w:t>а</w:t>
      </w:r>
      <w:r w:rsidRPr="00373F2D">
        <w:rPr>
          <w:rFonts w:ascii="Times New Roman" w:hAnsi="Times New Roman" w:cs="Times New Roman"/>
          <w:sz w:val="28"/>
          <w:szCs w:val="28"/>
        </w:rPr>
        <w:t>тизма, разрабатывать мероприятия по их снижению;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     -   обеспечивать ра</w:t>
      </w:r>
      <w:r w:rsidR="00DA53EF">
        <w:rPr>
          <w:rFonts w:ascii="Times New Roman" w:hAnsi="Times New Roman" w:cs="Times New Roman"/>
          <w:sz w:val="28"/>
          <w:szCs w:val="28"/>
        </w:rPr>
        <w:t>ботников бесплатной спецодеждой</w:t>
      </w:r>
      <w:r w:rsidRPr="00373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F2D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373F2D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73F2D">
        <w:rPr>
          <w:rFonts w:ascii="Times New Roman" w:hAnsi="Times New Roman" w:cs="Times New Roman"/>
          <w:sz w:val="28"/>
          <w:szCs w:val="28"/>
        </w:rPr>
        <w:t>у</w:t>
      </w:r>
      <w:r w:rsidRPr="00373F2D">
        <w:rPr>
          <w:rFonts w:ascii="Times New Roman" w:hAnsi="Times New Roman" w:cs="Times New Roman"/>
          <w:sz w:val="28"/>
          <w:szCs w:val="28"/>
        </w:rPr>
        <w:t>гими средствами индивидуальной защиты в соответствии с  устано</w:t>
      </w:r>
      <w:r w:rsidR="00DA53EF">
        <w:rPr>
          <w:rFonts w:ascii="Times New Roman" w:hAnsi="Times New Roman" w:cs="Times New Roman"/>
          <w:sz w:val="28"/>
          <w:szCs w:val="28"/>
        </w:rPr>
        <w:t>вленными нормами (Приложение № 8</w:t>
      </w:r>
      <w:r w:rsidRPr="00373F2D">
        <w:rPr>
          <w:rFonts w:ascii="Times New Roman" w:hAnsi="Times New Roman" w:cs="Times New Roman"/>
          <w:sz w:val="28"/>
          <w:szCs w:val="28"/>
        </w:rPr>
        <w:t>);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  разрабатывать план мероприятий по улучшению условий охраны труда и техники безопасности;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  принимать меры для укомплектования медицинского и учебных кабинетов повышенной опасности (физики, химии, информатики, биологии, физич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ской культуры, мастерских) необходимыми средствами для  оказания  нео</w:t>
      </w:r>
      <w:r w:rsidRPr="00373F2D">
        <w:rPr>
          <w:rFonts w:ascii="Times New Roman" w:hAnsi="Times New Roman" w:cs="Times New Roman"/>
          <w:sz w:val="28"/>
          <w:szCs w:val="28"/>
        </w:rPr>
        <w:t>т</w:t>
      </w:r>
      <w:r w:rsidRPr="00373F2D">
        <w:rPr>
          <w:rFonts w:ascii="Times New Roman" w:hAnsi="Times New Roman" w:cs="Times New Roman"/>
          <w:sz w:val="28"/>
          <w:szCs w:val="28"/>
        </w:rPr>
        <w:t>ложной доврачебной помощи;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  обеспечивать прохождение работниками Учреждения обязательных пер</w:t>
      </w:r>
      <w:r w:rsidRPr="00373F2D">
        <w:rPr>
          <w:rFonts w:ascii="Times New Roman" w:hAnsi="Times New Roman" w:cs="Times New Roman"/>
          <w:sz w:val="28"/>
          <w:szCs w:val="28"/>
        </w:rPr>
        <w:t>и</w:t>
      </w:r>
      <w:r w:rsidRPr="00373F2D">
        <w:rPr>
          <w:rFonts w:ascii="Times New Roman" w:hAnsi="Times New Roman" w:cs="Times New Roman"/>
          <w:sz w:val="28"/>
          <w:szCs w:val="28"/>
        </w:rPr>
        <w:t>одических медицинских осмотров;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-   проводить </w:t>
      </w:r>
      <w:r w:rsidR="00832FC9">
        <w:rPr>
          <w:rFonts w:ascii="Times New Roman" w:hAnsi="Times New Roman" w:cs="Times New Roman"/>
          <w:sz w:val="28"/>
          <w:szCs w:val="28"/>
        </w:rPr>
        <w:t xml:space="preserve"> специальную оценку условий </w:t>
      </w:r>
      <w:r w:rsidRPr="00373F2D">
        <w:rPr>
          <w:rFonts w:ascii="Times New Roman" w:hAnsi="Times New Roman" w:cs="Times New Roman"/>
          <w:sz w:val="28"/>
          <w:szCs w:val="28"/>
        </w:rPr>
        <w:t>труда;</w:t>
      </w:r>
    </w:p>
    <w:p w:rsidR="00DC0D13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  обеспечивать в соответствии с действующим Законодательством РФ об</w:t>
      </w:r>
      <w:r w:rsidRPr="00373F2D">
        <w:rPr>
          <w:rFonts w:ascii="Times New Roman" w:hAnsi="Times New Roman" w:cs="Times New Roman"/>
          <w:sz w:val="28"/>
          <w:szCs w:val="28"/>
        </w:rPr>
        <w:t>у</w:t>
      </w:r>
      <w:r w:rsidRPr="00373F2D">
        <w:rPr>
          <w:rFonts w:ascii="Times New Roman" w:hAnsi="Times New Roman" w:cs="Times New Roman"/>
          <w:sz w:val="28"/>
          <w:szCs w:val="28"/>
        </w:rPr>
        <w:t>чение и проверку знаний по охране труда руководителей и специалистов Учре</w:t>
      </w:r>
      <w:r w:rsidR="0074063F">
        <w:rPr>
          <w:rFonts w:ascii="Times New Roman" w:hAnsi="Times New Roman" w:cs="Times New Roman"/>
          <w:sz w:val="28"/>
          <w:szCs w:val="28"/>
        </w:rPr>
        <w:t>ж</w:t>
      </w:r>
      <w:r w:rsidRPr="00373F2D">
        <w:rPr>
          <w:rFonts w:ascii="Times New Roman" w:hAnsi="Times New Roman" w:cs="Times New Roman"/>
          <w:sz w:val="28"/>
          <w:szCs w:val="28"/>
        </w:rPr>
        <w:t>дения, а также повышение квалификации и аттестации работников в части знаний норм и правил по охране труда и экологической безопасности;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lastRenderedPageBreak/>
        <w:t>-   не допускать лицензирования деятельности Учреждения без заключ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ния органов государственного надзора и контроля на соответствие объектов тр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бованиям правил и норм охраны труда;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-   предусматривать в смете расходов выделение средств на капитальный р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>монт помещений, находящихся в аварийном состоянии и обеспечивать сво</w:t>
      </w:r>
      <w:r w:rsidRPr="00373F2D">
        <w:rPr>
          <w:rFonts w:ascii="Times New Roman" w:hAnsi="Times New Roman" w:cs="Times New Roman"/>
          <w:sz w:val="28"/>
          <w:szCs w:val="28"/>
        </w:rPr>
        <w:t>е</w:t>
      </w:r>
      <w:r w:rsidRPr="00373F2D">
        <w:rPr>
          <w:rFonts w:ascii="Times New Roman" w:hAnsi="Times New Roman" w:cs="Times New Roman"/>
          <w:sz w:val="28"/>
          <w:szCs w:val="28"/>
        </w:rPr>
        <w:t xml:space="preserve">временное его исполнение; </w:t>
      </w: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 xml:space="preserve">-  гарантировать  работнику  защиту </w:t>
      </w:r>
      <w:proofErr w:type="gramStart"/>
      <w:r w:rsidRPr="00373F2D">
        <w:rPr>
          <w:rFonts w:ascii="Times New Roman" w:hAnsi="Times New Roman" w:cs="Times New Roman"/>
          <w:sz w:val="28"/>
          <w:szCs w:val="28"/>
        </w:rPr>
        <w:t>от необоснованных действий админ</w:t>
      </w:r>
      <w:r w:rsidRPr="00373F2D">
        <w:rPr>
          <w:rFonts w:ascii="Times New Roman" w:hAnsi="Times New Roman" w:cs="Times New Roman"/>
          <w:sz w:val="28"/>
          <w:szCs w:val="28"/>
        </w:rPr>
        <w:t>и</w:t>
      </w:r>
      <w:r w:rsidRPr="00373F2D">
        <w:rPr>
          <w:rFonts w:ascii="Times New Roman" w:hAnsi="Times New Roman" w:cs="Times New Roman"/>
          <w:sz w:val="28"/>
          <w:szCs w:val="28"/>
        </w:rPr>
        <w:t>страции Учреждения  в случае отказа работника от выполнения  работ в условиях допускающих непосредственную опасность для жизни</w:t>
      </w:r>
      <w:proofErr w:type="gramEnd"/>
      <w:r w:rsidRPr="00373F2D">
        <w:rPr>
          <w:rFonts w:ascii="Times New Roman" w:hAnsi="Times New Roman" w:cs="Times New Roman"/>
          <w:sz w:val="28"/>
          <w:szCs w:val="28"/>
        </w:rPr>
        <w:t xml:space="preserve"> и здоровья людей.</w:t>
      </w:r>
    </w:p>
    <w:p w:rsidR="00997053" w:rsidRPr="00373F2D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025E85" w:rsidRDefault="00373F2D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E85">
        <w:rPr>
          <w:rFonts w:ascii="Times New Roman" w:hAnsi="Times New Roman" w:cs="Times New Roman"/>
          <w:b/>
          <w:noProof/>
          <w:sz w:val="32"/>
          <w:szCs w:val="32"/>
        </w:rPr>
        <w:t>VI</w:t>
      </w:r>
      <w:r w:rsidRPr="00025E85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I</w:t>
      </w:r>
      <w:r w:rsidRPr="00025E85">
        <w:rPr>
          <w:rFonts w:ascii="Times New Roman" w:hAnsi="Times New Roman" w:cs="Times New Roman"/>
          <w:b/>
          <w:noProof/>
          <w:sz w:val="32"/>
          <w:szCs w:val="32"/>
        </w:rPr>
        <w:t>I.</w:t>
      </w:r>
      <w:r w:rsidRPr="00025E85">
        <w:rPr>
          <w:rFonts w:ascii="Times New Roman" w:hAnsi="Times New Roman" w:cs="Times New Roman"/>
          <w:b/>
          <w:sz w:val="32"/>
          <w:szCs w:val="32"/>
        </w:rPr>
        <w:t xml:space="preserve"> Социальное и медицинское обслуживание</w:t>
      </w:r>
    </w:p>
    <w:p w:rsidR="00373F2D" w:rsidRDefault="0074063F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E85">
        <w:rPr>
          <w:rFonts w:ascii="Times New Roman" w:hAnsi="Times New Roman" w:cs="Times New Roman"/>
          <w:b/>
          <w:sz w:val="32"/>
          <w:szCs w:val="32"/>
        </w:rPr>
        <w:t>Р</w:t>
      </w:r>
      <w:r w:rsidR="00373F2D" w:rsidRPr="00025E85">
        <w:rPr>
          <w:rFonts w:ascii="Times New Roman" w:hAnsi="Times New Roman" w:cs="Times New Roman"/>
          <w:b/>
          <w:sz w:val="32"/>
          <w:szCs w:val="32"/>
        </w:rPr>
        <w:t>аботников</w:t>
      </w:r>
    </w:p>
    <w:p w:rsidR="0074063F" w:rsidRPr="00025E85" w:rsidRDefault="0074063F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373F2D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3F2D">
        <w:rPr>
          <w:rFonts w:ascii="Times New Roman" w:hAnsi="Times New Roman" w:cs="Times New Roman"/>
          <w:sz w:val="28"/>
          <w:szCs w:val="28"/>
        </w:rPr>
        <w:t>Стороны договорились, что работодатель: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8.1.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Ведет учет работников, нуждающихся в улучшении жилищных усл</w:t>
      </w:r>
      <w:r w:rsidR="00373F2D" w:rsidRPr="00C80B16">
        <w:rPr>
          <w:rFonts w:ascii="Times New Roman" w:hAnsi="Times New Roman" w:cs="Times New Roman"/>
          <w:sz w:val="28"/>
          <w:szCs w:val="28"/>
        </w:rPr>
        <w:t>о</w:t>
      </w:r>
      <w:r w:rsidR="00373F2D" w:rsidRPr="00C80B16">
        <w:rPr>
          <w:rFonts w:ascii="Times New Roman" w:hAnsi="Times New Roman" w:cs="Times New Roman"/>
          <w:sz w:val="28"/>
          <w:szCs w:val="28"/>
        </w:rPr>
        <w:t>вий.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8.2</w:t>
      </w:r>
      <w:r w:rsidR="00667F46">
        <w:rPr>
          <w:rFonts w:ascii="Times New Roman" w:hAnsi="Times New Roman" w:cs="Times New Roman"/>
          <w:noProof/>
          <w:sz w:val="28"/>
          <w:szCs w:val="28"/>
        </w:rPr>
        <w:t>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Ходатайствует перед органом местного </w:t>
      </w:r>
      <w:proofErr w:type="gramStart"/>
      <w:r w:rsidR="00373F2D" w:rsidRPr="00C80B1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о пре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доставлении жилья нуждающимся работникам и выделении ссуд на его пр</w:t>
      </w:r>
      <w:r w:rsidR="00373F2D" w:rsidRPr="00C80B16">
        <w:rPr>
          <w:rFonts w:ascii="Times New Roman" w:hAnsi="Times New Roman" w:cs="Times New Roman"/>
          <w:sz w:val="28"/>
          <w:szCs w:val="28"/>
        </w:rPr>
        <w:t>и</w:t>
      </w:r>
      <w:r w:rsidR="00373F2D" w:rsidRPr="00C80B16">
        <w:rPr>
          <w:rFonts w:ascii="Times New Roman" w:hAnsi="Times New Roman" w:cs="Times New Roman"/>
          <w:sz w:val="28"/>
          <w:szCs w:val="28"/>
        </w:rPr>
        <w:t>обретение (строительство).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8.3.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Возмещает расходы на погребение работников, умерших в ре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зультате несчастного случая на производстве, лицам, имеющим право на возмещение вреда по случаю потери кормильца при исполнении им трудовых обязанн</w:t>
      </w:r>
      <w:r w:rsidR="00373F2D" w:rsidRPr="00C80B16">
        <w:rPr>
          <w:rFonts w:ascii="Times New Roman" w:hAnsi="Times New Roman" w:cs="Times New Roman"/>
          <w:sz w:val="28"/>
          <w:szCs w:val="28"/>
        </w:rPr>
        <w:t>о</w:t>
      </w:r>
      <w:r w:rsidR="00373F2D" w:rsidRPr="00C80B16">
        <w:rPr>
          <w:rFonts w:ascii="Times New Roman" w:hAnsi="Times New Roman" w:cs="Times New Roman"/>
          <w:sz w:val="28"/>
          <w:szCs w:val="28"/>
        </w:rPr>
        <w:t>стей.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8.4.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Обеспечивает прохождение за счет средств работодателя обязател</w:t>
      </w:r>
      <w:r w:rsidR="00373F2D" w:rsidRPr="00C80B16">
        <w:rPr>
          <w:rFonts w:ascii="Times New Roman" w:hAnsi="Times New Roman" w:cs="Times New Roman"/>
          <w:sz w:val="28"/>
          <w:szCs w:val="28"/>
        </w:rPr>
        <w:t>ь</w:t>
      </w:r>
      <w:r w:rsidR="00373F2D" w:rsidRPr="00C80B16">
        <w:rPr>
          <w:rFonts w:ascii="Times New Roman" w:hAnsi="Times New Roman" w:cs="Times New Roman"/>
          <w:sz w:val="28"/>
          <w:szCs w:val="28"/>
        </w:rPr>
        <w:t>ных  периодических медицинских осмотров (обследований) ра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 xml:space="preserve">ботников и медицинских обследований вновь </w:t>
      </w:r>
      <w:proofErr w:type="gramStart"/>
      <w:r w:rsidR="00373F2D" w:rsidRPr="00C80B1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на работу. Не препятствует прохождению внеочередных медицинских </w:t>
      </w:r>
      <w:proofErr w:type="spellStart"/>
      <w:r w:rsidR="00373F2D" w:rsidRPr="00C80B16">
        <w:rPr>
          <w:rFonts w:ascii="Times New Roman" w:hAnsi="Times New Roman" w:cs="Times New Roman"/>
          <w:sz w:val="28"/>
          <w:szCs w:val="28"/>
        </w:rPr>
        <w:t>омотров</w:t>
      </w:r>
      <w:proofErr w:type="spellEnd"/>
      <w:r w:rsidR="00373F2D" w:rsidRPr="00C80B16">
        <w:rPr>
          <w:rFonts w:ascii="Times New Roman" w:hAnsi="Times New Roman" w:cs="Times New Roman"/>
          <w:sz w:val="28"/>
          <w:szCs w:val="28"/>
        </w:rPr>
        <w:t xml:space="preserve"> (обследова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ний) работн</w:t>
      </w:r>
      <w:r w:rsidR="00373F2D" w:rsidRPr="00C80B16">
        <w:rPr>
          <w:rFonts w:ascii="Times New Roman" w:hAnsi="Times New Roman" w:cs="Times New Roman"/>
          <w:sz w:val="28"/>
          <w:szCs w:val="28"/>
        </w:rPr>
        <w:t>и</w:t>
      </w:r>
      <w:r w:rsidR="00373F2D" w:rsidRPr="00C80B16">
        <w:rPr>
          <w:rFonts w:ascii="Times New Roman" w:hAnsi="Times New Roman" w:cs="Times New Roman"/>
          <w:sz w:val="28"/>
          <w:szCs w:val="28"/>
        </w:rPr>
        <w:t>ков по их просьбам в соответствии с медицинским зак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лючением с сохран</w:t>
      </w:r>
      <w:r w:rsidR="00373F2D" w:rsidRPr="00C80B16">
        <w:rPr>
          <w:rFonts w:ascii="Times New Roman" w:hAnsi="Times New Roman" w:cs="Times New Roman"/>
          <w:sz w:val="28"/>
          <w:szCs w:val="28"/>
        </w:rPr>
        <w:t>е</w:t>
      </w:r>
      <w:r w:rsidR="00373F2D" w:rsidRPr="00C80B16">
        <w:rPr>
          <w:rFonts w:ascii="Times New Roman" w:hAnsi="Times New Roman" w:cs="Times New Roman"/>
          <w:sz w:val="28"/>
          <w:szCs w:val="28"/>
        </w:rPr>
        <w:t>нием за ними места работы (должности) и сред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него заработка.</w:t>
      </w:r>
    </w:p>
    <w:p w:rsidR="00373F2D" w:rsidRPr="00C80B16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Предоставляет транспорт для проведения диспансерного об</w:t>
      </w:r>
      <w:r w:rsidRPr="00C80B16">
        <w:rPr>
          <w:rFonts w:ascii="Times New Roman" w:hAnsi="Times New Roman" w:cs="Times New Roman"/>
          <w:sz w:val="28"/>
          <w:szCs w:val="28"/>
        </w:rPr>
        <w:softHyphen/>
        <w:t>следования р</w:t>
      </w:r>
      <w:r w:rsidRPr="00C80B16">
        <w:rPr>
          <w:rFonts w:ascii="Times New Roman" w:hAnsi="Times New Roman" w:cs="Times New Roman"/>
          <w:sz w:val="28"/>
          <w:szCs w:val="28"/>
        </w:rPr>
        <w:t>а</w:t>
      </w:r>
      <w:r w:rsidRPr="00C80B16">
        <w:rPr>
          <w:rFonts w:ascii="Times New Roman" w:hAnsi="Times New Roman" w:cs="Times New Roman"/>
          <w:sz w:val="28"/>
          <w:szCs w:val="28"/>
        </w:rPr>
        <w:t>ботников в районной больнице.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8.5.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Пополняет аптечку для оказания первой медицинской помощи</w:t>
      </w:r>
      <w:r w:rsidR="00373F2D" w:rsidRPr="00C80B16">
        <w:rPr>
          <w:rFonts w:ascii="Times New Roman" w:hAnsi="Times New Roman" w:cs="Times New Roman"/>
          <w:sz w:val="28"/>
          <w:szCs w:val="28"/>
        </w:rPr>
        <w:t>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B1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iCs/>
          <w:sz w:val="28"/>
          <w:szCs w:val="28"/>
        </w:rPr>
        <w:t>8.6.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Один раз в год информирует коллектив Учреждения о расходовании средств социального страхования на оплату пособий, больничных листов.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8.7.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Оказывает материальную помощь работникам в случае временной н</w:t>
      </w:r>
      <w:r w:rsidR="00373F2D" w:rsidRPr="00C80B16">
        <w:rPr>
          <w:rFonts w:ascii="Times New Roman" w:hAnsi="Times New Roman" w:cs="Times New Roman"/>
          <w:sz w:val="28"/>
          <w:szCs w:val="28"/>
        </w:rPr>
        <w:t>е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трудоспособности </w:t>
      </w:r>
      <w:r w:rsidR="00DA53EF" w:rsidRPr="00C80B16">
        <w:rPr>
          <w:rFonts w:ascii="Times New Roman" w:hAnsi="Times New Roman" w:cs="Times New Roman"/>
          <w:sz w:val="28"/>
          <w:szCs w:val="28"/>
        </w:rPr>
        <w:t>на проведение операции и лечение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, на похороны </w:t>
      </w:r>
    </w:p>
    <w:p w:rsidR="00373F2D" w:rsidRPr="00C80B16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родственников (родителей, детей, мужа, жены), на санаторно-курортное л</w:t>
      </w:r>
      <w:r w:rsidRPr="00C80B16">
        <w:rPr>
          <w:rFonts w:ascii="Times New Roman" w:hAnsi="Times New Roman" w:cs="Times New Roman"/>
          <w:sz w:val="28"/>
          <w:szCs w:val="28"/>
        </w:rPr>
        <w:t>е</w:t>
      </w:r>
      <w:r w:rsidRPr="00C80B16">
        <w:rPr>
          <w:rFonts w:ascii="Times New Roman" w:hAnsi="Times New Roman" w:cs="Times New Roman"/>
          <w:sz w:val="28"/>
          <w:szCs w:val="28"/>
        </w:rPr>
        <w:t>чение, на рождение ребенка, в соответствии с Положением о распределении стимулирующей части  фонда оплаты труда.</w:t>
      </w:r>
      <w:r w:rsidR="00DA53EF" w:rsidRPr="00C80B16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iCs/>
          <w:sz w:val="28"/>
          <w:szCs w:val="28"/>
        </w:rPr>
        <w:t>8.8</w:t>
      </w:r>
      <w:r w:rsidR="00373F2D" w:rsidRPr="00C80B16">
        <w:rPr>
          <w:rFonts w:ascii="Times New Roman" w:hAnsi="Times New Roman" w:cs="Times New Roman"/>
          <w:sz w:val="28"/>
          <w:szCs w:val="28"/>
        </w:rPr>
        <w:t>. Предоставляет возможность бесплатного обучения работников Учр</w:t>
      </w:r>
      <w:r w:rsidR="00373F2D" w:rsidRPr="00C80B16">
        <w:rPr>
          <w:rFonts w:ascii="Times New Roman" w:hAnsi="Times New Roman" w:cs="Times New Roman"/>
          <w:sz w:val="28"/>
          <w:szCs w:val="28"/>
        </w:rPr>
        <w:t>е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ждения,  их детей, супруга или супруги на платных курсах, организованных в Учреждении, но не более </w:t>
      </w:r>
      <w:r w:rsidR="00DA53EF" w:rsidRPr="00C80B16">
        <w:rPr>
          <w:rFonts w:ascii="Times New Roman" w:hAnsi="Times New Roman" w:cs="Times New Roman"/>
          <w:sz w:val="28"/>
          <w:szCs w:val="28"/>
        </w:rPr>
        <w:t>двух человек на группу слушателей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по согласов</w:t>
      </w:r>
      <w:r w:rsidR="00373F2D" w:rsidRPr="00C80B16">
        <w:rPr>
          <w:rFonts w:ascii="Times New Roman" w:hAnsi="Times New Roman" w:cs="Times New Roman"/>
          <w:sz w:val="28"/>
          <w:szCs w:val="28"/>
        </w:rPr>
        <w:t>а</w:t>
      </w:r>
      <w:r w:rsidR="00373F2D" w:rsidRPr="00C80B16">
        <w:rPr>
          <w:rFonts w:ascii="Times New Roman" w:hAnsi="Times New Roman" w:cs="Times New Roman"/>
          <w:sz w:val="28"/>
          <w:szCs w:val="28"/>
        </w:rPr>
        <w:t>нию с Советом Учреждения.</w:t>
      </w:r>
    </w:p>
    <w:p w:rsidR="00997053" w:rsidRPr="00C80B16" w:rsidRDefault="00997053" w:rsidP="001D0679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D91603" w:rsidRDefault="00D91603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C80B16" w:rsidRDefault="00373F2D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B1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IX</w:t>
      </w:r>
      <w:r w:rsidRPr="00C80B16">
        <w:rPr>
          <w:rFonts w:ascii="Times New Roman" w:hAnsi="Times New Roman" w:cs="Times New Roman"/>
          <w:b/>
          <w:sz w:val="32"/>
          <w:szCs w:val="32"/>
        </w:rPr>
        <w:t xml:space="preserve">.Обязанности </w:t>
      </w:r>
      <w:r w:rsidR="00075835" w:rsidRPr="00C80B16">
        <w:rPr>
          <w:rFonts w:ascii="Times New Roman" w:hAnsi="Times New Roman" w:cs="Times New Roman"/>
          <w:b/>
          <w:sz w:val="32"/>
          <w:szCs w:val="32"/>
        </w:rPr>
        <w:t>работников Учреждения</w:t>
      </w:r>
    </w:p>
    <w:p w:rsidR="00997053" w:rsidRPr="00C80B16" w:rsidRDefault="00997053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sz w:val="28"/>
          <w:szCs w:val="28"/>
        </w:rPr>
        <w:t>9.1 Работники Учреждения гарантируют обязательное выполнение об</w:t>
      </w:r>
      <w:r w:rsidR="00373F2D" w:rsidRPr="00C80B16">
        <w:rPr>
          <w:rFonts w:ascii="Times New Roman" w:hAnsi="Times New Roman" w:cs="Times New Roman"/>
          <w:sz w:val="28"/>
          <w:szCs w:val="28"/>
        </w:rPr>
        <w:t>я</w:t>
      </w:r>
      <w:r w:rsidR="00373F2D" w:rsidRPr="00C80B16">
        <w:rPr>
          <w:rFonts w:ascii="Times New Roman" w:hAnsi="Times New Roman" w:cs="Times New Roman"/>
          <w:sz w:val="28"/>
          <w:szCs w:val="28"/>
        </w:rPr>
        <w:t>занностей, возложенных на них трудовым договором, Уставом Учреждения, локальными актами, должностными  обязанностями, Правилами внутреннего трудового распорядка.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sz w:val="28"/>
          <w:szCs w:val="28"/>
        </w:rPr>
        <w:t>9.2. Работники  несут материальную ответственность за сохранность з</w:t>
      </w:r>
      <w:r w:rsidR="00373F2D" w:rsidRPr="00C80B16">
        <w:rPr>
          <w:rFonts w:ascii="Times New Roman" w:hAnsi="Times New Roman" w:cs="Times New Roman"/>
          <w:sz w:val="28"/>
          <w:szCs w:val="28"/>
        </w:rPr>
        <w:t>а</w:t>
      </w:r>
      <w:r w:rsidR="00373F2D" w:rsidRPr="00C80B16">
        <w:rPr>
          <w:rFonts w:ascii="Times New Roman" w:hAnsi="Times New Roman" w:cs="Times New Roman"/>
          <w:sz w:val="28"/>
          <w:szCs w:val="28"/>
        </w:rPr>
        <w:t>крепленного за ними имущества Учреждения в пределах полученного уще</w:t>
      </w:r>
      <w:r w:rsidR="00373F2D" w:rsidRPr="00C80B16">
        <w:rPr>
          <w:rFonts w:ascii="Times New Roman" w:hAnsi="Times New Roman" w:cs="Times New Roman"/>
          <w:sz w:val="28"/>
          <w:szCs w:val="28"/>
        </w:rPr>
        <w:t>р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ба, но не </w:t>
      </w:r>
      <w:proofErr w:type="gramStart"/>
      <w:r w:rsidR="00373F2D" w:rsidRPr="00C80B16">
        <w:rPr>
          <w:rFonts w:ascii="Times New Roman" w:hAnsi="Times New Roman" w:cs="Times New Roman"/>
          <w:sz w:val="28"/>
          <w:szCs w:val="28"/>
        </w:rPr>
        <w:t>более среднемесячного</w:t>
      </w:r>
      <w:proofErr w:type="gramEnd"/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заработка, в случае установления вины (ст. 238-250 </w:t>
      </w:r>
      <w:r w:rsidR="001D0679" w:rsidRPr="00C80B1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sz w:val="28"/>
          <w:szCs w:val="28"/>
        </w:rPr>
        <w:t>9.3. Работники обязаны соблюдать требования охраны труда, проходить обучение безопасным методам и приемам выполнения работы.</w:t>
      </w:r>
    </w:p>
    <w:p w:rsidR="004B1516" w:rsidRPr="00C80B16" w:rsidRDefault="004B1516" w:rsidP="00373F2D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3F2D" w:rsidRPr="00C80B16" w:rsidRDefault="00373F2D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B16">
        <w:rPr>
          <w:rFonts w:ascii="Times New Roman" w:hAnsi="Times New Roman" w:cs="Times New Roman"/>
          <w:b/>
          <w:noProof/>
          <w:sz w:val="32"/>
          <w:szCs w:val="32"/>
        </w:rPr>
        <w:t>X.</w:t>
      </w:r>
      <w:r w:rsidRPr="00C80B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80B16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Pr="00C80B16">
        <w:rPr>
          <w:rFonts w:ascii="Times New Roman" w:hAnsi="Times New Roman" w:cs="Times New Roman"/>
          <w:b/>
          <w:sz w:val="32"/>
          <w:szCs w:val="32"/>
        </w:rPr>
        <w:t xml:space="preserve"> выполнением коллективного договора</w:t>
      </w:r>
    </w:p>
    <w:p w:rsidR="00997053" w:rsidRPr="00C80B16" w:rsidRDefault="00997053" w:rsidP="00025E8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F2D" w:rsidRPr="00C80B16" w:rsidRDefault="00373F2D" w:rsidP="00373F2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B1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73F2D" w:rsidRPr="00C80B16" w:rsidRDefault="00373F2D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Стороны договорились о том, что: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sz w:val="28"/>
          <w:szCs w:val="28"/>
        </w:rPr>
        <w:t>10.1. Работодатель направляет коллективный договор в течение 7 дней со дня его подписания на уведомительную регистрацию в соот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ветствующий о</w:t>
      </w:r>
      <w:r w:rsidR="00373F2D" w:rsidRPr="00C80B16">
        <w:rPr>
          <w:rFonts w:ascii="Times New Roman" w:hAnsi="Times New Roman" w:cs="Times New Roman"/>
          <w:sz w:val="28"/>
          <w:szCs w:val="28"/>
        </w:rPr>
        <w:t>р</w:t>
      </w:r>
      <w:r w:rsidR="00373F2D" w:rsidRPr="00C80B16">
        <w:rPr>
          <w:rFonts w:ascii="Times New Roman" w:hAnsi="Times New Roman" w:cs="Times New Roman"/>
          <w:sz w:val="28"/>
          <w:szCs w:val="28"/>
        </w:rPr>
        <w:t>ган по труду.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10.2.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Совместно разрабатывают план мероприятий по выполнению наст</w:t>
      </w:r>
      <w:r w:rsidR="00373F2D" w:rsidRPr="00C80B16">
        <w:rPr>
          <w:rFonts w:ascii="Times New Roman" w:hAnsi="Times New Roman" w:cs="Times New Roman"/>
          <w:sz w:val="28"/>
          <w:szCs w:val="28"/>
        </w:rPr>
        <w:t>о</w:t>
      </w:r>
      <w:r w:rsidR="00373F2D" w:rsidRPr="00C80B16">
        <w:rPr>
          <w:rFonts w:ascii="Times New Roman" w:hAnsi="Times New Roman" w:cs="Times New Roman"/>
          <w:sz w:val="28"/>
          <w:szCs w:val="28"/>
        </w:rPr>
        <w:t>ящего коллективного договора.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10.3.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="00373F2D" w:rsidRPr="00C80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3F2D" w:rsidRPr="00C80B16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в</w:t>
      </w:r>
      <w:r w:rsidR="00373F2D" w:rsidRPr="00C80B16">
        <w:rPr>
          <w:rFonts w:ascii="Times New Roman" w:hAnsi="Times New Roman" w:cs="Times New Roman"/>
          <w:sz w:val="28"/>
          <w:szCs w:val="28"/>
        </w:rPr>
        <w:t>ы</w:t>
      </w:r>
      <w:r w:rsidR="00373F2D" w:rsidRPr="00C80B16">
        <w:rPr>
          <w:rFonts w:ascii="Times New Roman" w:hAnsi="Times New Roman" w:cs="Times New Roman"/>
          <w:sz w:val="28"/>
          <w:szCs w:val="28"/>
        </w:rPr>
        <w:t>полнению</w:t>
      </w:r>
      <w:r w:rsidR="00075835" w:rsidRPr="00C80B16">
        <w:rPr>
          <w:rFonts w:ascii="Times New Roman" w:hAnsi="Times New Roman" w:cs="Times New Roman"/>
          <w:sz w:val="28"/>
          <w:szCs w:val="28"/>
        </w:rPr>
        <w:t xml:space="preserve"> коллективного договора и его при</w:t>
      </w:r>
      <w:r w:rsidR="00373F2D" w:rsidRPr="00C80B16">
        <w:rPr>
          <w:rFonts w:ascii="Times New Roman" w:hAnsi="Times New Roman" w:cs="Times New Roman"/>
          <w:sz w:val="28"/>
          <w:szCs w:val="28"/>
        </w:rPr>
        <w:t>ложений и отчитывают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ся о р</w:t>
      </w:r>
      <w:r w:rsidR="00373F2D" w:rsidRPr="00C80B16">
        <w:rPr>
          <w:rFonts w:ascii="Times New Roman" w:hAnsi="Times New Roman" w:cs="Times New Roman"/>
          <w:sz w:val="28"/>
          <w:szCs w:val="28"/>
        </w:rPr>
        <w:t>е</w:t>
      </w:r>
      <w:r w:rsidR="00373F2D" w:rsidRPr="00C80B16">
        <w:rPr>
          <w:rFonts w:ascii="Times New Roman" w:hAnsi="Times New Roman" w:cs="Times New Roman"/>
          <w:sz w:val="28"/>
          <w:szCs w:val="28"/>
        </w:rPr>
        <w:t>зультатах контроля</w:t>
      </w:r>
      <w:r w:rsidR="00075835" w:rsidRPr="00C80B16">
        <w:rPr>
          <w:rFonts w:ascii="Times New Roman" w:hAnsi="Times New Roman" w:cs="Times New Roman"/>
          <w:sz w:val="28"/>
          <w:szCs w:val="28"/>
        </w:rPr>
        <w:t xml:space="preserve"> и исполнением Коллективного договора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</w:p>
    <w:p w:rsidR="00373F2D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10.4.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Рассматривают в недельный срок все воз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никающие в период де</w:t>
      </w:r>
      <w:r w:rsidR="00373F2D" w:rsidRPr="00C80B16">
        <w:rPr>
          <w:rFonts w:ascii="Times New Roman" w:hAnsi="Times New Roman" w:cs="Times New Roman"/>
          <w:sz w:val="28"/>
          <w:szCs w:val="28"/>
        </w:rPr>
        <w:t>й</w:t>
      </w:r>
      <w:r w:rsidR="00373F2D" w:rsidRPr="00C80B16">
        <w:rPr>
          <w:rFonts w:ascii="Times New Roman" w:hAnsi="Times New Roman" w:cs="Times New Roman"/>
          <w:sz w:val="28"/>
          <w:szCs w:val="28"/>
        </w:rPr>
        <w:t>ствия коллективного договора разногласия и конфликты, связанные с его в</w:t>
      </w:r>
      <w:r w:rsidR="00373F2D" w:rsidRPr="00C80B16">
        <w:rPr>
          <w:rFonts w:ascii="Times New Roman" w:hAnsi="Times New Roman" w:cs="Times New Roman"/>
          <w:sz w:val="28"/>
          <w:szCs w:val="28"/>
        </w:rPr>
        <w:t>ы</w:t>
      </w:r>
      <w:r w:rsidR="00373F2D" w:rsidRPr="00C80B16">
        <w:rPr>
          <w:rFonts w:ascii="Times New Roman" w:hAnsi="Times New Roman" w:cs="Times New Roman"/>
          <w:sz w:val="28"/>
          <w:szCs w:val="28"/>
        </w:rPr>
        <w:t>полнением.</w:t>
      </w:r>
    </w:p>
    <w:p w:rsidR="00832FC9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10.5.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Соблюдают установленный законодательством порядок раз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решения индивидуальных и коллективных трудовых споров, исполь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зуют все возмо</w:t>
      </w:r>
      <w:r w:rsidR="00373F2D" w:rsidRPr="00C80B16">
        <w:rPr>
          <w:rFonts w:ascii="Times New Roman" w:hAnsi="Times New Roman" w:cs="Times New Roman"/>
          <w:sz w:val="28"/>
          <w:szCs w:val="28"/>
        </w:rPr>
        <w:t>ж</w:t>
      </w:r>
      <w:r w:rsidR="00373F2D" w:rsidRPr="00C80B16">
        <w:rPr>
          <w:rFonts w:ascii="Times New Roman" w:hAnsi="Times New Roman" w:cs="Times New Roman"/>
          <w:sz w:val="28"/>
          <w:szCs w:val="28"/>
        </w:rPr>
        <w:t>ности для устранения причин, которые могут повлечь возникновение ко</w:t>
      </w:r>
      <w:r w:rsidR="00373F2D" w:rsidRPr="00C80B16">
        <w:rPr>
          <w:rFonts w:ascii="Times New Roman" w:hAnsi="Times New Roman" w:cs="Times New Roman"/>
          <w:sz w:val="28"/>
          <w:szCs w:val="28"/>
        </w:rPr>
        <w:t>н</w:t>
      </w:r>
      <w:r w:rsidR="00373F2D" w:rsidRPr="00C80B16">
        <w:rPr>
          <w:rFonts w:ascii="Times New Roman" w:hAnsi="Times New Roman" w:cs="Times New Roman"/>
          <w:sz w:val="28"/>
          <w:szCs w:val="28"/>
        </w:rPr>
        <w:t>фликтов, с целью предупреждения использования работниками крайней м</w:t>
      </w:r>
      <w:r w:rsidR="00373F2D" w:rsidRPr="00C80B16">
        <w:rPr>
          <w:rFonts w:ascii="Times New Roman" w:hAnsi="Times New Roman" w:cs="Times New Roman"/>
          <w:sz w:val="28"/>
          <w:szCs w:val="28"/>
        </w:rPr>
        <w:t>е</w:t>
      </w:r>
      <w:r w:rsidR="00373F2D" w:rsidRPr="00C80B16">
        <w:rPr>
          <w:rFonts w:ascii="Times New Roman" w:hAnsi="Times New Roman" w:cs="Times New Roman"/>
          <w:sz w:val="28"/>
          <w:szCs w:val="28"/>
        </w:rPr>
        <w:t>ры их разрешения — забастовки.</w:t>
      </w:r>
    </w:p>
    <w:p w:rsidR="00832FC9" w:rsidRPr="00C80B16" w:rsidRDefault="00997053" w:rsidP="00373F2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373F2D" w:rsidRPr="00C80B16">
        <w:rPr>
          <w:rFonts w:ascii="Times New Roman" w:hAnsi="Times New Roman" w:cs="Times New Roman"/>
          <w:noProof/>
          <w:sz w:val="28"/>
          <w:szCs w:val="28"/>
        </w:rPr>
        <w:t>10.6.</w:t>
      </w:r>
      <w:r w:rsidR="00373F2D" w:rsidRPr="00C80B16">
        <w:rPr>
          <w:rFonts w:ascii="Times New Roman" w:hAnsi="Times New Roman" w:cs="Times New Roman"/>
          <w:sz w:val="28"/>
          <w:szCs w:val="28"/>
        </w:rPr>
        <w:t xml:space="preserve"> В случае нарушения или невыполнения обязательств коллек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тивного договора виновная сторона или виновные лица несут ответ</w:t>
      </w:r>
      <w:r w:rsidR="00373F2D" w:rsidRPr="00C80B16">
        <w:rPr>
          <w:rFonts w:ascii="Times New Roman" w:hAnsi="Times New Roman" w:cs="Times New Roman"/>
          <w:sz w:val="28"/>
          <w:szCs w:val="28"/>
        </w:rPr>
        <w:softHyphen/>
        <w:t>ственность в п</w:t>
      </w:r>
      <w:r w:rsidR="00373F2D" w:rsidRPr="00C80B16">
        <w:rPr>
          <w:rFonts w:ascii="Times New Roman" w:hAnsi="Times New Roman" w:cs="Times New Roman"/>
          <w:sz w:val="28"/>
          <w:szCs w:val="28"/>
        </w:rPr>
        <w:t>о</w:t>
      </w:r>
      <w:r w:rsidR="00373F2D" w:rsidRPr="00C80B16">
        <w:rPr>
          <w:rFonts w:ascii="Times New Roman" w:hAnsi="Times New Roman" w:cs="Times New Roman"/>
          <w:sz w:val="28"/>
          <w:szCs w:val="28"/>
        </w:rPr>
        <w:t>рядке, предусмотренном законодательством.</w:t>
      </w:r>
    </w:p>
    <w:p w:rsidR="00832FC9" w:rsidRPr="00C80B16" w:rsidRDefault="00373F2D" w:rsidP="00C80B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noProof/>
          <w:sz w:val="28"/>
          <w:szCs w:val="28"/>
        </w:rPr>
        <w:t>10.</w:t>
      </w:r>
      <w:r w:rsidR="00832FC9" w:rsidRPr="00C80B16">
        <w:rPr>
          <w:rFonts w:ascii="Times New Roman" w:hAnsi="Times New Roman" w:cs="Times New Roman"/>
          <w:noProof/>
          <w:sz w:val="28"/>
          <w:szCs w:val="28"/>
        </w:rPr>
        <w:t>7</w:t>
      </w:r>
      <w:r w:rsidRPr="00C80B16">
        <w:rPr>
          <w:rFonts w:ascii="Times New Roman" w:hAnsi="Times New Roman" w:cs="Times New Roman"/>
          <w:noProof/>
          <w:sz w:val="28"/>
          <w:szCs w:val="28"/>
        </w:rPr>
        <w:t>.</w:t>
      </w:r>
      <w:r w:rsidRPr="00C80B16">
        <w:rPr>
          <w:rFonts w:ascii="Times New Roman" w:hAnsi="Times New Roman" w:cs="Times New Roman"/>
          <w:sz w:val="28"/>
          <w:szCs w:val="28"/>
        </w:rPr>
        <w:t xml:space="preserve"> Переговоры по заключению нового коллективного договора будут начаты за 3 (три) месяца до окончания срока дей</w:t>
      </w:r>
      <w:r w:rsidRPr="00C80B16">
        <w:rPr>
          <w:rFonts w:ascii="Times New Roman" w:hAnsi="Times New Roman" w:cs="Times New Roman"/>
          <w:sz w:val="28"/>
          <w:szCs w:val="28"/>
        </w:rPr>
        <w:softHyphen/>
        <w:t>ствия данного договора.</w:t>
      </w:r>
    </w:p>
    <w:p w:rsidR="00832FC9" w:rsidRPr="00C80B16" w:rsidRDefault="00373F2D" w:rsidP="00C80B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10.</w:t>
      </w:r>
      <w:r w:rsidR="00832FC9" w:rsidRPr="00C80B16">
        <w:rPr>
          <w:rFonts w:ascii="Times New Roman" w:hAnsi="Times New Roman" w:cs="Times New Roman"/>
          <w:sz w:val="28"/>
          <w:szCs w:val="28"/>
        </w:rPr>
        <w:t>8</w:t>
      </w:r>
      <w:r w:rsidRPr="00C80B16">
        <w:rPr>
          <w:rFonts w:ascii="Times New Roman" w:hAnsi="Times New Roman" w:cs="Times New Roman"/>
          <w:sz w:val="28"/>
          <w:szCs w:val="28"/>
        </w:rPr>
        <w:t>. Изменения коллективного договора производятся только по взаи</w:t>
      </w:r>
      <w:r w:rsidRPr="00C80B16">
        <w:rPr>
          <w:rFonts w:ascii="Times New Roman" w:hAnsi="Times New Roman" w:cs="Times New Roman"/>
          <w:sz w:val="28"/>
          <w:szCs w:val="28"/>
        </w:rPr>
        <w:t>м</w:t>
      </w:r>
      <w:r w:rsidRPr="00C80B16">
        <w:rPr>
          <w:rFonts w:ascii="Times New Roman" w:hAnsi="Times New Roman" w:cs="Times New Roman"/>
          <w:sz w:val="28"/>
          <w:szCs w:val="28"/>
        </w:rPr>
        <w:t xml:space="preserve">ному согласию и в </w:t>
      </w:r>
      <w:proofErr w:type="gramStart"/>
      <w:r w:rsidRPr="00C80B1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0B16">
        <w:rPr>
          <w:rFonts w:ascii="Times New Roman" w:hAnsi="Times New Roman" w:cs="Times New Roman"/>
          <w:sz w:val="28"/>
          <w:szCs w:val="28"/>
        </w:rPr>
        <w:t xml:space="preserve"> установленном  законом РФ.</w:t>
      </w:r>
    </w:p>
    <w:p w:rsidR="00832FC9" w:rsidRPr="00C80B16" w:rsidRDefault="00373F2D" w:rsidP="00C80B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10.</w:t>
      </w:r>
      <w:r w:rsidR="00832FC9" w:rsidRPr="00C80B16">
        <w:rPr>
          <w:rFonts w:ascii="Times New Roman" w:hAnsi="Times New Roman" w:cs="Times New Roman"/>
          <w:sz w:val="28"/>
          <w:szCs w:val="28"/>
        </w:rPr>
        <w:t>9</w:t>
      </w:r>
      <w:r w:rsidRPr="00C80B16">
        <w:rPr>
          <w:rFonts w:ascii="Times New Roman" w:hAnsi="Times New Roman" w:cs="Times New Roman"/>
          <w:sz w:val="28"/>
          <w:szCs w:val="28"/>
        </w:rPr>
        <w:t>. Стороны договорились, что при решении вопросов в рамках наст</w:t>
      </w:r>
      <w:r w:rsidRPr="00C80B16">
        <w:rPr>
          <w:rFonts w:ascii="Times New Roman" w:hAnsi="Times New Roman" w:cs="Times New Roman"/>
          <w:sz w:val="28"/>
          <w:szCs w:val="28"/>
        </w:rPr>
        <w:t>о</w:t>
      </w:r>
      <w:r w:rsidRPr="00C80B16">
        <w:rPr>
          <w:rFonts w:ascii="Times New Roman" w:hAnsi="Times New Roman" w:cs="Times New Roman"/>
          <w:sz w:val="28"/>
          <w:szCs w:val="28"/>
        </w:rPr>
        <w:t>ящего договора необходимо отказаться от конфронтации, руководствоваться принципами взаимного уважения, сотрудничества, взаимопонимания.</w:t>
      </w:r>
    </w:p>
    <w:p w:rsidR="00373F2D" w:rsidRPr="00C80B16" w:rsidRDefault="00373F2D" w:rsidP="00C80B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hAnsi="Times New Roman" w:cs="Times New Roman"/>
          <w:sz w:val="28"/>
          <w:szCs w:val="28"/>
        </w:rPr>
        <w:t>10.</w:t>
      </w:r>
      <w:r w:rsidR="00832FC9" w:rsidRPr="00C80B16">
        <w:rPr>
          <w:rFonts w:ascii="Times New Roman" w:hAnsi="Times New Roman" w:cs="Times New Roman"/>
          <w:sz w:val="28"/>
          <w:szCs w:val="28"/>
        </w:rPr>
        <w:t>10</w:t>
      </w:r>
      <w:r w:rsidRPr="00C80B16">
        <w:rPr>
          <w:rFonts w:ascii="Times New Roman" w:hAnsi="Times New Roman" w:cs="Times New Roman"/>
          <w:sz w:val="28"/>
          <w:szCs w:val="28"/>
        </w:rPr>
        <w:t>.Контроль выполнения коллективного договора осуществляют обе стороны, каждая из них вправе проводить проверки работы по выполнению договора, запрашивать у другой стороны необходимую информацию.</w:t>
      </w:r>
    </w:p>
    <w:p w:rsidR="00373F2D" w:rsidRPr="00C80B16" w:rsidRDefault="00373F2D" w:rsidP="00C80B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2D" w:rsidRPr="00C80B16" w:rsidRDefault="00373F2D" w:rsidP="00C80B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0E43" w:rsidRPr="00D91603" w:rsidRDefault="00373F2D" w:rsidP="00D91603">
      <w:pPr>
        <w:pStyle w:val="9"/>
        <w:rPr>
          <w:bCs/>
        </w:rPr>
      </w:pPr>
      <w:r w:rsidRPr="00C80B16">
        <w:tab/>
      </w:r>
      <w:r w:rsidRPr="00C80B16">
        <w:tab/>
      </w:r>
      <w:r>
        <w:tab/>
      </w:r>
      <w:r>
        <w:tab/>
      </w:r>
      <w:r>
        <w:tab/>
      </w:r>
      <w:r>
        <w:tab/>
      </w:r>
    </w:p>
    <w:p w:rsidR="001D72AE" w:rsidRPr="001D72AE" w:rsidRDefault="001D72AE" w:rsidP="001D72AE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2AE">
        <w:rPr>
          <w:rFonts w:ascii="Times New Roman" w:hAnsi="Times New Roman" w:cs="Times New Roman"/>
          <w:b/>
          <w:sz w:val="32"/>
          <w:szCs w:val="32"/>
        </w:rPr>
        <w:t>Приложения к коллективному договору</w:t>
      </w:r>
    </w:p>
    <w:p w:rsidR="001D72AE" w:rsidRDefault="001D72AE" w:rsidP="001D72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35BC" w:rsidRDefault="008E46EE" w:rsidP="001D72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C" w:rsidRDefault="001C35BC" w:rsidP="001C35BC">
      <w:pPr>
        <w:pStyle w:val="a9"/>
        <w:rPr>
          <w:rFonts w:ascii="Times New Roman" w:hAnsi="Times New Roman" w:cs="Times New Roman"/>
          <w:sz w:val="28"/>
          <w:szCs w:val="28"/>
        </w:rPr>
      </w:pPr>
      <w:r w:rsidRPr="001D72AE">
        <w:rPr>
          <w:rFonts w:ascii="Times New Roman" w:hAnsi="Times New Roman" w:cs="Times New Roman"/>
          <w:sz w:val="28"/>
          <w:szCs w:val="28"/>
        </w:rPr>
        <w:t xml:space="preserve">    Приложение 1. Правила внутреннего трудо</w:t>
      </w:r>
      <w:r>
        <w:rPr>
          <w:rFonts w:ascii="Times New Roman" w:hAnsi="Times New Roman" w:cs="Times New Roman"/>
          <w:sz w:val="28"/>
          <w:szCs w:val="28"/>
        </w:rPr>
        <w:t>вого распорядка Областного государственного бюджетного</w:t>
      </w:r>
      <w:r w:rsidR="00CB0EA9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B23964">
        <w:rPr>
          <w:rFonts w:ascii="Times New Roman" w:hAnsi="Times New Roman" w:cs="Times New Roman"/>
          <w:sz w:val="28"/>
          <w:szCs w:val="28"/>
        </w:rPr>
        <w:t>ельного учр</w:t>
      </w:r>
      <w:r w:rsidR="00B23964">
        <w:rPr>
          <w:rFonts w:ascii="Times New Roman" w:hAnsi="Times New Roman" w:cs="Times New Roman"/>
          <w:sz w:val="28"/>
          <w:szCs w:val="28"/>
        </w:rPr>
        <w:t>е</w:t>
      </w:r>
      <w:r w:rsidR="00B23964">
        <w:rPr>
          <w:rFonts w:ascii="Times New Roman" w:hAnsi="Times New Roman" w:cs="Times New Roman"/>
          <w:sz w:val="28"/>
          <w:szCs w:val="28"/>
        </w:rPr>
        <w:t>ждения «</w:t>
      </w:r>
      <w:proofErr w:type="spellStart"/>
      <w:r w:rsidR="00B23964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</w:t>
      </w:r>
      <w:r w:rsidR="001D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BC" w:rsidRPr="001D72AE" w:rsidRDefault="001C35BC" w:rsidP="001C35B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35BC" w:rsidRDefault="001C35BC" w:rsidP="001C35BC">
      <w:pPr>
        <w:pStyle w:val="a9"/>
        <w:rPr>
          <w:rFonts w:ascii="Times New Roman" w:hAnsi="Times New Roman" w:cs="Times New Roman"/>
          <w:sz w:val="28"/>
          <w:szCs w:val="28"/>
        </w:rPr>
      </w:pPr>
      <w:r w:rsidRPr="001D72AE">
        <w:rPr>
          <w:rFonts w:ascii="Times New Roman" w:hAnsi="Times New Roman" w:cs="Times New Roman"/>
          <w:noProof/>
          <w:sz w:val="28"/>
          <w:szCs w:val="28"/>
        </w:rPr>
        <w:t>Приложение 2.</w:t>
      </w:r>
      <w:r w:rsidRPr="001D72AE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работников.</w:t>
      </w:r>
    </w:p>
    <w:p w:rsidR="001C35BC" w:rsidRPr="001D72AE" w:rsidRDefault="001C35BC" w:rsidP="001C35B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E46EE" w:rsidRDefault="00655FC5" w:rsidP="001D72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1C35BC">
        <w:rPr>
          <w:rFonts w:ascii="Times New Roman" w:hAnsi="Times New Roman" w:cs="Times New Roman"/>
          <w:sz w:val="28"/>
          <w:szCs w:val="28"/>
        </w:rPr>
        <w:t xml:space="preserve">. </w:t>
      </w:r>
      <w:r w:rsidR="008E46EE">
        <w:rPr>
          <w:rFonts w:ascii="Times New Roman" w:hAnsi="Times New Roman" w:cs="Times New Roman"/>
          <w:sz w:val="28"/>
          <w:szCs w:val="28"/>
        </w:rPr>
        <w:t>Положение о постоянной двухсторонней комиссии по закл</w:t>
      </w:r>
      <w:r w:rsidR="008E46EE">
        <w:rPr>
          <w:rFonts w:ascii="Times New Roman" w:hAnsi="Times New Roman" w:cs="Times New Roman"/>
          <w:sz w:val="28"/>
          <w:szCs w:val="28"/>
        </w:rPr>
        <w:t>ю</w:t>
      </w:r>
      <w:r w:rsidR="008E46EE">
        <w:rPr>
          <w:rFonts w:ascii="Times New Roman" w:hAnsi="Times New Roman" w:cs="Times New Roman"/>
          <w:sz w:val="28"/>
          <w:szCs w:val="28"/>
        </w:rPr>
        <w:t>чению и контролю выполнения коллективного договора в Областном гос</w:t>
      </w:r>
      <w:r w:rsidR="008E46EE">
        <w:rPr>
          <w:rFonts w:ascii="Times New Roman" w:hAnsi="Times New Roman" w:cs="Times New Roman"/>
          <w:sz w:val="28"/>
          <w:szCs w:val="28"/>
        </w:rPr>
        <w:t>у</w:t>
      </w:r>
      <w:r w:rsidR="008E46EE">
        <w:rPr>
          <w:rFonts w:ascii="Times New Roman" w:hAnsi="Times New Roman" w:cs="Times New Roman"/>
          <w:sz w:val="28"/>
          <w:szCs w:val="28"/>
        </w:rPr>
        <w:t>дарственном бюджетном</w:t>
      </w:r>
      <w:r w:rsidR="00CB0EA9">
        <w:rPr>
          <w:rFonts w:ascii="Times New Roman" w:hAnsi="Times New Roman" w:cs="Times New Roman"/>
          <w:sz w:val="28"/>
          <w:szCs w:val="28"/>
        </w:rPr>
        <w:t xml:space="preserve"> профессиональном образовательном учреждении</w:t>
      </w:r>
      <w:r w:rsidR="00B239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3964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8E46EE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8E46EE" w:rsidRPr="001D72AE" w:rsidRDefault="008E46EE" w:rsidP="001D72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0EA9" w:rsidRDefault="00655FC5" w:rsidP="001C35B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4</w:t>
      </w:r>
      <w:r w:rsidR="001C35BC" w:rsidRPr="001D72AE">
        <w:rPr>
          <w:rFonts w:ascii="Times New Roman" w:hAnsi="Times New Roman" w:cs="Times New Roman"/>
          <w:noProof/>
          <w:sz w:val="28"/>
          <w:szCs w:val="28"/>
        </w:rPr>
        <w:t>.</w:t>
      </w:r>
      <w:r w:rsidR="001C35BC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представления педагогич</w:t>
      </w:r>
      <w:r w:rsidR="001C35BC">
        <w:rPr>
          <w:rFonts w:ascii="Times New Roman" w:hAnsi="Times New Roman" w:cs="Times New Roman"/>
          <w:sz w:val="28"/>
          <w:szCs w:val="28"/>
        </w:rPr>
        <w:t>е</w:t>
      </w:r>
      <w:r w:rsidR="001C35BC">
        <w:rPr>
          <w:rFonts w:ascii="Times New Roman" w:hAnsi="Times New Roman" w:cs="Times New Roman"/>
          <w:sz w:val="28"/>
          <w:szCs w:val="28"/>
        </w:rPr>
        <w:t>ским работникам</w:t>
      </w:r>
      <w:r w:rsidR="00B23964">
        <w:rPr>
          <w:rFonts w:ascii="Times New Roman" w:hAnsi="Times New Roman" w:cs="Times New Roman"/>
          <w:sz w:val="28"/>
          <w:szCs w:val="28"/>
        </w:rPr>
        <w:t xml:space="preserve"> ОГБПОУ «</w:t>
      </w:r>
      <w:proofErr w:type="spellStart"/>
      <w:r w:rsidR="00B23964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B23964"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CB0EA9">
        <w:rPr>
          <w:rFonts w:ascii="Times New Roman" w:hAnsi="Times New Roman" w:cs="Times New Roman"/>
          <w:sz w:val="28"/>
          <w:szCs w:val="28"/>
        </w:rPr>
        <w:t>» дл</w:t>
      </w:r>
      <w:r w:rsidR="00CB0EA9">
        <w:rPr>
          <w:rFonts w:ascii="Times New Roman" w:hAnsi="Times New Roman" w:cs="Times New Roman"/>
          <w:sz w:val="28"/>
          <w:szCs w:val="28"/>
        </w:rPr>
        <w:t>и</w:t>
      </w:r>
      <w:r w:rsidR="00CB0EA9">
        <w:rPr>
          <w:rFonts w:ascii="Times New Roman" w:hAnsi="Times New Roman" w:cs="Times New Roman"/>
          <w:sz w:val="28"/>
          <w:szCs w:val="28"/>
        </w:rPr>
        <w:t>тельного отпуска сроком до 1 года</w:t>
      </w:r>
    </w:p>
    <w:p w:rsidR="00CB0EA9" w:rsidRDefault="00CB0EA9" w:rsidP="001C35B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72AE" w:rsidRDefault="00655FC5" w:rsidP="001D72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1D72AE" w:rsidRPr="001D72AE">
        <w:rPr>
          <w:rFonts w:ascii="Times New Roman" w:hAnsi="Times New Roman" w:cs="Times New Roman"/>
          <w:sz w:val="28"/>
          <w:szCs w:val="28"/>
        </w:rPr>
        <w:t>. План повышение квалификац</w:t>
      </w:r>
      <w:r w:rsidR="00CB0EA9">
        <w:rPr>
          <w:rFonts w:ascii="Times New Roman" w:hAnsi="Times New Roman" w:cs="Times New Roman"/>
          <w:sz w:val="28"/>
          <w:szCs w:val="28"/>
        </w:rPr>
        <w:t xml:space="preserve">ии,  </w:t>
      </w:r>
      <w:r w:rsidR="001D72AE" w:rsidRPr="001D72AE">
        <w:rPr>
          <w:rFonts w:ascii="Times New Roman" w:hAnsi="Times New Roman" w:cs="Times New Roman"/>
          <w:sz w:val="28"/>
          <w:szCs w:val="28"/>
        </w:rPr>
        <w:t xml:space="preserve"> и стажировки педаго</w:t>
      </w:r>
      <w:r w:rsidR="00CB0EA9">
        <w:rPr>
          <w:rFonts w:ascii="Times New Roman" w:hAnsi="Times New Roman" w:cs="Times New Roman"/>
          <w:sz w:val="28"/>
          <w:szCs w:val="28"/>
        </w:rPr>
        <w:t>гич</w:t>
      </w:r>
      <w:r w:rsidR="00CB0EA9">
        <w:rPr>
          <w:rFonts w:ascii="Times New Roman" w:hAnsi="Times New Roman" w:cs="Times New Roman"/>
          <w:sz w:val="28"/>
          <w:szCs w:val="28"/>
        </w:rPr>
        <w:t>е</w:t>
      </w:r>
      <w:r w:rsidR="00CB0EA9">
        <w:rPr>
          <w:rFonts w:ascii="Times New Roman" w:hAnsi="Times New Roman" w:cs="Times New Roman"/>
          <w:sz w:val="28"/>
          <w:szCs w:val="28"/>
        </w:rPr>
        <w:t xml:space="preserve">ских работников </w:t>
      </w:r>
      <w:r w:rsidR="001D72AE" w:rsidRPr="001D72AE">
        <w:rPr>
          <w:rFonts w:ascii="Times New Roman" w:hAnsi="Times New Roman" w:cs="Times New Roman"/>
          <w:sz w:val="28"/>
          <w:szCs w:val="28"/>
        </w:rPr>
        <w:t xml:space="preserve"> </w:t>
      </w:r>
      <w:r w:rsidR="00CB0EA9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профессионал</w:t>
      </w:r>
      <w:r w:rsidR="00CB0EA9">
        <w:rPr>
          <w:rFonts w:ascii="Times New Roman" w:hAnsi="Times New Roman" w:cs="Times New Roman"/>
          <w:sz w:val="28"/>
          <w:szCs w:val="28"/>
        </w:rPr>
        <w:t>ь</w:t>
      </w:r>
      <w:r w:rsidR="00CB0EA9">
        <w:rPr>
          <w:rFonts w:ascii="Times New Roman" w:hAnsi="Times New Roman" w:cs="Times New Roman"/>
          <w:sz w:val="28"/>
          <w:szCs w:val="28"/>
        </w:rPr>
        <w:t>ного образовательного учреждения</w:t>
      </w:r>
      <w:r w:rsidR="00CB0EA9" w:rsidRPr="001D72AE">
        <w:rPr>
          <w:rFonts w:ascii="Times New Roman" w:hAnsi="Times New Roman" w:cs="Times New Roman"/>
          <w:sz w:val="28"/>
          <w:szCs w:val="28"/>
        </w:rPr>
        <w:t xml:space="preserve"> </w:t>
      </w:r>
      <w:r w:rsidR="00B239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3964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="001D72AE" w:rsidRPr="001D72AE">
        <w:rPr>
          <w:rFonts w:ascii="Times New Roman" w:hAnsi="Times New Roman" w:cs="Times New Roman"/>
          <w:sz w:val="28"/>
          <w:szCs w:val="28"/>
        </w:rPr>
        <w:t xml:space="preserve"> т</w:t>
      </w:r>
      <w:r w:rsidR="0036198E">
        <w:rPr>
          <w:rFonts w:ascii="Times New Roman" w:hAnsi="Times New Roman" w:cs="Times New Roman"/>
          <w:sz w:val="28"/>
          <w:szCs w:val="28"/>
        </w:rPr>
        <w:t>ехнол</w:t>
      </w:r>
      <w:r w:rsidR="00B23964">
        <w:rPr>
          <w:rFonts w:ascii="Times New Roman" w:hAnsi="Times New Roman" w:cs="Times New Roman"/>
          <w:sz w:val="28"/>
          <w:szCs w:val="28"/>
        </w:rPr>
        <w:t>огический техникум» на 2017-2019</w:t>
      </w:r>
      <w:r w:rsidR="001D72AE" w:rsidRPr="001D72A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779F3" w:rsidRDefault="003779F3" w:rsidP="001D72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79F3" w:rsidRDefault="00655FC5" w:rsidP="001D72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3779F3">
        <w:rPr>
          <w:rFonts w:ascii="Times New Roman" w:hAnsi="Times New Roman" w:cs="Times New Roman"/>
          <w:sz w:val="28"/>
          <w:szCs w:val="28"/>
        </w:rPr>
        <w:t>. Соглашение по охране труда</w:t>
      </w:r>
    </w:p>
    <w:p w:rsidR="008E46EE" w:rsidRPr="001D72AE" w:rsidRDefault="008E46EE" w:rsidP="001D72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72AE" w:rsidRDefault="00655FC5" w:rsidP="001D72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7</w:t>
      </w:r>
      <w:r w:rsidR="001D72AE" w:rsidRPr="001D72AE">
        <w:rPr>
          <w:rFonts w:ascii="Times New Roman" w:hAnsi="Times New Roman" w:cs="Times New Roman"/>
          <w:noProof/>
          <w:sz w:val="28"/>
          <w:szCs w:val="28"/>
        </w:rPr>
        <w:t>.</w:t>
      </w:r>
      <w:r w:rsidR="001D72AE" w:rsidRPr="001D72AE">
        <w:rPr>
          <w:rFonts w:ascii="Times New Roman" w:hAnsi="Times New Roman" w:cs="Times New Roman"/>
          <w:sz w:val="28"/>
          <w:szCs w:val="28"/>
        </w:rPr>
        <w:t xml:space="preserve"> Нормы бесплатной выдачи специальной одежды, специал</w:t>
      </w:r>
      <w:r w:rsidR="001D72AE" w:rsidRPr="001D72AE">
        <w:rPr>
          <w:rFonts w:ascii="Times New Roman" w:hAnsi="Times New Roman" w:cs="Times New Roman"/>
          <w:sz w:val="28"/>
          <w:szCs w:val="28"/>
        </w:rPr>
        <w:t>ь</w:t>
      </w:r>
      <w:r w:rsidR="001D72AE" w:rsidRPr="001D72AE">
        <w:rPr>
          <w:rFonts w:ascii="Times New Roman" w:hAnsi="Times New Roman" w:cs="Times New Roman"/>
          <w:sz w:val="28"/>
          <w:szCs w:val="28"/>
        </w:rPr>
        <w:t>ной обуви и других средств индивидуальной защиты работни</w:t>
      </w:r>
      <w:r w:rsidR="003779F3">
        <w:rPr>
          <w:rFonts w:ascii="Times New Roman" w:hAnsi="Times New Roman" w:cs="Times New Roman"/>
          <w:sz w:val="28"/>
          <w:szCs w:val="28"/>
        </w:rPr>
        <w:t>кам Учрежд</w:t>
      </w:r>
      <w:r w:rsidR="003779F3">
        <w:rPr>
          <w:rFonts w:ascii="Times New Roman" w:hAnsi="Times New Roman" w:cs="Times New Roman"/>
          <w:sz w:val="28"/>
          <w:szCs w:val="28"/>
        </w:rPr>
        <w:t>е</w:t>
      </w:r>
      <w:r w:rsidR="003779F3">
        <w:rPr>
          <w:rFonts w:ascii="Times New Roman" w:hAnsi="Times New Roman" w:cs="Times New Roman"/>
          <w:sz w:val="28"/>
          <w:szCs w:val="28"/>
        </w:rPr>
        <w:t>ния</w:t>
      </w:r>
      <w:r w:rsidR="001D72AE" w:rsidRPr="001D72AE">
        <w:rPr>
          <w:rFonts w:ascii="Times New Roman" w:hAnsi="Times New Roman" w:cs="Times New Roman"/>
          <w:sz w:val="28"/>
          <w:szCs w:val="28"/>
        </w:rPr>
        <w:t>.</w:t>
      </w:r>
    </w:p>
    <w:p w:rsidR="008E46EE" w:rsidRPr="001D72AE" w:rsidRDefault="008E46EE" w:rsidP="001D72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72AE" w:rsidRPr="001D72AE" w:rsidRDefault="00655FC5" w:rsidP="001D72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8</w:t>
      </w:r>
      <w:r w:rsidR="001D72AE" w:rsidRPr="001D72AE">
        <w:rPr>
          <w:rFonts w:ascii="Times New Roman" w:hAnsi="Times New Roman" w:cs="Times New Roman"/>
          <w:noProof/>
          <w:sz w:val="28"/>
          <w:szCs w:val="28"/>
        </w:rPr>
        <w:t>.</w:t>
      </w:r>
      <w:r w:rsidR="001D72AE" w:rsidRPr="001D72AE">
        <w:rPr>
          <w:rFonts w:ascii="Times New Roman" w:hAnsi="Times New Roman" w:cs="Times New Roman"/>
          <w:sz w:val="28"/>
          <w:szCs w:val="28"/>
        </w:rPr>
        <w:t xml:space="preserve"> Перечень работ с опасными вредными и тяжелыми условиями </w:t>
      </w:r>
      <w:proofErr w:type="gramStart"/>
      <w:r w:rsidR="001D72AE" w:rsidRPr="001D72AE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1D72AE" w:rsidRPr="001D72AE">
        <w:rPr>
          <w:rFonts w:ascii="Times New Roman" w:hAnsi="Times New Roman" w:cs="Times New Roman"/>
          <w:sz w:val="28"/>
          <w:szCs w:val="28"/>
        </w:rPr>
        <w:t xml:space="preserve"> на которые устанавливается доплата до 12% от ставки (должностного оклада).</w:t>
      </w:r>
    </w:p>
    <w:p w:rsidR="00373F2D" w:rsidRPr="001D72AE" w:rsidRDefault="00373F2D" w:rsidP="001D72A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73F2D" w:rsidRPr="00373F2D" w:rsidRDefault="00373F2D" w:rsidP="00373F2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73F2D" w:rsidRPr="00373F2D" w:rsidRDefault="00373F2D" w:rsidP="00373F2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73F2D" w:rsidRPr="00373F2D" w:rsidRDefault="00373F2D" w:rsidP="00373F2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73F2D" w:rsidRDefault="00373F2D" w:rsidP="00373F2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3A3772" w:rsidRDefault="003A3772"/>
    <w:p w:rsidR="00655FC5" w:rsidRPr="006574B1" w:rsidRDefault="00655FC5"/>
    <w:p w:rsidR="00F46D57" w:rsidRPr="00B67B0A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5FC5" w:rsidRDefault="00655FC5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30E43" w:rsidRPr="00AA4FDB" w:rsidRDefault="00C30E43" w:rsidP="00C30E4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Совете техникума</w:t>
      </w:r>
      <w:r w:rsidRPr="00BA3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Директор </w:t>
      </w:r>
      <w:r>
        <w:rPr>
          <w:rFonts w:ascii="Times New Roman" w:eastAsia="Times New Roman" w:hAnsi="Times New Roman" w:cs="Times New Roman"/>
          <w:sz w:val="24"/>
          <w:szCs w:val="24"/>
        </w:rPr>
        <w:t>ОГБПОУ</w:t>
      </w: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Default="003830F7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«_____»____________2019</w:t>
      </w:r>
      <w:r w:rsidR="00C30E43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техникум»</w:t>
      </w: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D02EF">
        <w:rPr>
          <w:rFonts w:ascii="Times New Roman" w:eastAsia="Times New Roman" w:hAnsi="Times New Roman" w:cs="Times New Roman"/>
          <w:sz w:val="24"/>
          <w:szCs w:val="24"/>
        </w:rPr>
        <w:t xml:space="preserve">       _______________Н. Н. Рыков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830F7">
        <w:rPr>
          <w:rFonts w:ascii="Times New Roman" w:eastAsia="Times New Roman" w:hAnsi="Times New Roman" w:cs="Times New Roman"/>
          <w:sz w:val="24"/>
          <w:szCs w:val="24"/>
        </w:rPr>
        <w:t xml:space="preserve">       «_____»______________2019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</w:t>
      </w: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Pr="00AA4FDB" w:rsidRDefault="00C30E43" w:rsidP="00C30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E43" w:rsidRPr="00AA4FDB" w:rsidRDefault="00C30E43" w:rsidP="00C30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Pr="00AA4FDB" w:rsidRDefault="00C30E43" w:rsidP="00C30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Pr="00DC5A26" w:rsidRDefault="00C30E43" w:rsidP="00C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0E43" w:rsidRPr="00DC5A26" w:rsidRDefault="00C30E43" w:rsidP="00C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C30E43" w:rsidRPr="00DC5A26" w:rsidRDefault="00C30E43" w:rsidP="00C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 ТРУДОВОГО РАСПОРЯДКА</w:t>
      </w:r>
    </w:p>
    <w:p w:rsidR="00C30E43" w:rsidRPr="00DC5A26" w:rsidRDefault="00C30E43" w:rsidP="00C3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sz w:val="28"/>
          <w:szCs w:val="28"/>
        </w:rPr>
        <w:t>Областного государственного бюджетного</w:t>
      </w:r>
    </w:p>
    <w:p w:rsidR="00C30E43" w:rsidRPr="00DC5A26" w:rsidRDefault="00C30E43" w:rsidP="00C3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образовательного учреждения</w:t>
      </w:r>
    </w:p>
    <w:p w:rsidR="00C30E43" w:rsidRPr="00DC5A26" w:rsidRDefault="00C30E43" w:rsidP="00C3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C5A26">
        <w:rPr>
          <w:rFonts w:ascii="Times New Roman" w:eastAsia="Times New Roman" w:hAnsi="Times New Roman" w:cs="Times New Roman"/>
          <w:b/>
          <w:sz w:val="28"/>
          <w:szCs w:val="28"/>
        </w:rPr>
        <w:t>Кадомский</w:t>
      </w:r>
      <w:proofErr w:type="spellEnd"/>
      <w:r w:rsidRPr="00DC5A2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технологический техникум» (ОГБПОУ «КТТ»)</w:t>
      </w:r>
    </w:p>
    <w:p w:rsidR="00C30E43" w:rsidRPr="00DC5A26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5A2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0E43" w:rsidRPr="00DC5A26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43" w:rsidRPr="00DC5A26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5" w:rsidRDefault="00655FC5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5" w:rsidRDefault="00655FC5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5" w:rsidRDefault="00655FC5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C30E43" w:rsidRPr="00AA4FDB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  <w:r w:rsidRPr="00AA4F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30E43" w:rsidRDefault="00C30E43" w:rsidP="00C30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1.1.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внутреннего трудового распорядка (далее - Правила) определяют трудовой распорядок в </w:t>
      </w:r>
      <w:r w:rsidRPr="0054485C">
        <w:rPr>
          <w:rFonts w:ascii="Times New Roman" w:eastAsia="Times New Roman" w:hAnsi="Times New Roman" w:cs="Times New Roman"/>
          <w:b/>
          <w:sz w:val="24"/>
          <w:szCs w:val="24"/>
        </w:rPr>
        <w:t>ОГБПОУ «</w:t>
      </w:r>
      <w:proofErr w:type="spellStart"/>
      <w:r w:rsidRPr="0054485C">
        <w:rPr>
          <w:rFonts w:ascii="Times New Roman" w:eastAsia="Times New Roman" w:hAnsi="Times New Roman" w:cs="Times New Roman"/>
          <w:b/>
          <w:sz w:val="24"/>
          <w:szCs w:val="24"/>
        </w:rPr>
        <w:t>Кадомский</w:t>
      </w:r>
      <w:proofErr w:type="spellEnd"/>
      <w:r w:rsidRPr="0054485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технологический техникум»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) и регламентируют порядок приема, перевода и увольнения работн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 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0E43" w:rsidRPr="00AA4FDB" w:rsidRDefault="00C30E43" w:rsidP="00C30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1.2. Настоящие Правила являются локальным нормативным актом, разработанным и утвержденным в соответствии с трудовым законодательством РФ и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в целях укрепления трудовой дисциплины, эффективной организации труда, рациональн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 использования рабочего времени, обеспечения высокого качества и производительн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сти труда работников Общества.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1.3. В настоящих Правилах используются следующие термины: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br/>
        <w:t xml:space="preserve">«Работодатель» - </w:t>
      </w:r>
      <w:r w:rsidRPr="0054485C">
        <w:rPr>
          <w:rFonts w:ascii="Times New Roman" w:eastAsia="Times New Roman" w:hAnsi="Times New Roman" w:cs="Times New Roman"/>
          <w:sz w:val="24"/>
          <w:szCs w:val="24"/>
        </w:rPr>
        <w:t>ОГБПОУ «</w:t>
      </w:r>
      <w:proofErr w:type="spellStart"/>
      <w:r w:rsidRPr="0054485C">
        <w:rPr>
          <w:rFonts w:ascii="Times New Roman" w:eastAsia="Times New Roman" w:hAnsi="Times New Roman" w:cs="Times New Roman"/>
          <w:sz w:val="24"/>
          <w:szCs w:val="24"/>
        </w:rPr>
        <w:t>Кадомский</w:t>
      </w:r>
      <w:proofErr w:type="spellEnd"/>
      <w:r w:rsidRPr="0054485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техникум»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br/>
        <w:t>«Работник» - физическое лицо, вступившее в трудовые отношения с Работодателем на 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новании трудового договора и на иных основаниях, предусмотренных ст. 16 Трудового кодекса РФ;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«Дисциплина труда» - обязательное для всех работников подчинение правилам поведения, определенным в соответствии с Трудовым кодексом РФ, иными законами, трудовым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говором, локальными нормативными актами Работодателя.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1.4. Действие настоящих Правил распространяется на всех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E43" w:rsidRPr="00AA4FDB" w:rsidRDefault="00C30E43" w:rsidP="00C3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1.5. Изменения и дополнения к настоящим Правилам разрабатываются и утве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ждаются Работодателем.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1.6. Официальным представителем Работодателя является  директор.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1.7. Трудовые обязанности и права работников конкретизируются в трудовых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говорах и должностных инструкциях, являющихся неотъемлемой частью трудовых дог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воров.</w:t>
      </w: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43" w:rsidRPr="007D7A43" w:rsidRDefault="00C30E43" w:rsidP="00C3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A43">
        <w:rPr>
          <w:rFonts w:ascii="Times New Roman" w:eastAsia="Times New Roman" w:hAnsi="Times New Roman" w:cs="Times New Roman"/>
          <w:b/>
          <w:sz w:val="24"/>
          <w:szCs w:val="24"/>
        </w:rPr>
        <w:t>2. ПОРЯДОК ПРИЕМА РАБОТНИКОВ</w:t>
      </w: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2.1.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Работники реализуют право на труд путем заключения письменного трудового договора.</w:t>
      </w:r>
    </w:p>
    <w:p w:rsidR="00C30E43" w:rsidRDefault="00C30E43" w:rsidP="00C30E43">
      <w:pPr>
        <w:spacing w:after="0" w:line="240" w:lineRule="auto"/>
        <w:jc w:val="both"/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2.2. При приеме на работу (до подписания трудового договора) Работодатель об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зан ознакомить работника под роспись с настоящими Правилами, коллективным догов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ром (при его наличии), иными локальными нормативными актами, непосредственно св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занными с трудовой деятельностью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E43" w:rsidRDefault="00C30E43" w:rsidP="00C30E43">
      <w:pPr>
        <w:pStyle w:val="af3"/>
        <w:spacing w:before="0" w:beforeAutospacing="0" w:after="0" w:afterAutospacing="0"/>
        <w:jc w:val="both"/>
      </w:pPr>
      <w:r>
        <w:t xml:space="preserve">         </w:t>
      </w:r>
      <w:r w:rsidRPr="00AA4FDB">
        <w:t>   2.3. При заключении трудового договора лицо, поступающее на работу, предъявл</w:t>
      </w:r>
      <w:r w:rsidRPr="00AA4FDB">
        <w:t>я</w:t>
      </w:r>
      <w:r w:rsidRPr="00AA4FDB">
        <w:t>ет Работодателю:</w:t>
      </w:r>
    </w:p>
    <w:p w:rsidR="00C30E43" w:rsidRPr="00AA4FDB" w:rsidRDefault="00C30E43" w:rsidP="00C30E43">
      <w:pPr>
        <w:pStyle w:val="af3"/>
        <w:spacing w:before="0" w:beforeAutospacing="0" w:after="0" w:afterAutospacing="0"/>
        <w:jc w:val="both"/>
      </w:pPr>
      <w:r>
        <w:t>- заявление о принятии на работу в произвольной форме с указанием должности и даты начала работы;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вые или работник поступает на работу на условиях совместительства;</w:t>
      </w: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СНИЛ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ИНН – идентификационный налоговый номер;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ную службу;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- при п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ступлении на работу, требующую специальных знаний или специальной подготовки;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власти, осуществляющим функции по выработке и реализации государственной п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литики и нормативно-правовому регулированию в сфере внутренних дел, - при поступл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нии на работу, связанную с деятельностью, к осуществлению которой в соответствии с насто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щим Кодексом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>, иным федеральным законом не допускаются лица</w:t>
      </w:r>
      <w:r w:rsidRPr="00BC2D51">
        <w:rPr>
          <w:rFonts w:ascii="Times New Roman" w:eastAsia="Times New Roman" w:hAnsi="Times New Roman" w:cs="Times New Roman"/>
          <w:sz w:val="24"/>
          <w:szCs w:val="24"/>
        </w:rPr>
        <w:t>, имеющие или имевшие судимость, подвергающиеся или подвергавшиеся уголовному преследованию;</w:t>
      </w: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справку о прохождении обязательного предварительного медицинского осмотра;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иные документы, согласно требованиям действующего законодательства РФ.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Заключение трудового договора без предъявления указанных документов не производи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2.4.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2.5.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вую трудовую книжку.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2.6. Трудовой договор заключается в письменной форме, составляется в двух э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земплярах, каждый из которых подписывается сторонами. Один экземпляр трудового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дового договора, хранящемся у Работодателя.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2.7. Трудовой договор, не оформленный в письменной форме, считается заключе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ным, если работник приступил к работе с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или по поручению Работодателя. При фактическом допущении работника к работе работодатель обязан оформить с ним труд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вой договор в письменной форме не позднее трех рабочих дней со дня фактического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пущения работника к работе.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2.8. Трудовые договоры могут заключаться: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1) на неопределенный срок;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2) на определенный срок (срочный трудовой договор).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2.9. Срочный трудовой договор может заключаться в случаях, предусмотренных Трудовым кодексом Российской Федерации, иными федеральными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2.10. Если в трудовом договоре не оговорен срок его действия и причины, посл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жившие основанием для заключения такого договора, то он считается заключенным на неопределенный срок.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2.11. При заключении трудового договора в нем  может быть предусмотрено усл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вие об испытании работника в целях проверки его соответствия поручаемой работе.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2.12. Отсутствие в трудовом договоре условия об испытании означает, что рабо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ник принят на работу без испытания. В случае, когда работник фактически допущен к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2.13. Испытание при приеме на работу не устанавливается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беременных женщин и женщин, имеющих детей в возрасте до полутора лет;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лиц, не достигших возраста восемнадцати лет;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лиц, приглашенных на работу в порядке перевода от другого работодателя по согласов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нию между работодателями;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лиц, заключающих трудовой договор на срок до двух месяцев;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иных лиц, в случаях, предусмотренных настоящим Кодексом, иными федеральными 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2.14. Срок испытания не может превышать трех месяцев, а для заместителей рук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водителя  организации, главного бухгалтера и его заместителей, руководителей филиалов, представительств или иных обособленных структурных подразделений организаций - ш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сти месяцев, если иное не установлено федеральным законом. При заключении тр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дового договора на срок от двух до шести месяцев испытание не может превышать двух недель.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2.15. При заключении трудового договора на срок до двух месяцев испытание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ботнику не устанавливается.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2.16. С работниками, с которыми согласно законодательству РФ Работодатель им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ет право заключать письменные договоры о полной индивидуальной или коллективной (бригадной) материальной ответственности, соответствующее условие должно быть включено в трудовой договор при его заключении.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2.17. При заключении трудового договора лица, не достигшие возраста восемн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дцати лет, а также иные лица в случаях, предусмотренных Трудовым кодексом Росси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ской Федерации и иными федеральными законами, должны пройти обязательный предв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рительный медицинский осмотр.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2.18. На основании заключенного трудового договора издается приказ (распоряж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ние) о приеме работника на работу. Содержание приказа должно соответствовать услов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ям заключенного трудового договора. Приказ о приеме на работу объявляется работнику под роспись в трехдневный срок со дня фактического начала работы. По требованию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ботника Работодатель обязан выдать ему надлежаще заверенную копию указанного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каза.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2.19. Перед началом работы (началом непосредственного исполнения работником обязанностей, предусмотренных заключенным трудовым договором) Работодатель (упо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номоченное им лицо) проводит инструктаж по правилам техники безопасности на раб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чем месте, обучение безопасным методам и приемам выполнения работ и оказанию пе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вой помощи при несчастных случаях на производстве, инструктаж по охране труда.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Работник, не прошедший инструктаж по охране труда, технике безопасности на рабочем месте, обучение безопасным методам и приемам выполнения работ и оказанию первой помощи при несчастных случаях на производстве, до работы не допускается.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2.20. Работодатель ведет трудовые книжки на каждого работника, проработавшего у него свыше пяти дней, в случае, когда работа у Работодателя является для работника 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новной.</w:t>
      </w:r>
    </w:p>
    <w:p w:rsidR="00C30E43" w:rsidRPr="00263471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3471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ПЕРЕВОДА РАБОТНИКОВ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3.1. Перевод работника на другую работу - постоянное или временное изменение трудовой функции работника и (или) структурного подразделен</w:t>
      </w:r>
      <w:r>
        <w:rPr>
          <w:rFonts w:ascii="Times New Roman" w:eastAsia="Times New Roman" w:hAnsi="Times New Roman" w:cs="Times New Roman"/>
          <w:sz w:val="24"/>
          <w:szCs w:val="24"/>
        </w:rPr>
        <w:t>ия, в котором работает 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ботник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(если структурное подразделение было указано в трудовом договоре), при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должении работы у того же работодателя, а также перевод на работу в другую местность вместе с работодателем.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3.2. Перевод работника может быть произведен только  с письменного согласия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3.3. Допускается временный перевод (до одного месяца) работника на другую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боту, не обусловленную трудовым договором, у того же работодателя без его письменн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 согласия в следующих случаях: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для предотвращения катастрофы природного или техногенного характера, произво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ственной аварии, несчастного случая на производстве, пожара, наводнения, голода, земл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трясения, эпидемии  и в любых исключительных случаях, ставящих под угрозу жизнь или нормальные жизненные условия всего населения или его части;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 случае простоя (временной приостановки работы по причинам экономического, техн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логического, технического или организационного характера), необходимости предотвр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щения уничтожения или порчи имущества либо замещения временно отсутствующего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ботника, если простой или необходимость предотвращения уничтожения или порчи им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щества либо замещения временно отсутствующего работника вызваны чрезвычайными обстоятельствами.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3.4. Для оформления перевода на другую работу в письменной форме заключается дополнительное соглашение, составляемое в двух экземплярах, каждый из которых по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писывается сторонами (Работодателем и работником). Один экземпляр соглашения пер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дается работнику, другой хранится у Работодателя. Получение работником экземпл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ра соглашения подтверждается подписью работника на экземпляре соглашения, хран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щемся у Работодателя.</w:t>
      </w:r>
    </w:p>
    <w:p w:rsidR="00C30E43" w:rsidRPr="00104FAD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   3.5. Перевод работника на другую работу оформляется приказом, изданным на основании дополнительного      соглашения к трудовому договору. Приказ, подписанный руководителем организации или уполномоченным лицом, объявляется работнику под роспись.</w:t>
      </w:r>
      <w:r w:rsidRPr="00AA4FDB">
        <w:rPr>
          <w:rFonts w:ascii="Times New Roman" w:eastAsia="Times New Roman" w:hAnsi="Times New Roman" w:cs="Times New Roman"/>
          <w:b/>
          <w:bCs/>
          <w:sz w:val="27"/>
          <w:szCs w:val="27"/>
        </w:rPr>
        <w:t>  </w:t>
      </w:r>
    </w:p>
    <w:p w:rsidR="00C30E43" w:rsidRPr="00104FAD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FAD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УВОЛЬНЕНИЯ РАБОТНИКОВ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br/>
        <w:t>            4.1. Трудовой договор может быть прекращен (расторгнут) в порядке и по основ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ниям, предусмотренным Трудовым кодексом Российской Федерации, иными федерал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4.2. Прекращение трудового договора оформляется приказом (распоряжением)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ботодателя. С приказом (распоряжением) Работодателя о прекращении трудового догов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ра работник должен быть ознакомлен под роспись. По требованию работника Работод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тель обязан выдать ему надлежащим образом заверенную копию указанного приказа (ра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4.3.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Российской Федерации или иным фед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ральным законом, сохранялось место работы (должность).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4.4. При увольнении работник, не позднее дня прекращения  трудового договора, возвращает все переданные ему Работодателем для осуществления трудовой функции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кументы, оборудование, инструменты и иные товарно-материальные ценности, а также документы, образовавшиеся при исполнении трудовых функций.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4.5. В день прекращения трудового договора Работодатель обязан выдать работн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ку трудовую книжку и произвести с ним расчет.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4.6.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декса Российской Федерации или иного федерального закона и со ссылкой на соотве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4.7. В случае, когда в день прекращения трудового договора, выдать трудовую книжку работнику невозможно, в связи с его отсутствием либо отказом от ее получения, Работодатель обязан направить работнику уведомление о необходимости явить</w:t>
      </w:r>
      <w:r>
        <w:rPr>
          <w:rFonts w:ascii="Times New Roman" w:eastAsia="Times New Roman" w:hAnsi="Times New Roman" w:cs="Times New Roman"/>
          <w:sz w:val="24"/>
          <w:szCs w:val="24"/>
        </w:rPr>
        <w:t>ся за тр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довой книжкой либо получить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отправление ее по почте. По письменному 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Default="00C30E43" w:rsidP="00C30E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Pr="00104FAD" w:rsidRDefault="00C30E43" w:rsidP="00C30E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FAD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ПРАВА И ОБЯЗАНН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04FAD">
        <w:rPr>
          <w:rFonts w:ascii="Times New Roman" w:eastAsia="Times New Roman" w:hAnsi="Times New Roman" w:cs="Times New Roman"/>
          <w:b/>
          <w:bCs/>
          <w:sz w:val="24"/>
          <w:szCs w:val="24"/>
        </w:rPr>
        <w:t>СТИ РАБОТОДАТЕЛЯ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5.1. Работодатель имеет право: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деральными законами;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- требовать от работников исполнения ими трудовых обязанностей и бережного отнош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требовать от работников соблюдения правил охраны труда и пожарной безопасности;-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ресов и вступать в них;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осуществлять иные права, предоставленные ему трудовым законодательством.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5.2. Работодатель обязан: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 соглашений и трудовых договоров;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тивным требованиям охраны труда;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вести учет времени, фактически отработанного каждым работником;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выплачивать в полном размере причитающуюся работникам заработную плату в сроки, установленные в соответствии с Трудовым кодексом Российской Федерации, трудовыми договорами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занностей;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ном федеральными законами;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отстранять от работы работников в случаях, предусмотренных Трудовым кодексом РФ, иными федеральными законами и нормативными правовыми актами РФ;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труд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выми договорами.</w:t>
      </w:r>
      <w:proofErr w:type="gramEnd"/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5.2.1. Работодатель обязан отстранить от работы (не допускать к работе) работн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ка: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иного токсич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ского опьянения;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не прошедшего в установленном порядке обучение и проверку знаний и навыков в обл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сти охраны труда;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не прошедшего в установленном порядке обязательный медицинский осмотр (обслед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вание), а также обязательное психиатрическое освидетельствование в случаях, предусмо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ренных федеральными законами и иными нормативными правовыми актами Российской Федерации;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при выявлении в соответствии с медицинским заключением, выданным в порядке, уст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новленном федеральными законами и иными нормативными правовыми актами Росси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ской Федерации, противопоказаний для выполнения работником работы, обусловленной трудовым договором;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- в случае приостановления действия на срок до двух месяцев специального права рабо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тивными правовыми актами Российской Федерации, если это влечет за собой невозмо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>, имеющуюся у Работодателя, работу;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по требованию органов или должностных лиц, уполномоченных федеральными закон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ми и иными нормативными правовыми актами Российской Федерации;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Работодатель отстраняет от работы (не допускает к работе) работника на весь период вр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мени до устранения обстоятельств, явившихся основанием для отстранения от работы или недопущения к работе.</w:t>
      </w:r>
    </w:p>
    <w:p w:rsidR="00C30E43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E43" w:rsidRPr="00BC2D51" w:rsidRDefault="00C30E43" w:rsidP="00C30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1C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ОСНОВНЫЕ ПРАВА И ОБЯЗАННОСТИ РАБОТНИКОВ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6.1. Работник имеет право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торые установлены Трудовым кодексом Российской Федерации, иными федеральными законами;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мени, предоставлением еженедельных выходных дней, нерабочих праздничных дней, оплачиваемых ежегодных отпусков;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рядке, установленном Трудовым кодексом Российской Федерации, иными федеральными законами;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 формах;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защиту своих трудовых прав, свобод и законных интересов всеми не запрещенными 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коном способами;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разрешение индивидуальных и коллективных трудовых споров, в порядке, установле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ном Трудовым кодексом Российской Федерации, иными федеральными законами;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нами;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иные права, предоставленные ему трудовым законодательством.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6.2. Работник обязан: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тельность работника;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качественно и своевременно выполнять поручения, распоряжения, задания и указания своего непосредственного руководителя;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соблюдать настоящие Правила;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соблюдать трудовую дисциплину;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 и оказанию пе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вой помощи,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дить внеочередные медицинские осмотры (обследования) по направлению Работодателя в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случаях, предусмотренных Трудовым кодексом Российской Федерации и иными фед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ральными законами;</w:t>
      </w:r>
      <w:proofErr w:type="gramEnd"/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способствовать созданию благоприятной деловой атмосферы в коллективе;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незамедлительно сообщать Работодателю либо непосредственному руководителю о во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теля, если Работодатель несет ответственность за сохранность этого имущества);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принимать меры по устранению причин и условий, препятствующих нормальному 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полнению работы (аварии, простои и так далее), и немедленно сообщать о случившемся происшествии Работодателю;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поддерживать свое рабочее место, оборудование и приспособления в исправном состо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нии, порядке и чистоте;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установленный Работодателем порядок хранения документов, материальных и денежных ценностей;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мации по своей должности (профессии, специальности), по выполняемой работе (усл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гам);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заключать договор о полной материальной ответственности в случае, когда приступает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исполнять иные обязанности, предусмотренные законодательством Российской Федер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ции, настоящими Правилами, иными локальными нормативными актами и трудовым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говором.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6.3. Работнику запрещается: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использовать в личных целях инструменты, приспособления, технику и оборудование;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использовать рабочее время для решения вопросов, не обусловленных трудовыми отн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шениями с Работодателем, а также в период рабочего времени вести личные телефонные разговоры, читать книги, газеты иную литературу, не имеющую отношение к трудовой деятельности, пользоваться сетью </w:t>
      </w:r>
      <w:proofErr w:type="spellStart"/>
      <w:r w:rsidRPr="00AA4FDB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в личных целях, играть в компьютерные игры;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курить в помещениях техникума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, вне оборудованных зон, предназначенных для этих ц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лей;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употреблять в рабочее время алкогольные напитки, наркотические и токсические вещ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ства, приходить на работу в состоянии алкогольного, наркотического или токсического опьянения;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выносить и передавать другим лицам служебную информацию на бумажных и электро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ных носителях;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оставлять на длительное время свое рабочее место, не сообщив об этом своему неп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средственному руководителю и не получив его разрешения.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6.4. Трудовые обязанности и права работников конкретизируются в трудовых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говорах и должностных инструкциях.</w:t>
      </w:r>
    </w:p>
    <w:p w:rsidR="00C30E43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E43" w:rsidRPr="005D6A1C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A1C">
        <w:rPr>
          <w:rFonts w:ascii="Times New Roman" w:eastAsia="Times New Roman" w:hAnsi="Times New Roman" w:cs="Times New Roman"/>
          <w:b/>
          <w:bCs/>
          <w:sz w:val="24"/>
          <w:szCs w:val="24"/>
        </w:rPr>
        <w:t>7. РАБОЧЕЕ ВРЕМЯ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C30E43" w:rsidRPr="00BC2D51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BC2D51">
        <w:rPr>
          <w:rFonts w:ascii="Times New Roman" w:eastAsia="Times New Roman" w:hAnsi="Times New Roman" w:cs="Times New Roman"/>
          <w:sz w:val="24"/>
          <w:szCs w:val="24"/>
        </w:rPr>
        <w:t>7.1. Продолжительность рабочего времени работников  Техникума составляет 40 часов  в неделю.</w:t>
      </w:r>
    </w:p>
    <w:p w:rsidR="00C30E43" w:rsidRPr="00BC2D51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51">
        <w:rPr>
          <w:rFonts w:ascii="Times New Roman" w:eastAsia="Times New Roman" w:hAnsi="Times New Roman" w:cs="Times New Roman"/>
          <w:sz w:val="24"/>
          <w:szCs w:val="24"/>
        </w:rPr>
        <w:t>            7.1.1. Для работников с нормальной продолжительностью рабочего времени уст</w:t>
      </w:r>
      <w:r w:rsidRPr="00BC2D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2D51">
        <w:rPr>
          <w:rFonts w:ascii="Times New Roman" w:eastAsia="Times New Roman" w:hAnsi="Times New Roman" w:cs="Times New Roman"/>
          <w:sz w:val="24"/>
          <w:szCs w:val="24"/>
        </w:rPr>
        <w:t>навливается следующий режим рабочего времени:</w:t>
      </w:r>
    </w:p>
    <w:p w:rsidR="00C30E43" w:rsidRPr="00BC2D51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51">
        <w:rPr>
          <w:rFonts w:ascii="Times New Roman" w:eastAsia="Times New Roman" w:hAnsi="Times New Roman" w:cs="Times New Roman"/>
          <w:sz w:val="24"/>
          <w:szCs w:val="24"/>
        </w:rPr>
        <w:t>- шестидневная рабочая неделя с одним выходным днем -  воскресеньем;</w:t>
      </w:r>
    </w:p>
    <w:p w:rsidR="00C30E43" w:rsidRPr="00BC2D51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51">
        <w:rPr>
          <w:rFonts w:ascii="Times New Roman" w:eastAsia="Times New Roman" w:hAnsi="Times New Roman" w:cs="Times New Roman"/>
          <w:sz w:val="24"/>
          <w:szCs w:val="24"/>
        </w:rPr>
        <w:t xml:space="preserve">- продолжительность ежедневной работы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2D51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D51">
        <w:rPr>
          <w:rFonts w:ascii="Times New Roman" w:eastAsia="Times New Roman" w:hAnsi="Times New Roman" w:cs="Times New Roman"/>
          <w:sz w:val="24"/>
          <w:szCs w:val="24"/>
        </w:rPr>
        <w:t>- время начала работы - 8.30, время окончания работы - 16.30;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перерыв для отдыха и питания с 13.00 до 14.00 продолжительностью 1 час в течение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бочего дня. Данный перерыв не включается в рабочее время и не оплачивается.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7.1.2. Если при приеме на работу или в течение трудовых отношений работнику устанавливается иной режим рабочего времени и времени отдыха, то такие условия по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лежат включению в трудовой договор в качестве обязательных.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7.2. При приеме на работу сокращенная продолжительность рабочего времени устанавливается: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для работников в возрасте от шестнадцати до восемнадцати лет - не более 35 часов в 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делю 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для работников, являющихся инвалидами I или II группы, - не более 35 часов в неделю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7.3. При приеме на работу или в течение действия трудовых отношений по согл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шению между Работодателем и работником может устанавливаться неполное рабочее время.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7.3.1. Работодатель обязан установить неполное рабочее время по их просьбе сл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дующим категориям работников: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беременным женщинам;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одному из родителей (опекуну, попечителю), имеющему ребенка в возрасте до 14 лет (ребенка-инвалида в возрасте до 18 лет);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женщине, находящейся в отпуске по уходу за ребенком до достижения им возраста трех лет.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7.4. Максимальная продолжительность ежедневной работы предусмотрена для сл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дующих лиц: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работников в возрасте от 16 до 18 лет - семь часов;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учащихся, совмещающих учебу с работой: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от 16 до 18 лет - четыре часа;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инвалидов - в соответствии с медицинским заключением.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7.5. Для работников, работающих по совместительству, продолжительность раб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чего дня не должна превышать 4 часов в день.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7.5.1. Если работник по основному месту работы свободен от исполнения трудовых обязанностей, он может работать по совместительству полный рабочий день. Продолж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тельность рабочего времени в течение одного месяца (другого учетного периода) при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боте по совместительству не должна превышать половины месячной нормы рабочего вр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мени, установленной для соответствующей категории работников.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7.6. Для всех категорий работников продолжительность рабочего дня, непосре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ственно предшествующего нерабочему праздничному дню, уменьшается на один час.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7.7. Работодатель имеет право привлекать Работника к работе за пределами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должительности рабочего времени, установленной для данного работника в следующих случаях: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при необходимости выполнить сверхурочную работу;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если работник работает на условиях ненормированного рабочего дня.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7.7.1. Сверхурочная работа - работа, выполняемая работником по инициативе раб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тодателя, за пределами, установленной для работника продолжительности рабочего вр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мени: ежедневной работы (смены), а при суммированном учете рабочего времени -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Работодатель вправе привлекать работника к сверхурочной работе без его согласия в сл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чаях: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при производстве работ, необходимых для предотвращения катастрофы, производстве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ной аварии либо устранения последствий катастрофы, производственной аварии или ст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хийного бедствия;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при производстве общественно необходимых работ по устранению непредвиденных 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стоятельств, нарушающих нормальное функционирование систем водоснабжения, газ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снабжения, отопления, освещения, канализации, транспорта, связи;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производстве работ, необходимость которых обусловлена введением чрезв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чайного или военного положения, а также неотложных работ в условиях чрезвычайных обсто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тельств, то есть в случае бедствия или угрозы бедствия (пожары, наводнения, г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7.7.2. Режим ненормированного рабочего дня - особый режим, в соответствии с 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новленной для них продолжительности рабочего времени.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Условие о режиме ненормированного рабочего дня обязательно включается в условия трудового договора.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7.8. Работодатель ведет учет времени, фактически отработанного каждым работн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ком в табеле учета рабочего времени.</w:t>
      </w:r>
    </w:p>
    <w:p w:rsidR="00C30E43" w:rsidRDefault="00C30E43" w:rsidP="00C30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0E43" w:rsidRPr="004319F8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9F8">
        <w:rPr>
          <w:rFonts w:ascii="Times New Roman" w:eastAsia="Times New Roman" w:hAnsi="Times New Roman" w:cs="Times New Roman"/>
          <w:b/>
          <w:bCs/>
          <w:sz w:val="24"/>
          <w:szCs w:val="24"/>
        </w:rPr>
        <w:t>8. ВРЕМЯ ОТДЫХА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8.2. Видами времени отдыха являются: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перерывы в течение рабочего дня;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выходные дни (еженедельный непрерывный отдых);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нерабочие праздничные дни;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отпуска.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8.3. Работникам предоставляется следующее время отдыха: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1) перерыв для отдыха и питания с 13.00 до 14.00, продолжительностью один час в теч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ние рабочего дня;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2) выходн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-  воскресенье;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3) нерабочие праздничные дни: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- 1, 2, 3, 4 и 5 января - Новогодние каникулы;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- 7 января - Рождество Христово;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- 23 февраля - День защитника Отечества;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- 8 марта - Международный женский день;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- 1 мая - Праздник Весны и Труда;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- 9 мая - День Победы;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- 12 июня - День России;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- 4 ноября - День народного единства.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4) ежегодные отпуска с сохранением места работы (должности) и среднего заработка.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8.3.1. Работникам условиями трудового договора могут устанавливаться иные в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ходные дни, а также другое время предоставления перерыва для отдыха и питания.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8.4. Работникам предоставляется ежегодный основной оплачиваемый отпуск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должительностью 28 (двадцать восемь) календарных дней. По соглашению между рабо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Ежегодный основной оплачиваемый отпуск продолжительностью более 28 кале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дарных дней предоставляется работникам в соответствии с Трудовым Кодексом</w:t>
      </w:r>
      <w:r w:rsidRPr="00F3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иными федеральными законами. 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8.4.1.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8.4.2. Работодатель должен предоставить ежегодный оплачиваемой отпуск до ист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чения шести месяцев непрерывной работы по их заявлению следующим категориям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ботников: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работникам в возрасте до восемнадцати лет;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совместителям одновременно с ежегодным оплачиваемым отпуском по основному месту работы;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- в других случаях, предусмотренных фед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8.4.3. Отпуск за второй и последующие годы работы может предоставляться в 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бое время рабочего года в соответствии с очередностью предоставления ежегодных опл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чиваемых отпусков, установленной графиком отпусков. График отпусков утверждается Работодателем не позднее, чем за две недели до наступления календарного года в порядке, установленном Трудовым кодексом Российской Федерации.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8.5.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При желании работника использовать ежегодный оплачиваемый отпуск в 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личный от предусмотренного в графике отпусков период работник обязан предупредить Работодателя об этом в письменном виде не позднее, чем за две недели до предполагаем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го отпуска.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Изменение сроков предоставления отпуска в этом случае производится по 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глашению сторон.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ной платы, продолжительность которого определяется по соглашению между работником и Работодателем.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8.6.1. Работодатель обязан на основании письменного заявления работника пред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ставить отпуск без сохранения заработной платы: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участникам Великой Отечественной войны - до 35 календарных дней в году;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работающим пенсионерам по старости (по возрасту) - до 14 календарных дней в году;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работникам в случаях рождения ребенка, регистрации брака,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смерти близких родстве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ников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 пяти календарных дней;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 других случаях, предусмотренных Трудовым кодексом Российской Федерации, иными федеральными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8.7. Работникам, работающим в режиме ненормированного рабочего дня, пред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ставляется ежегодный дополнительный оплачиваемый отпуск продолжительностью от 3 до 15 календарных дней в зависимости от занимаемой должности. Перечень должностей, условия и порядок предоставления такого отпуска устанавливаются в Положении о 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нормированном рабочем дне.</w:t>
      </w:r>
    </w:p>
    <w:p w:rsidR="00C30E43" w:rsidRPr="00F324C0" w:rsidRDefault="00C30E43" w:rsidP="00C30E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4C0">
        <w:rPr>
          <w:rFonts w:ascii="Times New Roman" w:eastAsia="Times New Roman" w:hAnsi="Times New Roman" w:cs="Times New Roman"/>
          <w:b/>
          <w:bCs/>
          <w:sz w:val="24"/>
          <w:szCs w:val="24"/>
        </w:rPr>
        <w:t>9. ОПЛАТА ТРУДА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br/>
        <w:t>            9.1. Заработная плата работника в соответствии с действующей у Работодателя 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стемой оплаты труда, закрепленной в Положении об оплате труда, состоит из должнос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ного оклада.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9.1.1. Размер должностного оклада устанавливается на основании штатного расп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сания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9.2. Работнику может быть выплачена премия  при соблюдении условий и порядка, установленного 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материальном поощрении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труда.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9.3. Работникам в возрасте до 18 лет труд оплачивается с учетом сокращенной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должительности работы.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9.4.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9.5. Работникам, у которых условие о разъездном характере работы закреплено в трудовом договоре, производится компенсация транспортных расходов в порядке и на условиях, определенных Положением об оплате труда.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9.6. Заработная плата  работникам выплачивается на основании табеля учета раб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чего времени,  исходя из должностного оклада,  20 числа текущего месяца - 40% остал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ные 60% зарплаты - 5 числа месяца, следующего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расчетным.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9.6.1. При совпадении дня выплаты с выходным или нерабочим праздничным днем, выплата заработной платы производится перед наступлением этих дней. Оплата времени отпуска производится не позднее трех дней до начала отпуска.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9.7. Выплата заработной платы производится в валюте РФ.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9.7.1. Заработная плата может быть выплачена в безналичной денежной форме п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тем ее перечисления на указанный работником расчетный счет, если в трудовом дог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воре определены условия перечисления.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9.8.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9.9. В период отстранения от работы (недопущения к работе) заработная плата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ботнику не начисляется, за исключением случаев, предусмотренных Трудовым кодексом РФ или иными федеральными законами. К ним относится отстранение от работы: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Pr="00B60274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274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ПООЩРЕНИЯ ЗА ТРУД</w:t>
      </w:r>
    </w:p>
    <w:p w:rsidR="00C30E43" w:rsidRPr="00B60274" w:rsidRDefault="00C30E43" w:rsidP="00C30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10.1. Для поощрения работников, добросовестно исполняющих трудовые обяза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ности, за продолжительную и безупречную работу на предприятии и другие успехи в тр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де Работодатель применяет следующие виды поощрения: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объявление благодарности;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выплата стимулирующих надбавок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награждение ценным подарком;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награждение почетной грамотой.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D130AF">
        <w:rPr>
          <w:rFonts w:ascii="Times New Roman" w:eastAsia="Times New Roman" w:hAnsi="Times New Roman" w:cs="Times New Roman"/>
          <w:sz w:val="24"/>
          <w:szCs w:val="24"/>
        </w:rPr>
        <w:t>10.1.1. Размер стимулирующей надбавки устанавливается в пределах, предусмо</w:t>
      </w:r>
      <w:r w:rsidRPr="00D130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130AF">
        <w:rPr>
          <w:rFonts w:ascii="Times New Roman" w:eastAsia="Times New Roman" w:hAnsi="Times New Roman" w:cs="Times New Roman"/>
          <w:sz w:val="24"/>
          <w:szCs w:val="24"/>
        </w:rPr>
        <w:t>ренных Положением об оплате труда.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10.2. Поощрения объявляются в приказе (распоряжении) Работодателя и доводятся до сведения всего трудового коллектива. Допускается одновременное применение 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скольких видов поощрений.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Pr="00B60274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274">
        <w:rPr>
          <w:rFonts w:ascii="Times New Roman" w:eastAsia="Times New Roman" w:hAnsi="Times New Roman" w:cs="Times New Roman"/>
          <w:b/>
          <w:bCs/>
          <w:sz w:val="24"/>
          <w:szCs w:val="24"/>
        </w:rPr>
        <w:t>11. ОТВЕТСТВЕННОСТЬ СТОРОН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br/>
        <w:t>            11.1. Ответственность работника: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11.1.1. За совершение работником дисциплинарного проступка, то есть неисполн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ния или ненадлежащего исполнения работником по его вине возложенных на него труд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вых обязанностей, Работодатель имеет право привлечь работника к дисциплинарной 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ветственности.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11.1.2. Работодатель имеет право применить следующие дисциплинарные взыск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замечание;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выговор;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увольнение по соответствующим основаниям, предусмотренным Трудовым кодексом РФ.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11.1.3. За каждый дисциплинарный проступок может быть применено только одно дисциплинарное взыскание. При наложении дисциплинарного взыскания должны учит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ваться тяжесть совершенного проступка и обстоятельства, при которых он был совершен.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11.1.4. До применения дисциплинарного взыскания Работодатель должен затреб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вать от работника письменное объяснение. Если по истечении двух рабочих дней указа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ное объяснение работником не предоставлено, то составляется соответствующий акт. </w:t>
      </w:r>
      <w:proofErr w:type="spellStart"/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ди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циплинарного взыскания.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Дисциплинарное взыскание не может быть применено позднее шести месяцев со дня 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вершения проступка, а по результатам ревизии, проверки финансово-хозяйственной де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тельности или аудиторской проверки - позднее двух лет со дня его совершения. В указа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ные сроки не включается время производства по уголовному делу.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11.1.6. Приказ (распоряжение) Работодателя о применении дисциплинарного взы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кания объявляется работнику под роспись в течение трех рабочих дней со дня его изд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ния, не считая времени отсутствия работника на работе. Если работник отказывается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ознакомиться с указанным приказом (распоряжением) под роспись, то составляется соо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ветствующий акт.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11.1.7. Дисциплинарное взыскание может быть обжаловано работником в госуда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ственную инспекцию труда и (или) органы по рассмотрению индивидуальных трудовых споров.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11.1.8. Если в течение года со дня применения дисциплинарного взыскания рабо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ник не будет подвергнут новому дисциплинарному взысканию, то он считается не име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щим дисциплинарного взыскания.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11.1.9. Работодатель до истечения года со дня применения дисциплинарного взы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кания имеет право снять его с работника по собственной инициативе, просьбе самого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ботника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11.1.10. В течение срока действия дисциплинарного взыскания меры поощрения, указанные в пункте 10.1 настоящих Правил, к работнику не применяются.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11.1.11. Работодатель имеет право привлекать работника к материальной отве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ственности в порядке, установленном Трудовым кодексом РФ и иными федеральными 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11.1.12. Трудовым договором или заключаемыми в письменной форме соглашен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ями, прилагаемыми к нему, может конкретизироваться материальная ответственность сторон этого договора.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11.1.13. Расторжение трудового договора после причинения ущерба не влечет за собой освобождения работника от материальной ответственности, предусмотренной Тр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довым кодексом РФ или иными федеральными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11.1.14. Материальная ответственность работника наступает за ущерб, причине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ный им Работодателю в результате виновного противоправного поведения (действий или бездействия), если иное не предусмотрено Трудовым кодексом РФ или иными федерал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11.1.15. Работник, причинивший прямой действительный ущерб Работодателю, обязан его возместить. Неполученные доходы (упущенная выгода) взысканию с работника не подлежат.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11.1.16. Работник освобождается от материальной ответственности в случаях во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никновения ущерба </w:t>
      </w:r>
      <w:proofErr w:type="gramStart"/>
      <w:r w:rsidRPr="00AA4FDB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  <w:r w:rsidRPr="00AA4F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непреодолимой силы;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нормального хозяйственного риска;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- крайней необходимости или необходимой обороны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11.1.17. 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РФ или иными федеральными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11.1.18. В случаях, предусмотренных Трудовым кодексом Российской Федерации или иными федеральными законами, на работника может возлагаться материальная отве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ственность в полном размере причиненного ущерба. Полная материальная ответстве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ность работника состоит в его обязанности возмещать причиненный Работодателю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мой действительный ущерб в полном размере.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11.1.19. Письменные договоры о полной индивидуальной или коллективной (бр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гадной) материальной ответственности могут заключаться с работниками, достигшими возраста восемнадцати лет и непосредственно обслуживающими или использующими д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нежные, товарные ценности или иное имущество.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11.1.20. Размер ущерба, причиненного работником Работодателю при утрате и по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че имущества, определяется по фактическим потерям, исчисляемым исходя из рыночных цен, действующих на день причинения ущерба, но не ниже стоимости имущества по да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ным бухгалтерского учета с учетом степени износа этого имущества.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11.1.21. 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соответствующий акт.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11.1.22. Взыскание с виновного работника суммы причиненного ущерба, не пр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 xml:space="preserve">вышающей среднего месячного заработка, производится по распоряжению Работодателя. 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может быть сделано не позднее одного месяца со дня окончательного уст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новления Работодателем размера причиненного работником ущерба.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11.1.23. Если месячный срок истек или работник не согласен добровольно возм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11.1.24. Работник, виновный в причинении ущерба Работодателю, может добр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вольно возместить его полностью или частично. По соглашению сторон трудового дог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11.1.25. С согласия Работодателя работник может передать ему для возмещения причиненного ущерба равноценное имущество или исправить поврежденное имущество.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11.1.26. 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действие, которыми причинен ущерб Работодателю.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11.1.27. В случае увольнения без уважительных причин до истечения срока, об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словленного трудовым договором или соглашением об обучении за счет средств Работ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дателя,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времени, если иное не предусмотрено трудовым договором или соглашением об обуч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11.2. Ответственность Работодателя: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11.2.1. Материальная ответственность Работодателя наступает за ущерб, прич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ненный работнику в результате виновного противоправного поведения (действий или бе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действия), если иное не предусмотрено Трудовым кодексом РФ или иными федеральными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11.2.2. Работодатель, причинивший ущерб работнику, возмещает этот ущерб в с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ответствии с Трудовым кодексом РФ и иными федеральными законами.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11.2.3.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11.2.6. 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шение в десятидневный срок со дня его поступления. При несогласии работника с реш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нием Работодателя или неполучении ответа в установленный срок работник имеет право обратиться в суд.</w:t>
      </w:r>
    </w:p>
    <w:p w:rsidR="00C30E43" w:rsidRPr="00AA4FDB" w:rsidRDefault="00C30E43" w:rsidP="00C30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4FDB">
        <w:rPr>
          <w:rFonts w:ascii="Times New Roman" w:eastAsia="Times New Roman" w:hAnsi="Times New Roman" w:cs="Times New Roman"/>
          <w:b/>
          <w:bCs/>
          <w:sz w:val="27"/>
          <w:szCs w:val="27"/>
        </w:rPr>
        <w:t>                                        </w:t>
      </w:r>
    </w:p>
    <w:p w:rsidR="00C30E43" w:rsidRPr="005C31D3" w:rsidRDefault="00C30E43" w:rsidP="00C30E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1D3">
        <w:rPr>
          <w:rFonts w:ascii="Times New Roman" w:eastAsia="Times New Roman" w:hAnsi="Times New Roman" w:cs="Times New Roman"/>
          <w:b/>
          <w:bCs/>
          <w:sz w:val="24"/>
          <w:szCs w:val="24"/>
        </w:rPr>
        <w:t>12. ЗАКЛЮЧИТЕЛЬНЫЕ ПОЛОЖЕНИЯ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br/>
        <w:t>            12.1. По всем вопросам, не нашедшим своего решения в настоящих Правилах, р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ботники и Работодатель руководствуются положениями Трудового кодекса РФ и иных нормативно-правовых актов РФ.</w:t>
      </w:r>
    </w:p>
    <w:p w:rsidR="00C30E43" w:rsidRPr="00AA4FDB" w:rsidRDefault="00C30E43" w:rsidP="00C30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           12.2. По инициативе Работодателя или работников в настоящие Правила могут вноситься изменения и дополнения в порядке, установленном трудовым законодател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4FDB">
        <w:rPr>
          <w:rFonts w:ascii="Times New Roman" w:eastAsia="Times New Roman" w:hAnsi="Times New Roman" w:cs="Times New Roman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E43" w:rsidRPr="00AA4FDB" w:rsidRDefault="00C30E43" w:rsidP="00C30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0E43" w:rsidRDefault="00C30E43" w:rsidP="00C30E43">
      <w:pPr>
        <w:jc w:val="both"/>
      </w:pPr>
    </w:p>
    <w:p w:rsidR="003F7DEC" w:rsidRDefault="003F7DEC"/>
    <w:p w:rsidR="001D1407" w:rsidRPr="006574B1" w:rsidRDefault="001D1407"/>
    <w:p w:rsidR="00655FC5" w:rsidRDefault="00655FC5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Областное государственное бюджетное профессиональное </w:t>
      </w: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 «</w:t>
      </w:r>
      <w:proofErr w:type="spellStart"/>
      <w:r>
        <w:rPr>
          <w:b/>
          <w:sz w:val="28"/>
          <w:szCs w:val="28"/>
        </w:rPr>
        <w:t>Кадомский</w:t>
      </w:r>
      <w:proofErr w:type="spellEnd"/>
      <w:r>
        <w:rPr>
          <w:b/>
          <w:sz w:val="28"/>
          <w:szCs w:val="28"/>
        </w:rPr>
        <w:t xml:space="preserve"> технологический  техникум»</w:t>
      </w:r>
    </w:p>
    <w:p w:rsidR="00F31B8A" w:rsidRDefault="00F31B8A" w:rsidP="00F31B8A">
      <w:pPr>
        <w:jc w:val="center"/>
        <w:rPr>
          <w:b/>
          <w:sz w:val="28"/>
          <w:szCs w:val="28"/>
        </w:rPr>
      </w:pPr>
    </w:p>
    <w:p w:rsidR="00F31B8A" w:rsidRDefault="00F31B8A" w:rsidP="00F31B8A">
      <w:pPr>
        <w:jc w:val="center"/>
        <w:rPr>
          <w:b/>
          <w:sz w:val="28"/>
          <w:szCs w:val="28"/>
        </w:rPr>
      </w:pPr>
    </w:p>
    <w:p w:rsidR="00F31B8A" w:rsidRDefault="00F31B8A" w:rsidP="00F31B8A">
      <w:pPr>
        <w:spacing w:line="360" w:lineRule="auto"/>
        <w:jc w:val="center"/>
        <w:rPr>
          <w:b/>
          <w:sz w:val="28"/>
          <w:szCs w:val="28"/>
        </w:rPr>
      </w:pPr>
    </w:p>
    <w:p w:rsidR="00F31B8A" w:rsidRDefault="00AD02EF" w:rsidP="00F31B8A">
      <w:pPr>
        <w:spacing w:line="360" w:lineRule="auto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007605" cy="19166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366" cy="191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B8A" w:rsidRDefault="00F31B8A" w:rsidP="00F31B8A">
      <w:pPr>
        <w:jc w:val="center"/>
        <w:rPr>
          <w:b/>
        </w:rPr>
      </w:pP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</w:t>
      </w: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государственного бюджетного профессионального</w:t>
      </w: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образовательного учреждения </w:t>
      </w:r>
    </w:p>
    <w:p w:rsidR="00F31B8A" w:rsidRDefault="00F31B8A" w:rsidP="00F3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Кадомский</w:t>
      </w:r>
      <w:proofErr w:type="spellEnd"/>
      <w:r>
        <w:rPr>
          <w:b/>
          <w:sz w:val="28"/>
          <w:szCs w:val="28"/>
        </w:rPr>
        <w:t xml:space="preserve"> технологический техникум»</w:t>
      </w:r>
    </w:p>
    <w:p w:rsidR="00F31B8A" w:rsidRDefault="00F31B8A" w:rsidP="00F31B8A">
      <w:pPr>
        <w:jc w:val="center"/>
        <w:rPr>
          <w:b/>
          <w:sz w:val="28"/>
          <w:szCs w:val="28"/>
        </w:rPr>
      </w:pPr>
    </w:p>
    <w:p w:rsidR="00F31B8A" w:rsidRDefault="00F31B8A" w:rsidP="00F31B8A">
      <w:pPr>
        <w:jc w:val="center"/>
        <w:rPr>
          <w:b/>
          <w:sz w:val="28"/>
          <w:szCs w:val="28"/>
        </w:rPr>
      </w:pPr>
    </w:p>
    <w:p w:rsidR="00F31B8A" w:rsidRDefault="00F31B8A" w:rsidP="001D1407">
      <w:pPr>
        <w:jc w:val="right"/>
        <w:rPr>
          <w:b/>
        </w:rPr>
      </w:pPr>
      <w:r>
        <w:rPr>
          <w:b/>
        </w:rPr>
        <w:t xml:space="preserve">    ПРИНЯТО </w:t>
      </w:r>
      <w:r w:rsidR="001D1407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на собрании  трудового коллектива</w:t>
      </w:r>
    </w:p>
    <w:p w:rsidR="00F31B8A" w:rsidRDefault="00F31B8A" w:rsidP="001D1407">
      <w:pPr>
        <w:jc w:val="right"/>
        <w:rPr>
          <w:b/>
        </w:rPr>
      </w:pPr>
      <w:r>
        <w:rPr>
          <w:b/>
        </w:rPr>
        <w:t xml:space="preserve">                                                 Протокол №__3_____</w:t>
      </w:r>
    </w:p>
    <w:p w:rsidR="00F31B8A" w:rsidRDefault="00F31B8A" w:rsidP="001D1407">
      <w:pPr>
        <w:jc w:val="right"/>
        <w:rPr>
          <w:b/>
        </w:rPr>
      </w:pPr>
      <w:r>
        <w:rPr>
          <w:b/>
        </w:rPr>
        <w:t xml:space="preserve">                                                   «</w:t>
      </w:r>
      <w:r w:rsidR="00AD02EF">
        <w:rPr>
          <w:b/>
          <w:u w:val="single"/>
        </w:rPr>
        <w:t xml:space="preserve">  30»    августа  2018</w:t>
      </w:r>
      <w:r>
        <w:rPr>
          <w:b/>
          <w:u w:val="single"/>
        </w:rPr>
        <w:t>г.</w:t>
      </w:r>
    </w:p>
    <w:p w:rsidR="00F31B8A" w:rsidRDefault="00F31B8A" w:rsidP="00F31B8A">
      <w:pPr>
        <w:jc w:val="center"/>
        <w:rPr>
          <w:b/>
        </w:rPr>
      </w:pPr>
    </w:p>
    <w:p w:rsidR="00F31B8A" w:rsidRDefault="00F31B8A" w:rsidP="00F31B8A">
      <w:pPr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F31B8A" w:rsidRDefault="00F31B8A" w:rsidP="00F31B8A">
      <w:pPr>
        <w:jc w:val="center"/>
        <w:rPr>
          <w:b/>
        </w:rPr>
      </w:pPr>
    </w:p>
    <w:p w:rsidR="00F31B8A" w:rsidRDefault="00F31B8A" w:rsidP="00F31B8A">
      <w:pPr>
        <w:jc w:val="center"/>
        <w:rPr>
          <w:b/>
        </w:rPr>
      </w:pPr>
    </w:p>
    <w:p w:rsidR="00F31B8A" w:rsidRDefault="00F31B8A" w:rsidP="001D1407">
      <w:pPr>
        <w:rPr>
          <w:b/>
        </w:rPr>
      </w:pPr>
    </w:p>
    <w:p w:rsidR="00F31B8A" w:rsidRDefault="00F31B8A" w:rsidP="00F31B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>1.1  Настоящее  Положение  об оплате труда работников ОГБПОУ «КТТ»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работано в соответствии с действующим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Рязанской области на основе правовых актов: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Трудового кодекса Российской Федерации,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Закона РФ «Об образовании»,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постановления Правительства Российской Федерации от 5 августа 2008 г.       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 органов исполнительной власти в которых законом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военная и приравненная к ней служба, оплата труда которых в настоящее  время осуществляется на основе Единой тарифной сетки по</w:t>
      </w:r>
      <w:proofErr w:type="gramEnd"/>
      <w:r>
        <w:rPr>
          <w:sz w:val="28"/>
          <w:szCs w:val="28"/>
        </w:rPr>
        <w:t xml:space="preserve"> оплате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федеральных государственных учреждений»,  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приказа 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 апреля 2008 г. № 158н «Об утверждении разъяснения по отдельным вопросам установления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оклада руководителя федерального бюджетного учреждения» (зарег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стрирован в Минюсте России 29 апреля 2008 г. № 11606),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8 апреля 2008 г. № 167н «Об утверждении порядка исчисления размера средней заработной </w:t>
      </w:r>
      <w:proofErr w:type="gramStart"/>
      <w:r>
        <w:rPr>
          <w:sz w:val="28"/>
          <w:szCs w:val="28"/>
        </w:rPr>
        <w:t>платы для определения размера должностного оклада руководителя федерального бюджетного учреждения</w:t>
      </w:r>
      <w:proofErr w:type="gramEnd"/>
      <w:r>
        <w:rPr>
          <w:sz w:val="28"/>
          <w:szCs w:val="28"/>
        </w:rPr>
        <w:t xml:space="preserve">»,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6 августа 2007 г. № 525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квалификационных группах и утверждении критериев отн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профессий рабочих и должностей служащих к профессиональным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лификационным группам»,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5 мая 2008 г. № 216н «Об утверждении профессиональных квалификационных групп должностей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образования»,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 мая 2008 г. № 247н «Об утверждении профессиональных квалификационных групп общеотраслевых должностей руководителей, специалистов и служащих»,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 мая 2008 г. № 248н «Об утверждении профессиональных  квалификационных групп общеотраслевых профессий рабочих»,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 декабря 2007 г. № 818 «Об утверждении перечня видов выплат стимулирующего характера 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бюджетных учреждениях и разъяснения о порядке установления выплат стимулирующего характера в федеральных бюджетных учреждениях» (зар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гистрирован в Минюсте России 1 февраля 2008 г. № 11080),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 декабря 2007 г. № 822 «Об утверждении перечня видов выплат компенсационного характера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ральных бюджетных учреждениях и разъяснения о порядке установления выплат компенсационного характера в федеральных бюджетных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 (зарегистрирован в Минюсте России 4 февраля 2008 г. № 11081), 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№424н от 14 августа 2008 г. «Об утверждении Рекомендаций по заключению трудового договора с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федерального бюджетного учреждения и его примерной форме» других нормативных актов. </w:t>
      </w:r>
    </w:p>
    <w:p w:rsidR="00F31B8A" w:rsidRDefault="00F31B8A" w:rsidP="00F31B8A">
      <w:pPr>
        <w:autoSpaceDE w:val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>1.2.   Заработная плата работнику учреждения устанавливается трудовым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говором   в соответствии с действующей в образовательном учреждении   системой оплаты труда.</w:t>
      </w:r>
    </w:p>
    <w:p w:rsidR="00F31B8A" w:rsidRDefault="00F31B8A" w:rsidP="00F31B8A">
      <w:pPr>
        <w:autoSpaceDE w:val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>1.3.  Система оплаты труда работников учреждения по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включает в себя     следующие элементы: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должностные оклад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ставки);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доплаты и надбавки компенсационного характера, в том числе за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нормальных: (за работу в ночное время, праздничные дни);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доплаты и надбавки стимулирующего характера, премии,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помощь;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для расчета </w:t>
      </w:r>
      <w:proofErr w:type="gramStart"/>
      <w:r>
        <w:rPr>
          <w:sz w:val="28"/>
          <w:szCs w:val="28"/>
        </w:rPr>
        <w:t>выплат стимулирующей части фонда оплаты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>.</w:t>
      </w:r>
    </w:p>
    <w:p w:rsidR="00F31B8A" w:rsidRDefault="00F31B8A" w:rsidP="00F31B8A">
      <w:pPr>
        <w:autoSpaceDE w:val="0"/>
        <w:ind w:firstLine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Настоящий локальный акт применяется для следующих работников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учреждения: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административно-управленческий персонал;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работники;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учебно-вспомогательный персонал. </w:t>
      </w:r>
    </w:p>
    <w:p w:rsidR="00F31B8A" w:rsidRDefault="00F31B8A" w:rsidP="00F31B8A">
      <w:pPr>
        <w:autoSpaceDE w:val="0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>1.5. Месячная заработная плата работника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полностью отработавшего за этот период норму рабочего времени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нившего норму труда (трудовые обязанности), не может быть ниже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Рязанской области.</w:t>
      </w:r>
    </w:p>
    <w:p w:rsidR="00F31B8A" w:rsidRDefault="00F31B8A" w:rsidP="00F31B8A">
      <w:pPr>
        <w:autoSpaceDE w:val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>1.6. Оплата труда работников, занятых по совместительству, производится пропорционально отработанному времени, в зависимости от выработки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на других условиях, определенных трудовым договором.</w:t>
      </w:r>
    </w:p>
    <w:p w:rsidR="00F31B8A" w:rsidRDefault="00F31B8A" w:rsidP="00F31B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1.7. При работе на условиях неполного рабочего времени оплата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производится пропорционально отработанному им времени или в зависимости от выполнения им объема работ. 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</w:p>
    <w:p w:rsidR="00F31B8A" w:rsidRDefault="00F31B8A" w:rsidP="00F31B8A">
      <w:pPr>
        <w:autoSpaceDE w:val="0"/>
        <w:ind w:firstLine="540"/>
        <w:jc w:val="both"/>
        <w:rPr>
          <w:b/>
          <w:sz w:val="28"/>
          <w:szCs w:val="28"/>
        </w:rPr>
      </w:pPr>
      <w:r>
        <w:t xml:space="preserve">                            </w:t>
      </w:r>
      <w:r>
        <w:rPr>
          <w:b/>
          <w:sz w:val="28"/>
          <w:szCs w:val="28"/>
        </w:rPr>
        <w:t>2. Порядок и условия оплаты труда</w:t>
      </w:r>
    </w:p>
    <w:p w:rsidR="00F31B8A" w:rsidRDefault="00F31B8A" w:rsidP="00F31B8A">
      <w:pPr>
        <w:autoSpaceDE w:val="0"/>
        <w:ind w:firstLine="540"/>
        <w:jc w:val="center"/>
        <w:rPr>
          <w:b/>
          <w:sz w:val="28"/>
          <w:szCs w:val="28"/>
        </w:rPr>
      </w:pP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 xml:space="preserve">2.1. Основные условия оплаты труда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2.1.1.Размер должностного оклада (ставки) устанавливается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 образовательного учреждения.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295"/>
        <w:gridCol w:w="3120"/>
      </w:tblGrid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8F2B1F" w:rsidRDefault="00F31B8A" w:rsidP="00F31B8A">
            <w:pPr>
              <w:autoSpaceDE w:val="0"/>
              <w:jc w:val="both"/>
              <w:rPr>
                <w:sz w:val="20"/>
                <w:szCs w:val="20"/>
              </w:rPr>
            </w:pPr>
            <w:r w:rsidRPr="008F2B1F">
              <w:rPr>
                <w:sz w:val="20"/>
                <w:szCs w:val="20"/>
              </w:rPr>
              <w:t>размер должностного оклада (руб.)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7140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6936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6936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6936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6976,8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6976,8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6895,2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6936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 организатор ОБЖ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7140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7140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6895,2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8364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8364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филиал </w:t>
            </w:r>
            <w:proofErr w:type="spellStart"/>
            <w:r>
              <w:rPr>
                <w:sz w:val="28"/>
                <w:szCs w:val="28"/>
              </w:rPr>
              <w:t>Ермишь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8364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столовой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8364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7344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6895,2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6936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механик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7017,6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общежитию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6691,2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6895,2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учебной мастерской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8364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библиотекой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6976,8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6895,2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7140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программист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7140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6691,2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белья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 служебных помещений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7344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- сантехник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-  электрик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Столяр-плотник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по ремонту машин и </w:t>
            </w:r>
            <w:r w:rsidRPr="008F2B1F">
              <w:t>оборудования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6732</w:t>
            </w:r>
          </w:p>
        </w:tc>
      </w:tr>
      <w:tr w:rsidR="00F31B8A" w:rsidTr="00F31B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6691,2</w:t>
            </w:r>
          </w:p>
        </w:tc>
      </w:tr>
    </w:tbl>
    <w:p w:rsidR="00F31B8A" w:rsidRDefault="00F31B8A" w:rsidP="00F31B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оклад  заведующей учебной частью устанавливается на 30%</w:t>
      </w:r>
    </w:p>
    <w:p w:rsidR="00F31B8A" w:rsidRDefault="00F31B8A" w:rsidP="00F31B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ниже должностного оклада заместителей директора.</w:t>
      </w:r>
    </w:p>
    <w:p w:rsidR="00F31B8A" w:rsidRDefault="00F31B8A" w:rsidP="00F31B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оклад  заместителя главного бухгалтера устанавливается на 10%</w:t>
      </w:r>
      <w:r w:rsidR="001D3866">
        <w:rPr>
          <w:sz w:val="28"/>
          <w:szCs w:val="28"/>
        </w:rPr>
        <w:t xml:space="preserve"> </w:t>
      </w:r>
      <w:r>
        <w:rPr>
          <w:sz w:val="28"/>
          <w:szCs w:val="28"/>
        </w:rPr>
        <w:t>ниже должностного оклада главного бухгалтера.</w:t>
      </w:r>
    </w:p>
    <w:p w:rsidR="00F31B8A" w:rsidRDefault="00F31B8A" w:rsidP="001D38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2.1.2. Размеры применяемых в образовательном учреждении стимулир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ющих выплат:  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70"/>
        <w:gridCol w:w="4335"/>
        <w:gridCol w:w="2684"/>
      </w:tblGrid>
      <w:tr w:rsidR="00F31B8A" w:rsidTr="00F31B8A">
        <w:tc>
          <w:tcPr>
            <w:tcW w:w="6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для определения  надбавки стимулирующего характера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размер надбавки стимулирующего характера</w:t>
            </w:r>
          </w:p>
          <w:p w:rsidR="00F31B8A" w:rsidRDefault="00F31B8A" w:rsidP="00F31B8A">
            <w:pPr>
              <w:autoSpaceDE w:val="0"/>
              <w:ind w:left="1000" w:hanging="1000"/>
              <w:jc w:val="center"/>
            </w:pPr>
            <w:r>
              <w:rPr>
                <w:b/>
                <w:sz w:val="20"/>
                <w:szCs w:val="20"/>
              </w:rPr>
              <w:t>в баллах</w:t>
            </w:r>
          </w:p>
        </w:tc>
      </w:tr>
      <w:tr w:rsidR="00F31B8A" w:rsidTr="001D3866">
        <w:trPr>
          <w:trHeight w:val="875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8F2B1F" w:rsidRDefault="00F31B8A" w:rsidP="00F31B8A">
            <w:pPr>
              <w:autoSpaceDE w:val="0"/>
              <w:jc w:val="both"/>
            </w:pPr>
            <w:r w:rsidRPr="008F2B1F">
              <w:t>Проведение открытых уроков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8F2B1F" w:rsidRDefault="00F31B8A" w:rsidP="00F31B8A">
            <w:pPr>
              <w:autoSpaceDE w:val="0"/>
              <w:jc w:val="center"/>
            </w:pPr>
            <w:r>
              <w:t xml:space="preserve">до </w:t>
            </w:r>
            <w:r w:rsidRPr="008F2B1F">
              <w:t>20</w:t>
            </w:r>
          </w:p>
          <w:p w:rsidR="00F31B8A" w:rsidRPr="008F2B1F" w:rsidRDefault="00F31B8A" w:rsidP="00F31B8A">
            <w:pPr>
              <w:autoSpaceDE w:val="0"/>
              <w:jc w:val="center"/>
            </w:pPr>
          </w:p>
          <w:p w:rsidR="00F31B8A" w:rsidRPr="008F2B1F" w:rsidRDefault="00F31B8A" w:rsidP="00F31B8A">
            <w:pPr>
              <w:autoSpaceDE w:val="0"/>
              <w:jc w:val="center"/>
            </w:pPr>
          </w:p>
        </w:tc>
      </w:tr>
      <w:tr w:rsidR="00F31B8A" w:rsidTr="00F31B8A">
        <w:trPr>
          <w:trHeight w:val="724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Подготовка участников олимпиад конку</w:t>
            </w:r>
            <w:r w:rsidRPr="00D75ADC">
              <w:t>р</w:t>
            </w:r>
            <w:r w:rsidRPr="00D75ADC">
              <w:t>сов,</w:t>
            </w:r>
            <w:r>
              <w:t xml:space="preserve"> </w:t>
            </w:r>
            <w:r w:rsidRPr="00D75ADC">
              <w:t>конференций,</w:t>
            </w:r>
            <w:r>
              <w:t xml:space="preserve"> </w:t>
            </w:r>
            <w:r w:rsidRPr="00D75ADC">
              <w:t>соревнований Облас</w:t>
            </w:r>
            <w:r w:rsidRPr="00D75ADC">
              <w:t>т</w:t>
            </w:r>
            <w:r w:rsidRPr="00D75ADC">
              <w:t>ного значения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>
              <w:t xml:space="preserve">до </w:t>
            </w:r>
            <w:r w:rsidRPr="00D75ADC">
              <w:t>40</w:t>
            </w:r>
          </w:p>
        </w:tc>
      </w:tr>
      <w:tr w:rsidR="00F31B8A" w:rsidTr="00F31B8A">
        <w:trPr>
          <w:trHeight w:val="320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Призеры олимпиад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конкурсов,</w:t>
            </w:r>
            <w:r>
              <w:t xml:space="preserve"> </w:t>
            </w:r>
            <w:r w:rsidRPr="00D75ADC">
              <w:t>конференций,</w:t>
            </w:r>
            <w:r>
              <w:t xml:space="preserve"> </w:t>
            </w:r>
            <w:r w:rsidRPr="00D75ADC">
              <w:t xml:space="preserve">соревнований 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lastRenderedPageBreak/>
              <w:t xml:space="preserve">Областного значения </w:t>
            </w:r>
            <w:proofErr w:type="gramStart"/>
            <w:r w:rsidRPr="00D75ADC">
              <w:t>занявших</w:t>
            </w:r>
            <w:proofErr w:type="gramEnd"/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1 место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2 место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3 место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100</w:t>
            </w: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70</w:t>
            </w: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50</w:t>
            </w:r>
          </w:p>
        </w:tc>
      </w:tr>
      <w:tr w:rsidR="00F31B8A" w:rsidTr="00F31B8A">
        <w:trPr>
          <w:trHeight w:val="320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Подготовка участников олимпиад конку</w:t>
            </w:r>
            <w:r w:rsidRPr="00D75ADC">
              <w:t>р</w:t>
            </w:r>
            <w:r w:rsidRPr="00D75ADC">
              <w:t>сов</w:t>
            </w:r>
            <w:r>
              <w:t xml:space="preserve"> </w:t>
            </w:r>
            <w:r w:rsidRPr="00D75ADC">
              <w:t>конференций,</w:t>
            </w:r>
            <w:r>
              <w:t xml:space="preserve"> </w:t>
            </w:r>
            <w:r w:rsidRPr="00D75ADC">
              <w:t>соревнований Фед</w:t>
            </w:r>
            <w:r w:rsidRPr="00D75ADC">
              <w:t>е</w:t>
            </w:r>
            <w:r w:rsidRPr="00D75ADC">
              <w:t>рального значения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50</w:t>
            </w:r>
          </w:p>
        </w:tc>
      </w:tr>
      <w:tr w:rsidR="00F31B8A" w:rsidTr="00F31B8A">
        <w:trPr>
          <w:trHeight w:val="235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Призеры олимпиад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конкурсов,</w:t>
            </w:r>
            <w:r>
              <w:t xml:space="preserve"> </w:t>
            </w:r>
            <w:r w:rsidRPr="00D75ADC">
              <w:t>конференций,</w:t>
            </w:r>
            <w:r>
              <w:t xml:space="preserve"> </w:t>
            </w:r>
            <w:r w:rsidRPr="00D75ADC">
              <w:t xml:space="preserve">соревнований 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 xml:space="preserve">Федерального значения </w:t>
            </w:r>
            <w:proofErr w:type="gramStart"/>
            <w:r w:rsidRPr="00D75ADC">
              <w:t>занявших</w:t>
            </w:r>
            <w:proofErr w:type="gramEnd"/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1 место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2 место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3 место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150</w:t>
            </w: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100</w:t>
            </w: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70</w:t>
            </w:r>
          </w:p>
        </w:tc>
      </w:tr>
      <w:tr w:rsidR="00F31B8A" w:rsidTr="00F31B8A">
        <w:trPr>
          <w:trHeight w:val="235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Разработка и внедрение учебно-методических комплексов нового покол</w:t>
            </w:r>
            <w:r w:rsidRPr="00D75ADC">
              <w:t>е</w:t>
            </w:r>
            <w:r w:rsidRPr="00D75ADC">
              <w:t>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>
              <w:t>до 50</w:t>
            </w:r>
          </w:p>
        </w:tc>
      </w:tr>
      <w:tr w:rsidR="00F31B8A" w:rsidTr="00F31B8A">
        <w:trPr>
          <w:trHeight w:val="245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Участие в укреплении материально-технической базы техникума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10-120</w:t>
            </w:r>
          </w:p>
        </w:tc>
      </w:tr>
      <w:tr w:rsidR="00F31B8A" w:rsidTr="00F31B8A">
        <w:trPr>
          <w:trHeight w:val="495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proofErr w:type="gramStart"/>
            <w:r w:rsidRPr="00D75ADC">
              <w:t>Отсутствие  (снижение) отчислений) из ОУ обучающихся в сравнении с предыдущим учебным годом</w:t>
            </w:r>
            <w:proofErr w:type="gram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</w:tc>
      </w:tr>
      <w:tr w:rsidR="00F31B8A" w:rsidTr="00F31B8A">
        <w:trPr>
          <w:trHeight w:val="232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Сохранение контингента учащихся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20</w:t>
            </w:r>
          </w:p>
        </w:tc>
      </w:tr>
      <w:tr w:rsidR="00F31B8A" w:rsidTr="00F31B8A">
        <w:trPr>
          <w:trHeight w:val="263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Обеспечение высокого уровня исполн</w:t>
            </w:r>
            <w:r w:rsidRPr="00D75ADC">
              <w:t>и</w:t>
            </w:r>
            <w:r w:rsidRPr="00D75ADC">
              <w:t>тельной дисциплины (качественное вед</w:t>
            </w:r>
            <w:r w:rsidRPr="00D75ADC">
              <w:t>е</w:t>
            </w:r>
            <w:r w:rsidRPr="00D75ADC">
              <w:t>ние документации</w:t>
            </w:r>
            <w:proofErr w:type="gramStart"/>
            <w:r w:rsidRPr="00D75ADC">
              <w:t xml:space="preserve"> ,</w:t>
            </w:r>
            <w:proofErr w:type="gramEnd"/>
            <w:r w:rsidRPr="00D75ADC">
              <w:t>своевременное пре</w:t>
            </w:r>
            <w:r w:rsidRPr="00D75ADC">
              <w:t>д</w:t>
            </w:r>
            <w:r w:rsidRPr="00D75ADC">
              <w:t xml:space="preserve">ставление </w:t>
            </w:r>
            <w:proofErr w:type="spellStart"/>
            <w:r w:rsidRPr="00D75ADC">
              <w:t>материалов,составление</w:t>
            </w:r>
            <w:proofErr w:type="spellEnd"/>
            <w:r w:rsidRPr="00D75ADC">
              <w:t xml:space="preserve"> тар</w:t>
            </w:r>
            <w:r w:rsidRPr="00D75ADC">
              <w:t>и</w:t>
            </w:r>
            <w:r w:rsidRPr="00D75ADC">
              <w:t>фикации и т.д.)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10-30</w:t>
            </w:r>
          </w:p>
        </w:tc>
      </w:tr>
      <w:tr w:rsidR="00F31B8A" w:rsidTr="00F31B8A">
        <w:trPr>
          <w:trHeight w:val="240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Инициирование и участие в инновацио</w:t>
            </w:r>
            <w:r w:rsidRPr="00D75ADC">
              <w:t>н</w:t>
            </w:r>
            <w:r w:rsidRPr="00D75ADC">
              <w:t xml:space="preserve">ной </w:t>
            </w:r>
            <w:proofErr w:type="spellStart"/>
            <w:r w:rsidRPr="00D75ADC">
              <w:t>деятельности</w:t>
            </w:r>
            <w:proofErr w:type="gramStart"/>
            <w:r w:rsidRPr="00D75ADC">
              <w:t>,в</w:t>
            </w:r>
            <w:proofErr w:type="gramEnd"/>
            <w:r w:rsidRPr="00D75ADC">
              <w:t>едение</w:t>
            </w:r>
            <w:proofErr w:type="spellEnd"/>
            <w:r w:rsidRPr="00D75ADC">
              <w:t xml:space="preserve"> </w:t>
            </w:r>
            <w:proofErr w:type="spellStart"/>
            <w:r w:rsidRPr="00D75ADC">
              <w:t>э</w:t>
            </w:r>
            <w:r>
              <w:t>к</w:t>
            </w:r>
            <w:r w:rsidRPr="00D75ADC">
              <w:t>спереме</w:t>
            </w:r>
            <w:r w:rsidRPr="00D75ADC">
              <w:t>н</w:t>
            </w:r>
            <w:r w:rsidRPr="00D75ADC">
              <w:t>тальной</w:t>
            </w:r>
            <w:proofErr w:type="spellEnd"/>
            <w:r w:rsidRPr="00D75ADC">
              <w:t xml:space="preserve"> </w:t>
            </w:r>
            <w:proofErr w:type="spellStart"/>
            <w:r w:rsidRPr="00D75ADC">
              <w:t>работы,разработка</w:t>
            </w:r>
            <w:proofErr w:type="spellEnd"/>
            <w:r w:rsidRPr="00D75ADC">
              <w:t xml:space="preserve"> и внедрение авторских учебных программ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10-30</w:t>
            </w:r>
          </w:p>
        </w:tc>
      </w:tr>
      <w:tr w:rsidR="00F31B8A" w:rsidTr="00F31B8A">
        <w:trPr>
          <w:trHeight w:val="255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Качественная подготовка внеклассных м</w:t>
            </w:r>
            <w:r w:rsidRPr="00D75ADC">
              <w:t>е</w:t>
            </w:r>
            <w:r w:rsidRPr="00D75ADC">
              <w:t>роприятий с обучающимися и их родит</w:t>
            </w:r>
            <w:r w:rsidRPr="00D75ADC">
              <w:t>е</w:t>
            </w:r>
            <w:r w:rsidRPr="00D75ADC">
              <w:t>лями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10-50</w:t>
            </w:r>
          </w:p>
        </w:tc>
      </w:tr>
      <w:tr w:rsidR="00F31B8A" w:rsidTr="00F31B8A">
        <w:trPr>
          <w:trHeight w:val="332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 xml:space="preserve">Работа по написанию учебных </w:t>
            </w:r>
            <w:proofErr w:type="spellStart"/>
            <w:r w:rsidRPr="00D75ADC">
              <w:t>пр</w:t>
            </w:r>
            <w:r w:rsidRPr="00D75ADC">
              <w:t>о</w:t>
            </w:r>
            <w:r w:rsidRPr="00D75ADC">
              <w:t>грамм</w:t>
            </w:r>
            <w:proofErr w:type="gramStart"/>
            <w:r w:rsidRPr="00D75ADC">
              <w:t>,к</w:t>
            </w:r>
            <w:proofErr w:type="gramEnd"/>
            <w:r w:rsidRPr="00D75ADC">
              <w:t>урсов,пособий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10-30</w:t>
            </w:r>
          </w:p>
        </w:tc>
      </w:tr>
      <w:tr w:rsidR="00F31B8A" w:rsidTr="00F31B8A">
        <w:trPr>
          <w:trHeight w:val="237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Активное участие в общественной жизни техникума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10-50</w:t>
            </w:r>
          </w:p>
        </w:tc>
      </w:tr>
      <w:tr w:rsidR="00F31B8A" w:rsidTr="00F31B8A">
        <w:trPr>
          <w:trHeight w:val="270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>Эффективная работа по подготовке учр</w:t>
            </w:r>
            <w:r w:rsidRPr="00D75ADC">
              <w:t>е</w:t>
            </w:r>
            <w:r w:rsidRPr="00D75ADC">
              <w:t>ждения к новому учебному году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10-50</w:t>
            </w:r>
          </w:p>
        </w:tc>
      </w:tr>
      <w:tr w:rsidR="00F31B8A" w:rsidTr="00F31B8A">
        <w:trPr>
          <w:trHeight w:val="342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 xml:space="preserve">Активное участие в районных </w:t>
            </w:r>
            <w:proofErr w:type="spellStart"/>
            <w:r w:rsidRPr="00D75ADC">
              <w:t>спорти</w:t>
            </w:r>
            <w:r w:rsidRPr="00D75ADC">
              <w:t>в</w:t>
            </w:r>
            <w:r w:rsidRPr="00D75ADC">
              <w:t>ных</w:t>
            </w:r>
            <w:proofErr w:type="gramStart"/>
            <w:r w:rsidRPr="00D75ADC">
              <w:t>,к</w:t>
            </w:r>
            <w:proofErr w:type="gramEnd"/>
            <w:r w:rsidRPr="00D75ADC">
              <w:t>ультурно</w:t>
            </w:r>
            <w:proofErr w:type="spellEnd"/>
            <w:r w:rsidRPr="00D75ADC">
              <w:t>-массовых мероприятиях организаций и учреждений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1 место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2 место</w:t>
            </w:r>
          </w:p>
          <w:p w:rsidR="00F31B8A" w:rsidRPr="00D75ADC" w:rsidRDefault="00F31B8A" w:rsidP="00F31B8A">
            <w:pPr>
              <w:autoSpaceDE w:val="0"/>
              <w:jc w:val="both"/>
            </w:pPr>
            <w:r w:rsidRPr="00D75ADC">
              <w:t>3 место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</w:p>
          <w:p w:rsidR="00F31B8A" w:rsidRDefault="00F31B8A" w:rsidP="00F31B8A">
            <w:pPr>
              <w:autoSpaceDE w:val="0"/>
              <w:jc w:val="center"/>
            </w:pP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30</w:t>
            </w: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20</w:t>
            </w:r>
          </w:p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</w:t>
            </w:r>
          </w:p>
        </w:tc>
      </w:tr>
      <w:tr w:rsidR="00F31B8A" w:rsidTr="00F31B8A">
        <w:trPr>
          <w:trHeight w:val="180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  <w:r w:rsidRPr="00D75ADC">
              <w:t xml:space="preserve">Активное участие в </w:t>
            </w:r>
            <w:proofErr w:type="spellStart"/>
            <w:r w:rsidRPr="00D75ADC">
              <w:t>профориентационной</w:t>
            </w:r>
            <w:proofErr w:type="spellEnd"/>
            <w:r w:rsidRPr="00D75ADC">
              <w:t xml:space="preserve"> работе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  <w:r w:rsidRPr="00D75ADC">
              <w:t>10-100</w:t>
            </w:r>
          </w:p>
        </w:tc>
      </w:tr>
      <w:tr w:rsidR="00F31B8A" w:rsidTr="00F31B8A">
        <w:trPr>
          <w:trHeight w:val="318"/>
        </w:trPr>
        <w:tc>
          <w:tcPr>
            <w:tcW w:w="17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D75ADC" w:rsidRDefault="00F31B8A" w:rsidP="00F31B8A">
            <w:pPr>
              <w:autoSpaceDE w:val="0"/>
              <w:jc w:val="center"/>
            </w:pPr>
          </w:p>
        </w:tc>
      </w:tr>
    </w:tbl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Размер стимулирующей ежемесячной выплаты  определяется по итогам работы за квартал согласно критериев для расчета </w:t>
      </w:r>
      <w:proofErr w:type="gramStart"/>
      <w:r>
        <w:rPr>
          <w:sz w:val="28"/>
          <w:szCs w:val="28"/>
        </w:rPr>
        <w:t>выплат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рующей части фонда оплаты труда</w:t>
      </w:r>
      <w:proofErr w:type="gramEnd"/>
      <w:r>
        <w:rPr>
          <w:sz w:val="28"/>
          <w:szCs w:val="28"/>
        </w:rPr>
        <w:t>.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Стимулирующие выплаты для вновь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на работу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итогам работы за месяц.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Размеры стоимости балла применительно к должностям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могут изменяться в зависимости от  имеющихся объемов бюджетного финансирования. 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 тех случаях, когда возможно определение конкретного вида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(его качественное и количественное описание), выполняемого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никами образовательного учреждения   без привязки к конкретной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по решению руководителя образовательного учреждения возможно установление выплат стимулирующего характера по перечню конкретных видов работ в соответствии с требованиями нормативных правовых актов.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2.1.7. С целью  привлечения работников на должности, которые остаю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вакантными длительный срок  (более 3-х месяцев), а так же привлечение особо ценных работников, обладающих  специфическими знаниями,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щих ученую степень и т.д. возможно установление для таких работников персонального коэффициента к  окладу.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установлении персонального повышающего коэффициента  к  окладу  принимается руководителем образовательного учреждения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сонально в отношении каждого конкретного работника и оформляется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 в соответствии с заключенным  с работником трудовым договором. 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2.1.8. Повышающие коэффициенты не применяются к окладам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дителя, заместителей руководителя и главного бухгалтера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учреждения.    </w:t>
      </w:r>
    </w:p>
    <w:p w:rsidR="00F31B8A" w:rsidRDefault="00F31B8A" w:rsidP="00F31B8A">
      <w:pPr>
        <w:autoSpaceDE w:val="0"/>
        <w:ind w:firstLine="540"/>
        <w:jc w:val="both"/>
        <w:rPr>
          <w:sz w:val="28"/>
          <w:szCs w:val="28"/>
        </w:rPr>
      </w:pPr>
    </w:p>
    <w:p w:rsidR="00F31B8A" w:rsidRDefault="00F31B8A" w:rsidP="00F31B8A">
      <w:pPr>
        <w:jc w:val="both"/>
        <w:rPr>
          <w:sz w:val="28"/>
          <w:szCs w:val="28"/>
          <w:u w:val="single"/>
        </w:rPr>
      </w:pPr>
      <w:r>
        <w:t xml:space="preserve">                                         </w:t>
      </w:r>
      <w:r>
        <w:rPr>
          <w:sz w:val="28"/>
          <w:szCs w:val="28"/>
          <w:u w:val="single"/>
        </w:rPr>
        <w:t xml:space="preserve">2.2. Компенсационные выплаты. </w:t>
      </w:r>
    </w:p>
    <w:p w:rsidR="00F31B8A" w:rsidRDefault="00F31B8A" w:rsidP="00F31B8A">
      <w:pPr>
        <w:jc w:val="both"/>
        <w:rPr>
          <w:sz w:val="28"/>
          <w:szCs w:val="28"/>
          <w:u w:val="single"/>
        </w:rPr>
      </w:pPr>
    </w:p>
    <w:p w:rsidR="00F31B8A" w:rsidRDefault="00F31B8A" w:rsidP="00F31B8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2.2.1.  Компенсационными выплатами  являются  доплаты и надбавки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пенсационного характера. </w:t>
      </w:r>
    </w:p>
    <w:p w:rsidR="00F31B8A" w:rsidRDefault="00F31B8A" w:rsidP="00F31B8A">
      <w:pPr>
        <w:autoSpaceDE w:val="0"/>
        <w:jc w:val="both"/>
      </w:pPr>
      <w:r>
        <w:rPr>
          <w:sz w:val="28"/>
          <w:szCs w:val="28"/>
        </w:rPr>
        <w:t xml:space="preserve">   2.2.2.  К числу компенсационных выплат относятся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590"/>
        <w:gridCol w:w="3915"/>
        <w:gridCol w:w="4070"/>
      </w:tblGrid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t>Вид выплаты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t>Перечень выплат по должностям р</w:t>
            </w:r>
            <w:r>
              <w:t>а</w:t>
            </w:r>
            <w:r>
              <w:t>ботников фактически имеющих место   в конкретном образовательном учр</w:t>
            </w:r>
            <w:r>
              <w:t>е</w:t>
            </w:r>
            <w:r>
              <w:t xml:space="preserve">ждении 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t>Размеры выплат в соответствии с треб</w:t>
            </w:r>
            <w:r>
              <w:t>о</w:t>
            </w:r>
            <w:r>
              <w:t>ваниями нормативных правовых актов и (или) в соответствии с актами социал</w:t>
            </w:r>
            <w:r>
              <w:t>ь</w:t>
            </w:r>
            <w:r>
              <w:t>ного партнерства – коллективными д</w:t>
            </w:r>
            <w:r>
              <w:t>о</w:t>
            </w:r>
            <w:r>
              <w:t>говорами, соглашениями и т.д</w:t>
            </w:r>
            <w:proofErr w:type="gramStart"/>
            <w:r>
              <w:t>.  (%)</w:t>
            </w:r>
            <w:proofErr w:type="gramEnd"/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сельской местности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механик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иблиотекой</w:t>
            </w:r>
            <w:proofErr w:type="spell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рограммист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Ведущий-бухгалтер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Отделением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 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ухгалтера</w:t>
            </w:r>
            <w:proofErr w:type="spell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толовой</w:t>
            </w:r>
            <w:proofErr w:type="spell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чебной</w:t>
            </w:r>
            <w:proofErr w:type="spellEnd"/>
            <w:r>
              <w:rPr>
                <w:sz w:val="28"/>
                <w:szCs w:val="28"/>
              </w:rPr>
              <w:t xml:space="preserve"> частью 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учебной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center"/>
            </w:pPr>
            <w:r>
              <w:rPr>
                <w:sz w:val="28"/>
                <w:szCs w:val="28"/>
              </w:rPr>
              <w:lastRenderedPageBreak/>
              <w:t>25% от должностного оклада без учета доплат и надбавок</w:t>
            </w:r>
          </w:p>
        </w:tc>
      </w:tr>
      <w:tr w:rsidR="00F31B8A" w:rsidTr="00F31B8A"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За сложность и напряже</w:t>
            </w:r>
            <w:r>
              <w:rPr>
                <w:b/>
              </w:rPr>
              <w:t>н</w:t>
            </w:r>
            <w:r>
              <w:rPr>
                <w:b/>
              </w:rPr>
              <w:t>ность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отделением 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механик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озяйством</w:t>
            </w:r>
            <w:proofErr w:type="spellEnd"/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автобуса 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40-80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31B8A" w:rsidRDefault="00F31B8A" w:rsidP="00F31B8A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F31B8A" w:rsidRDefault="00F31B8A" w:rsidP="00F31B8A">
            <w:pPr>
              <w:autoSpaceDE w:val="0"/>
              <w:jc w:val="center"/>
            </w:pPr>
          </w:p>
        </w:tc>
      </w:tr>
      <w:tr w:rsidR="00F31B8A" w:rsidTr="00F31B8A">
        <w:trPr>
          <w:trHeight w:val="199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За работу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использов</w:t>
            </w:r>
            <w:r>
              <w:rPr>
                <w:b/>
              </w:rPr>
              <w:t>а</w:t>
            </w:r>
            <w:r>
              <w:rPr>
                <w:b/>
              </w:rPr>
              <w:t>нием оргте</w:t>
            </w:r>
            <w:r>
              <w:rPr>
                <w:b/>
              </w:rPr>
              <w:t>х</w:t>
            </w:r>
            <w:r>
              <w:rPr>
                <w:b/>
              </w:rPr>
              <w:t>ники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программист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</w:t>
            </w:r>
            <w:proofErr w:type="spell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библиотекой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12 % от должностного оклада без учета доплат и надбавок.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31B8A" w:rsidTr="00F31B8A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snapToGrid w:val="0"/>
              <w:jc w:val="both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учета,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мационных технологий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гим предметам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12%  от количества часов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веденных лабораторных работ.</w:t>
            </w:r>
          </w:p>
        </w:tc>
      </w:tr>
      <w:tr w:rsidR="00F31B8A" w:rsidTr="00F31B8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За специф</w:t>
            </w:r>
            <w:r>
              <w:rPr>
                <w:b/>
              </w:rPr>
              <w:t>и</w:t>
            </w:r>
            <w:r>
              <w:rPr>
                <w:b/>
              </w:rPr>
              <w:t>ческие усл</w:t>
            </w:r>
            <w:r>
              <w:rPr>
                <w:b/>
              </w:rPr>
              <w:t>о</w:t>
            </w:r>
            <w:r>
              <w:rPr>
                <w:b/>
              </w:rPr>
              <w:t>вия работы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белья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Столяр-Плотник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  <w:proofErr w:type="spellStart"/>
            <w:r>
              <w:rPr>
                <w:sz w:val="28"/>
                <w:szCs w:val="28"/>
              </w:rPr>
              <w:t>служ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 12 % от должностного оклада без учета доплат и надбавок.</w:t>
            </w:r>
          </w:p>
        </w:tc>
      </w:tr>
      <w:tr w:rsidR="00F31B8A" w:rsidTr="00F31B8A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t>.</w:t>
            </w:r>
            <w:r>
              <w:rPr>
                <w:sz w:val="28"/>
                <w:szCs w:val="28"/>
              </w:rPr>
              <w:t>Преподаватель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Химии  и Информатики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12 % от должностного оклада от пропорционально прочита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часов</w:t>
            </w:r>
          </w:p>
        </w:tc>
      </w:tr>
      <w:tr w:rsidR="00F31B8A" w:rsidTr="00F31B8A">
        <w:trPr>
          <w:trHeight w:val="8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b/>
              </w:rPr>
              <w:lastRenderedPageBreak/>
              <w:t>За работу в ночное время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t>(с 22  до 6 ч</w:t>
            </w:r>
            <w:r>
              <w:t>а</w:t>
            </w:r>
            <w:r>
              <w:t>сов)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общежитию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35% от должностного оклада без учета доплат и надбавок.</w:t>
            </w:r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За работу в праздничные дни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общежитию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В двойном размере за отраб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танные праздничные дни от должностного оклада без учета доплат и надбавок.</w:t>
            </w:r>
          </w:p>
        </w:tc>
      </w:tr>
      <w:tr w:rsidR="00F31B8A" w:rsidTr="00F31B8A">
        <w:trPr>
          <w:trHeight w:val="550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За проверку письменных работ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Преподаватели: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Русского языка 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15% от количества часов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смотренных на проверку пис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менных работ</w:t>
            </w:r>
          </w:p>
        </w:tc>
      </w:tr>
      <w:tr w:rsidR="00F31B8A" w:rsidTr="00F31B8A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snapToGrid w:val="0"/>
              <w:jc w:val="both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Преподаватели: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Математики 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Иностранного языка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10%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 количества часов предусмотренных на проверку письменных работ</w:t>
            </w:r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За классное руководство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Pr="00E02DD6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 w:rsidRPr="00E02DD6">
              <w:rPr>
                <w:sz w:val="28"/>
                <w:szCs w:val="28"/>
              </w:rPr>
              <w:t>15% от должностного оклада без учета доплат и надбавок</w:t>
            </w:r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rPr>
                <w:b/>
              </w:rPr>
            </w:pPr>
            <w:r>
              <w:rPr>
                <w:b/>
              </w:rPr>
              <w:t>За заведов</w:t>
            </w:r>
            <w:r>
              <w:rPr>
                <w:b/>
              </w:rPr>
              <w:t>а</w:t>
            </w:r>
            <w:r>
              <w:rPr>
                <w:b/>
              </w:rPr>
              <w:t>ние кабин</w:t>
            </w:r>
            <w:r>
              <w:rPr>
                <w:b/>
              </w:rPr>
              <w:t>е</w:t>
            </w:r>
            <w:r>
              <w:rPr>
                <w:b/>
              </w:rPr>
              <w:t>том,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b/>
              </w:rPr>
              <w:t>лабораторией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                                 1000 рублей</w:t>
            </w:r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rPr>
                <w:sz w:val="28"/>
                <w:szCs w:val="28"/>
                <w:shd w:val="clear" w:color="auto" w:fill="FFFF00"/>
              </w:rPr>
            </w:pPr>
            <w:r>
              <w:rPr>
                <w:b/>
              </w:rPr>
              <w:t>За расшир</w:t>
            </w:r>
            <w:r>
              <w:rPr>
                <w:b/>
              </w:rPr>
              <w:t>е</w:t>
            </w:r>
            <w:r>
              <w:rPr>
                <w:b/>
              </w:rPr>
              <w:t>ние зоны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1B8A" w:rsidRPr="009B40F3" w:rsidRDefault="00F31B8A" w:rsidP="00F31B8A">
            <w:pPr>
              <w:rPr>
                <w:sz w:val="28"/>
                <w:szCs w:val="28"/>
              </w:rPr>
            </w:pPr>
            <w:r w:rsidRPr="009B40F3">
              <w:rPr>
                <w:sz w:val="28"/>
                <w:szCs w:val="28"/>
              </w:rPr>
              <w:t xml:space="preserve">Мастер </w:t>
            </w:r>
            <w:proofErr w:type="gramStart"/>
            <w:r w:rsidRPr="009B40F3">
              <w:rPr>
                <w:sz w:val="28"/>
                <w:szCs w:val="28"/>
              </w:rPr>
              <w:t>п</w:t>
            </w:r>
            <w:proofErr w:type="gramEnd"/>
            <w:r w:rsidRPr="009B40F3">
              <w:rPr>
                <w:sz w:val="28"/>
                <w:szCs w:val="28"/>
              </w:rPr>
              <w:t>/о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B8A" w:rsidRPr="009B40F3" w:rsidRDefault="00F31B8A" w:rsidP="00F31B8A">
            <w:pPr>
              <w:rPr>
                <w:sz w:val="28"/>
                <w:szCs w:val="28"/>
              </w:rPr>
            </w:pPr>
            <w:r w:rsidRPr="009B40F3">
              <w:t xml:space="preserve"> </w:t>
            </w:r>
            <w:r w:rsidRPr="009B40F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1</w:t>
            </w:r>
            <w:r w:rsidRPr="009B40F3">
              <w:rPr>
                <w:sz w:val="28"/>
                <w:szCs w:val="28"/>
              </w:rPr>
              <w:t>% за каждого обучающег</w:t>
            </w:r>
            <w:r w:rsidRPr="009B40F3">
              <w:rPr>
                <w:sz w:val="28"/>
                <w:szCs w:val="28"/>
              </w:rPr>
              <w:t>о</w:t>
            </w:r>
            <w:r w:rsidRPr="009B40F3">
              <w:rPr>
                <w:sz w:val="28"/>
                <w:szCs w:val="28"/>
              </w:rPr>
              <w:t xml:space="preserve">ся в группе </w:t>
            </w:r>
          </w:p>
          <w:p w:rsidR="00F31B8A" w:rsidRPr="009B40F3" w:rsidRDefault="00F31B8A" w:rsidP="00F31B8A"/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За заведов</w:t>
            </w:r>
            <w:r>
              <w:rPr>
                <w:b/>
              </w:rPr>
              <w:t>а</w:t>
            </w:r>
            <w:r>
              <w:rPr>
                <w:b/>
              </w:rPr>
              <w:t>ние предме</w:t>
            </w:r>
            <w:r>
              <w:rPr>
                <w:b/>
              </w:rPr>
              <w:t>т</w:t>
            </w:r>
            <w:r>
              <w:rPr>
                <w:b/>
              </w:rPr>
              <w:t>ной (цикл</w:t>
            </w:r>
            <w:r>
              <w:rPr>
                <w:b/>
              </w:rPr>
              <w:t>о</w:t>
            </w:r>
            <w:r>
              <w:rPr>
                <w:b/>
              </w:rPr>
              <w:t>вой) коми</w:t>
            </w:r>
            <w:r>
              <w:rPr>
                <w:b/>
              </w:rPr>
              <w:t>с</w:t>
            </w:r>
            <w:r>
              <w:rPr>
                <w:b/>
              </w:rPr>
              <w:t>сией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цикловой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миссией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>20% от должностного оклада без учета доплат и надбавок.</w:t>
            </w:r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1D3866" w:rsidRDefault="00F31B8A" w:rsidP="00F31B8A">
            <w:pPr>
              <w:autoSpaceDE w:val="0"/>
              <w:jc w:val="both"/>
            </w:pPr>
            <w:r w:rsidRPr="001D3866">
              <w:rPr>
                <w:b/>
              </w:rPr>
              <w:t>За окончание среднего сп</w:t>
            </w:r>
            <w:r w:rsidRPr="001D3866">
              <w:rPr>
                <w:b/>
              </w:rPr>
              <w:t>е</w:t>
            </w:r>
            <w:r w:rsidRPr="001D3866">
              <w:rPr>
                <w:b/>
              </w:rPr>
              <w:t>циального учебного з</w:t>
            </w:r>
            <w:r w:rsidRPr="001D3866">
              <w:rPr>
                <w:b/>
              </w:rPr>
              <w:t>а</w:t>
            </w:r>
            <w:r w:rsidRPr="001D3866">
              <w:rPr>
                <w:b/>
              </w:rPr>
              <w:lastRenderedPageBreak/>
              <w:t>ведения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Молодой педагог со стажем  работы до 3-х лет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   1500 рублей ежемесячно</w:t>
            </w:r>
          </w:p>
        </w:tc>
      </w:tr>
      <w:tr w:rsidR="00F31B8A" w:rsidTr="00F31B8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Pr="001D3866" w:rsidRDefault="00F31B8A" w:rsidP="00F31B8A">
            <w:pPr>
              <w:autoSpaceDE w:val="0"/>
              <w:jc w:val="both"/>
            </w:pPr>
            <w:r w:rsidRPr="001D3866">
              <w:rPr>
                <w:b/>
              </w:rPr>
              <w:lastRenderedPageBreak/>
              <w:t>За окончание высшего учебного з</w:t>
            </w:r>
            <w:r w:rsidRPr="001D3866">
              <w:rPr>
                <w:b/>
              </w:rPr>
              <w:t>а</w:t>
            </w:r>
            <w:r w:rsidRPr="001D3866">
              <w:rPr>
                <w:b/>
              </w:rPr>
              <w:t>ведения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педагог со стажем  работы до 3-х лет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   2000 рублей ежемесячно</w:t>
            </w:r>
          </w:p>
        </w:tc>
      </w:tr>
    </w:tbl>
    <w:p w:rsidR="00F31B8A" w:rsidRDefault="00F31B8A" w:rsidP="00F31B8A">
      <w:pPr>
        <w:autoSpaceDE w:val="0"/>
        <w:ind w:firstLine="540"/>
        <w:jc w:val="both"/>
      </w:pPr>
    </w:p>
    <w:p w:rsidR="00F31B8A" w:rsidRDefault="00F31B8A" w:rsidP="00F31B8A">
      <w:pPr>
        <w:autoSpaceDE w:val="0"/>
        <w:jc w:val="both"/>
      </w:pPr>
    </w:p>
    <w:p w:rsidR="00F31B8A" w:rsidRDefault="00F31B8A" w:rsidP="00F31B8A">
      <w:pPr>
        <w:autoSpaceDE w:val="0"/>
        <w:ind w:firstLine="540"/>
        <w:jc w:val="both"/>
      </w:pPr>
      <w:r>
        <w:rPr>
          <w:sz w:val="28"/>
          <w:szCs w:val="28"/>
        </w:rPr>
        <w:t xml:space="preserve">                          2.</w:t>
      </w:r>
      <w:r>
        <w:rPr>
          <w:sz w:val="28"/>
          <w:szCs w:val="28"/>
          <w:u w:val="single"/>
        </w:rPr>
        <w:t>3. Стимулирующие выплаты работникам</w:t>
      </w:r>
    </w:p>
    <w:p w:rsidR="00F31B8A" w:rsidRDefault="00F31B8A" w:rsidP="00F31B8A">
      <w:pPr>
        <w:autoSpaceDE w:val="0"/>
        <w:ind w:firstLine="540"/>
        <w:jc w:val="both"/>
      </w:pPr>
    </w:p>
    <w:p w:rsidR="00F31B8A" w:rsidRDefault="00F31B8A" w:rsidP="00F31B8A">
      <w:pPr>
        <w:numPr>
          <w:ilvl w:val="2"/>
          <w:numId w:val="6"/>
        </w:numPr>
        <w:tabs>
          <w:tab w:val="clear" w:pos="1200"/>
          <w:tab w:val="left" w:pos="75"/>
          <w:tab w:val="num" w:pos="1440"/>
        </w:tabs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Данные выплаты устанавливаются всем педагогическим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никам в учреждении на постоянной основе с целью  влияния на качество и результативность труда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 путем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риальной заинтересованности.</w:t>
      </w:r>
    </w:p>
    <w:p w:rsidR="00F31B8A" w:rsidRDefault="00F31B8A" w:rsidP="00F31B8A">
      <w:pPr>
        <w:numPr>
          <w:ilvl w:val="2"/>
          <w:numId w:val="6"/>
        </w:numPr>
        <w:tabs>
          <w:tab w:val="clear" w:pos="1200"/>
          <w:tab w:val="left" w:pos="75"/>
          <w:tab w:val="num" w:pos="1440"/>
        </w:tabs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числу стимулирующих выплат относятся выплаты: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5"/>
        <w:gridCol w:w="5103"/>
        <w:gridCol w:w="2452"/>
      </w:tblGrid>
      <w:tr w:rsidR="00F31B8A" w:rsidTr="00F31B8A">
        <w:trPr>
          <w:trHeight w:val="2283"/>
        </w:trPr>
        <w:tc>
          <w:tcPr>
            <w:tcW w:w="2705" w:type="dxa"/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наличие званий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«Заслуженный учитель РФ»   -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Ученую степень, ученое звание-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работник СПО» -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работник НПО» -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работник общего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 -</w:t>
            </w:r>
          </w:p>
          <w:p w:rsidR="00F31B8A" w:rsidRDefault="00F31B8A" w:rsidP="00F31B8A">
            <w:pPr>
              <w:tabs>
                <w:tab w:val="left" w:pos="632"/>
                <w:tab w:val="left" w:pos="5310"/>
              </w:tabs>
              <w:autoSpaceDE w:val="0"/>
              <w:ind w:right="-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«Отличник народного просвещения»</w:t>
            </w:r>
          </w:p>
        </w:tc>
        <w:tc>
          <w:tcPr>
            <w:tcW w:w="2452" w:type="dxa"/>
            <w:shd w:val="clear" w:color="auto" w:fill="auto"/>
          </w:tcPr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</w:p>
          <w:p w:rsidR="00F31B8A" w:rsidRDefault="00F31B8A" w:rsidP="00F31B8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31B8A" w:rsidRDefault="00F31B8A" w:rsidP="00F31B8A">
            <w:pPr>
              <w:autoSpaceDE w:val="0"/>
            </w:pPr>
            <w:r>
              <w:rPr>
                <w:sz w:val="28"/>
                <w:szCs w:val="28"/>
              </w:rPr>
              <w:t>От должностного оклада</w:t>
            </w:r>
          </w:p>
        </w:tc>
      </w:tr>
      <w:tr w:rsidR="00F31B8A" w:rsidTr="00F31B8A">
        <w:trPr>
          <w:trHeight w:val="825"/>
        </w:trPr>
        <w:tc>
          <w:tcPr>
            <w:tcW w:w="10260" w:type="dxa"/>
            <w:gridSpan w:val="3"/>
            <w:shd w:val="clear" w:color="auto" w:fill="auto"/>
          </w:tcPr>
          <w:p w:rsidR="00F31B8A" w:rsidRDefault="00F31B8A" w:rsidP="00F31B8A">
            <w:pPr>
              <w:autoSpaceDE w:val="0"/>
              <w:jc w:val="both"/>
            </w:pPr>
          </w:p>
          <w:p w:rsidR="00F31B8A" w:rsidRDefault="00F31B8A" w:rsidP="00F31B8A">
            <w:pPr>
              <w:autoSpaceDE w:val="0"/>
              <w:jc w:val="both"/>
            </w:pPr>
            <w:r>
              <w:t>-</w:t>
            </w:r>
            <w:r>
              <w:rPr>
                <w:sz w:val="28"/>
                <w:szCs w:val="28"/>
              </w:rPr>
              <w:t>За наличие квалификационных категорий устанавливается в размере:</w:t>
            </w:r>
          </w:p>
          <w:p w:rsidR="00F31B8A" w:rsidRDefault="00F31B8A" w:rsidP="00F31B8A">
            <w:pPr>
              <w:autoSpaceDE w:val="0"/>
              <w:jc w:val="both"/>
            </w:pP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Высшая квалификационная категория -15%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 – 10%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 квалификационная категория -5%    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педагогический стаж работы 2% за каждый год работы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 не более 20% от должностного оклада.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наличие высшего образования  20% от должностного оклада педагогическим работникам, специалистам.</w:t>
            </w:r>
          </w:p>
          <w:p w:rsidR="00F31B8A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31B8A" w:rsidRPr="00E02DD6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02DD6">
              <w:rPr>
                <w:sz w:val="28"/>
                <w:szCs w:val="28"/>
              </w:rPr>
              <w:t>Исчисление   стажа работы в техникуме производится на 1сентября  каждого года</w:t>
            </w:r>
          </w:p>
          <w:p w:rsidR="00F31B8A" w:rsidRPr="00E02DD6" w:rsidRDefault="00F31B8A" w:rsidP="00F31B8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F31B8A" w:rsidRDefault="00F31B8A" w:rsidP="00F31B8A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- выплаты  стимулирующего характера </w:t>
            </w:r>
            <w:proofErr w:type="gramStart"/>
            <w:r>
              <w:rPr>
                <w:sz w:val="28"/>
                <w:szCs w:val="28"/>
              </w:rPr>
              <w:t>согласно критериев</w:t>
            </w:r>
            <w:proofErr w:type="gramEnd"/>
            <w:r>
              <w:rPr>
                <w:sz w:val="28"/>
                <w:szCs w:val="28"/>
              </w:rPr>
              <w:t xml:space="preserve"> для расчета стимул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рующей части фонда оплаты труда утвержденных  01.09.2016 г. в баллах произв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дятся ежемесячно на основании приказа директора.</w:t>
            </w:r>
          </w:p>
          <w:p w:rsidR="00F31B8A" w:rsidRDefault="00F31B8A" w:rsidP="00F31B8A">
            <w:pPr>
              <w:autoSpaceDE w:val="0"/>
              <w:jc w:val="both"/>
            </w:pPr>
          </w:p>
          <w:p w:rsidR="00F31B8A" w:rsidRDefault="00F31B8A" w:rsidP="00F31B8A">
            <w:pPr>
              <w:autoSpaceDE w:val="0"/>
              <w:jc w:val="both"/>
            </w:pPr>
          </w:p>
          <w:p w:rsidR="00F31B8A" w:rsidRDefault="00F31B8A" w:rsidP="00F31B8A">
            <w:pPr>
              <w:autoSpaceDE w:val="0"/>
              <w:jc w:val="both"/>
            </w:pPr>
          </w:p>
        </w:tc>
      </w:tr>
    </w:tbl>
    <w:p w:rsidR="00F31B8A" w:rsidRDefault="00F31B8A" w:rsidP="00F31B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2.4. </w:t>
      </w:r>
      <w:r>
        <w:rPr>
          <w:sz w:val="28"/>
          <w:szCs w:val="28"/>
          <w:u w:val="single"/>
        </w:rPr>
        <w:t xml:space="preserve">Выплаты  стимулирующего характера </w:t>
      </w:r>
      <w:proofErr w:type="gramStart"/>
      <w:r>
        <w:rPr>
          <w:sz w:val="28"/>
          <w:szCs w:val="28"/>
          <w:u w:val="single"/>
        </w:rPr>
        <w:t>согласно приказа</w:t>
      </w:r>
      <w:proofErr w:type="gramEnd"/>
      <w:r>
        <w:rPr>
          <w:sz w:val="28"/>
          <w:szCs w:val="28"/>
          <w:u w:val="single"/>
        </w:rPr>
        <w:t xml:space="preserve"> директора.</w:t>
      </w:r>
    </w:p>
    <w:p w:rsidR="00F31B8A" w:rsidRDefault="00F31B8A" w:rsidP="00F31B8A">
      <w:pPr>
        <w:jc w:val="both"/>
        <w:rPr>
          <w:sz w:val="28"/>
          <w:szCs w:val="28"/>
          <w:u w:val="single"/>
        </w:rPr>
      </w:pPr>
    </w:p>
    <w:p w:rsidR="00F31B8A" w:rsidRDefault="00F31B8A" w:rsidP="00F31B8A">
      <w:pPr>
        <w:jc w:val="both"/>
      </w:pPr>
      <w:r>
        <w:rPr>
          <w:sz w:val="28"/>
          <w:szCs w:val="28"/>
        </w:rPr>
        <w:t>2.4.1. Ежеквартальная надбавка стимулирующего характера согласно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 директора устанавливается  с целью увеличения возможности влияния на качество и результативность труда сотрудников учреждения путем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заинтересованности, и  рассчитывается в %   отношении от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оклада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1B8A" w:rsidRDefault="00F31B8A" w:rsidP="00F31B8A">
      <w:pPr>
        <w:jc w:val="both"/>
      </w:pP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Ежемесячная надбавка стимулирующего характера согласно приказа директора выплачивается  </w:t>
      </w:r>
      <w:proofErr w:type="gramStart"/>
      <w:r>
        <w:rPr>
          <w:sz w:val="28"/>
          <w:szCs w:val="28"/>
        </w:rPr>
        <w:t>сотрудникам</w:t>
      </w:r>
      <w:proofErr w:type="gramEnd"/>
      <w:r>
        <w:rPr>
          <w:sz w:val="28"/>
          <w:szCs w:val="28"/>
        </w:rPr>
        <w:t xml:space="preserve"> работающим в учреждении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основе, на  основании  приказа руководителя образовательного учреждения, который издается на основе предложений  непосредственных руководителей структурных подразделений, которые в свою очередь несут персональную ответственность за достоверность сведений изложенных в них.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Стимулирующая выплата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директора работникам,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 должности временно либо на условиях внешнего совместител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 носит единовременных характер и выплачивается только на основании 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тайства непосредственного руководителя с указанием конкретной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стимулирования и соответствующего приказа руководителя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учреждения.</w:t>
      </w:r>
    </w:p>
    <w:p w:rsidR="00F31B8A" w:rsidRDefault="00F31B8A" w:rsidP="00F31B8A">
      <w:pPr>
        <w:jc w:val="both"/>
        <w:rPr>
          <w:sz w:val="28"/>
          <w:szCs w:val="28"/>
        </w:rPr>
      </w:pPr>
    </w:p>
    <w:p w:rsidR="00F31B8A" w:rsidRDefault="00F31B8A" w:rsidP="00F31B8A">
      <w:pPr>
        <w:jc w:val="both"/>
      </w:pPr>
      <w:r>
        <w:rPr>
          <w:sz w:val="28"/>
          <w:szCs w:val="28"/>
        </w:rPr>
        <w:t>2.4.3. Работник может быть лишен ежемесячной надбавки стимулирующего характера на основании приказа директора частично или полностью за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недостатки в работе:</w:t>
      </w:r>
    </w:p>
    <w:p w:rsidR="00F31B8A" w:rsidRDefault="00F31B8A" w:rsidP="00F31B8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5"/>
        <w:gridCol w:w="6090"/>
        <w:gridCol w:w="2822"/>
      </w:tblGrid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качественное исполнение трудовых 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ностей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>до полного лишения</w:t>
            </w:r>
          </w:p>
        </w:tc>
      </w:tr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сотрудником или подчиненным ему работником правил охраны труда, техники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опасности, пожарной, электробезопасности,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нитарных требований.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>до полного лишения</w:t>
            </w:r>
          </w:p>
        </w:tc>
      </w:tr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тактичное, грубое отношение к сотрудникам техникума, обучающимся, их родителям,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тителям техникума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>до полного лишения</w:t>
            </w:r>
          </w:p>
        </w:tc>
      </w:tr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своевременная, необоснованная задержка подготовки требуемых  документов.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>до 10%</w:t>
            </w:r>
          </w:p>
        </w:tc>
      </w:tr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Необъективная задержка выполнения поруч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руководства.</w:t>
            </w:r>
          </w:p>
          <w:p w:rsidR="00F31B8A" w:rsidRDefault="00F31B8A" w:rsidP="00F31B8A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 xml:space="preserve"> до 10%</w:t>
            </w:r>
          </w:p>
        </w:tc>
      </w:tr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Упущение в  ведение учета и отчетности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>до 10%</w:t>
            </w:r>
          </w:p>
        </w:tc>
      </w:tr>
      <w:tr w:rsidR="00F31B8A" w:rsidTr="00F31B8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B8A" w:rsidRDefault="00F31B8A" w:rsidP="00F3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Упущение в работе по укреплению и сохранн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учебно-материальной базы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8A" w:rsidRDefault="00F31B8A" w:rsidP="00F31B8A">
            <w:r>
              <w:rPr>
                <w:sz w:val="28"/>
                <w:szCs w:val="28"/>
              </w:rPr>
              <w:t>до 10%</w:t>
            </w:r>
          </w:p>
        </w:tc>
      </w:tr>
    </w:tbl>
    <w:p w:rsidR="00F31B8A" w:rsidRDefault="00F31B8A" w:rsidP="00F31B8A"/>
    <w:p w:rsidR="00F31B8A" w:rsidRDefault="00F31B8A" w:rsidP="00F31B8A"/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Размер  лишения ежемесячной стимулирующей надбавки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директора определяется руководством учреждения в зависимости </w:t>
      </w:r>
      <w:r>
        <w:rPr>
          <w:sz w:val="28"/>
          <w:szCs w:val="28"/>
        </w:rPr>
        <w:lastRenderedPageBreak/>
        <w:t>от последствий, возникших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допущенных недостатков, а так же их повторяемости с учетом предложений непосредственного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>2.4.5. Отдельным работникам решением директора учреждения может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навливаться дополнительная стимулирующая надбавка за напряженность работы в % выражении от ставки  заработной платы по должностной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>2.4.6. Дополнительные стимулирующие надбавки устанавливаются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учреждения однократно по предложению непосредственного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>2.4.7. Выплаты стимулирующего характера преподавателям и мастера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изводственного обучения  прекращаются с момента достижения целевого  показателя установленного по Рязанской области.</w:t>
      </w:r>
    </w:p>
    <w:p w:rsidR="00F31B8A" w:rsidRDefault="00F31B8A" w:rsidP="00F31B8A">
      <w:pPr>
        <w:jc w:val="both"/>
        <w:rPr>
          <w:sz w:val="28"/>
          <w:szCs w:val="28"/>
        </w:rPr>
      </w:pPr>
    </w:p>
    <w:p w:rsidR="00F31B8A" w:rsidRDefault="00F31B8A" w:rsidP="00F31B8A">
      <w:pPr>
        <w:jc w:val="both"/>
        <w:rPr>
          <w:sz w:val="28"/>
          <w:szCs w:val="28"/>
        </w:rPr>
      </w:pPr>
      <w:r>
        <w:t>2</w:t>
      </w:r>
      <w:r>
        <w:rPr>
          <w:sz w:val="28"/>
          <w:szCs w:val="28"/>
        </w:rPr>
        <w:t>.</w:t>
      </w:r>
      <w:r w:rsidRPr="001D3866"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Условия оплаты труда руководителя учреждения, его заместителей, гла</w:t>
      </w: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ного бухгалтера.</w:t>
      </w:r>
    </w:p>
    <w:p w:rsidR="00F31B8A" w:rsidRDefault="00F31B8A" w:rsidP="00F31B8A">
      <w:pPr>
        <w:jc w:val="both"/>
        <w:rPr>
          <w:sz w:val="28"/>
          <w:szCs w:val="28"/>
        </w:rPr>
      </w:pP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>2.5.1. Должностной оклад и надбавки  директору техникума устанавливает министерство образования Рязанской области.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>2.5.2. Должностные оклады заместителям директора и главному бухгалтеру  устанавливаются на 20% ниже должностного оклада директора.</w:t>
      </w:r>
    </w:p>
    <w:p w:rsidR="00F31B8A" w:rsidRDefault="00F31B8A" w:rsidP="00F31B8A">
      <w:pPr>
        <w:numPr>
          <w:ilvl w:val="2"/>
          <w:numId w:val="10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Главному бухгалтеру устанавливается надбавка:</w:t>
      </w:r>
    </w:p>
    <w:p w:rsidR="00F31B8A" w:rsidRDefault="00F31B8A" w:rsidP="00F31B8A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 сложность и напряженность – 10% оклада;</w:t>
      </w:r>
    </w:p>
    <w:p w:rsidR="00F31B8A" w:rsidRDefault="00F31B8A" w:rsidP="00F31B8A">
      <w:pPr>
        <w:jc w:val="both"/>
        <w:rPr>
          <w:sz w:val="28"/>
          <w:szCs w:val="28"/>
        </w:rPr>
      </w:pPr>
    </w:p>
    <w:p w:rsidR="00F31B8A" w:rsidRDefault="00F31B8A" w:rsidP="00F31B8A">
      <w:pPr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Заместителям директора и главному бухгалтеру  устанавливаются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 стимулирующего характера (ежемесячные, по итогам работы за определенный период (премии за полугодие, за год, и единовреме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ные) и компенсационного характера.</w:t>
      </w:r>
      <w:proofErr w:type="gramEnd"/>
    </w:p>
    <w:p w:rsidR="00F31B8A" w:rsidRDefault="00F31B8A" w:rsidP="00F31B8A">
      <w:pPr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могут выплачиваться к юбилейным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праздничным датам, в связи с присуждением  почетных званий, с награждением государственными и ведомственными  наградами, в связи с выходом на пенсию  не более 8000 рублей. </w:t>
      </w:r>
    </w:p>
    <w:p w:rsidR="00F31B8A" w:rsidRDefault="00F31B8A" w:rsidP="00F31B8A">
      <w:pPr>
        <w:numPr>
          <w:ilvl w:val="2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выплачивается в размере не более 10 000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на основании личных заявлений  при стихийном бедствии и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вычайной  ситуации; несчастном случае, краже, пожаре, тяжелом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териальном положении или смерти близкого родственника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ботника, рождении ребенка; вступлении в брак и других случаях. В  случае смерти  работника материальная помощь оказывается его бли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 родственникам</w:t>
      </w:r>
    </w:p>
    <w:p w:rsidR="00F31B8A" w:rsidRDefault="00F31B8A" w:rsidP="00F31B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1B8A" w:rsidRDefault="00F31B8A" w:rsidP="00F31B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F31B8A" w:rsidRDefault="00F31B8A" w:rsidP="00F31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1B8A" w:rsidRDefault="00F31B8A" w:rsidP="00F31B8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3.1.Работникам учреждения по решению руководителя учреждения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оказана материальная помощь 2 раза в год (к отпуску и окончание календарного года) единовременная материальная помощь в связи с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дением ребенка, заключением брака, смертью близких родственников, трудной жизненной ситуацией работника, на лечение. </w:t>
      </w:r>
    </w:p>
    <w:p w:rsidR="00F31B8A" w:rsidRDefault="00F31B8A" w:rsidP="00F31B8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3.2.Порядок и условия выплаты материальной помощи регулируются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кальным  актом учреждения.  </w:t>
      </w:r>
    </w:p>
    <w:p w:rsidR="00F31B8A" w:rsidRDefault="00F31B8A" w:rsidP="00F31B8A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3.3.Заработная плата работника после перехода на новую систему оплату труда учреждения не может быть ниже, чем его заработная плата до этого перехода при условии не снижения объёмов нагрузки работника.</w:t>
      </w:r>
    </w:p>
    <w:p w:rsidR="00F31B8A" w:rsidRDefault="00F31B8A" w:rsidP="00F31B8A">
      <w:pPr>
        <w:widowControl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3.4.Все выплаты будут производиться в зависимости от финансово-экономической ситуации образовательного учреждения. А также средств от предпринимательской и иной приносящей доход деятельности,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учреждением на оплату труда работников.</w:t>
      </w:r>
    </w:p>
    <w:p w:rsidR="00F31B8A" w:rsidRDefault="00F31B8A" w:rsidP="00F31B8A">
      <w:pPr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F31B8A" w:rsidRDefault="00F31B8A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46D57" w:rsidRDefault="00F46D57" w:rsidP="00F46D57">
      <w:pPr>
        <w:ind w:left="1416" w:firstLine="708"/>
        <w:jc w:val="both"/>
        <w:rPr>
          <w:sz w:val="28"/>
          <w:szCs w:val="28"/>
        </w:rPr>
      </w:pPr>
    </w:p>
    <w:p w:rsidR="00F31B8A" w:rsidRDefault="00F31B8A" w:rsidP="00F46D57">
      <w:pPr>
        <w:ind w:left="1416" w:firstLine="708"/>
        <w:jc w:val="both"/>
        <w:rPr>
          <w:sz w:val="28"/>
          <w:szCs w:val="28"/>
        </w:rPr>
      </w:pPr>
    </w:p>
    <w:p w:rsidR="00F31B8A" w:rsidRDefault="00F31B8A" w:rsidP="00F46D57">
      <w:pPr>
        <w:ind w:left="1416" w:firstLine="708"/>
        <w:jc w:val="both"/>
        <w:rPr>
          <w:sz w:val="28"/>
          <w:szCs w:val="28"/>
        </w:rPr>
      </w:pPr>
    </w:p>
    <w:p w:rsidR="00F31B8A" w:rsidRDefault="00F31B8A" w:rsidP="00F46D57">
      <w:pPr>
        <w:ind w:left="1416" w:firstLine="708"/>
        <w:jc w:val="both"/>
        <w:rPr>
          <w:sz w:val="28"/>
          <w:szCs w:val="28"/>
        </w:rPr>
      </w:pPr>
    </w:p>
    <w:p w:rsidR="00F46D57" w:rsidRPr="006574B1" w:rsidRDefault="00F31B8A" w:rsidP="00095AA8">
      <w:pPr>
        <w:ind w:left="1416" w:firstLine="708"/>
        <w:jc w:val="right"/>
        <w:rPr>
          <w:sz w:val="28"/>
        </w:rPr>
        <w:sectPr w:rsidR="00F46D57" w:rsidRPr="006574B1" w:rsidSect="005158DA">
          <w:headerReference w:type="even" r:id="rId11"/>
          <w:head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46D57" w:rsidRPr="00E03339" w:rsidRDefault="001D3866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46D57" w:rsidRPr="00E03339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339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AD02E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E03339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F46D57" w:rsidRPr="00E03339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339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профессиональное </w:t>
      </w:r>
    </w:p>
    <w:p w:rsidR="00F46D57" w:rsidRPr="00E03339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03339">
        <w:rPr>
          <w:rFonts w:ascii="Times New Roman" w:hAnsi="Times New Roman" w:cs="Times New Roman"/>
          <w:sz w:val="28"/>
          <w:szCs w:val="28"/>
        </w:rPr>
        <w:t>образоват</w:t>
      </w:r>
      <w:r w:rsidR="001D3866">
        <w:rPr>
          <w:rFonts w:ascii="Times New Roman" w:hAnsi="Times New Roman" w:cs="Times New Roman"/>
          <w:sz w:val="28"/>
          <w:szCs w:val="28"/>
        </w:rPr>
        <w:t>ельное учреждение  «</w:t>
      </w:r>
      <w:proofErr w:type="spellStart"/>
      <w:r w:rsidR="001D3866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E03339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F46D57" w:rsidRPr="00E03339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F46D57" w:rsidRPr="00D26B53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Директор ОГБПОУ «КТТ»  </w:t>
      </w:r>
    </w:p>
    <w:p w:rsidR="00F46D57" w:rsidRPr="00D26B53" w:rsidRDefault="00AD02EF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__________________Н. Н. Рыков</w:t>
      </w:r>
    </w:p>
    <w:p w:rsidR="00F46D57" w:rsidRPr="00D26B5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>«___»_________________</w:t>
      </w:r>
      <w:r w:rsidR="00AD0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B53">
        <w:rPr>
          <w:rFonts w:ascii="Times New Roman" w:eastAsia="Calibri" w:hAnsi="Times New Roman" w:cs="Times New Roman"/>
          <w:sz w:val="28"/>
          <w:szCs w:val="28"/>
        </w:rPr>
        <w:t>201</w:t>
      </w:r>
      <w:r w:rsidR="00AD02E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D26B53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F46D57" w:rsidRPr="00D26B5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>Рег.№ ______________________</w:t>
      </w:r>
    </w:p>
    <w:p w:rsidR="00F46D57" w:rsidRPr="00D26B5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D57" w:rsidRPr="00D26B53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t>о постоянной двухсторонней комиссии по заключению и контролю выполнения коллективного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26B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государственном бюджетном              профессиональном образовательном учреждении                                               </w:t>
      </w:r>
      <w:r w:rsidR="001D3866">
        <w:rPr>
          <w:rFonts w:ascii="Times New Roman" w:hAnsi="Times New Roman" w:cs="Times New Roman"/>
          <w:b/>
          <w:sz w:val="28"/>
          <w:szCs w:val="28"/>
        </w:rPr>
        <w:t xml:space="preserve">                   «</w:t>
      </w:r>
      <w:proofErr w:type="spellStart"/>
      <w:r w:rsidR="001D3866">
        <w:rPr>
          <w:rFonts w:ascii="Times New Roman" w:hAnsi="Times New Roman" w:cs="Times New Roman"/>
          <w:b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технологический техникум»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6B53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на  Конференции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протокол № ____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26B53">
        <w:rPr>
          <w:rFonts w:ascii="Times New Roman" w:eastAsia="Calibri" w:hAnsi="Times New Roman" w:cs="Times New Roman"/>
          <w:sz w:val="28"/>
          <w:szCs w:val="28"/>
        </w:rPr>
        <w:t>от 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D26B53">
        <w:rPr>
          <w:rFonts w:ascii="Times New Roman" w:eastAsia="Calibri" w:hAnsi="Times New Roman" w:cs="Times New Roman"/>
          <w:sz w:val="28"/>
          <w:szCs w:val="28"/>
        </w:rPr>
        <w:t>____201</w:t>
      </w:r>
      <w:r w:rsidR="00AD02EF">
        <w:rPr>
          <w:rFonts w:ascii="Times New Roman" w:eastAsia="Calibri" w:hAnsi="Times New Roman" w:cs="Times New Roman"/>
          <w:sz w:val="28"/>
          <w:szCs w:val="28"/>
        </w:rPr>
        <w:t>9</w:t>
      </w:r>
      <w:r w:rsidRPr="00D26B5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  <w:r w:rsidRPr="00D26B53">
        <w:rPr>
          <w:rFonts w:ascii="Times New Roman" w:eastAsia="Calibri" w:hAnsi="Times New Roman" w:cs="Times New Roman"/>
          <w:sz w:val="28"/>
          <w:szCs w:val="28"/>
        </w:rPr>
        <w:tab/>
      </w: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F46D57" w:rsidRDefault="003830F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D386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Start"/>
      <w:r w:rsidR="001D386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1D3866">
        <w:rPr>
          <w:rFonts w:ascii="Times New Roman" w:eastAsia="Calibri" w:hAnsi="Times New Roman" w:cs="Times New Roman"/>
          <w:sz w:val="28"/>
          <w:szCs w:val="28"/>
        </w:rPr>
        <w:t>адом</w:t>
      </w:r>
      <w:proofErr w:type="spellEnd"/>
      <w:r w:rsidR="00F46D57" w:rsidRPr="00D26B53">
        <w:rPr>
          <w:rFonts w:ascii="Times New Roman" w:eastAsia="Calibri" w:hAnsi="Times New Roman" w:cs="Times New Roman"/>
          <w:sz w:val="28"/>
          <w:szCs w:val="28"/>
        </w:rPr>
        <w:t>, 201</w:t>
      </w:r>
      <w:r w:rsidR="00AD02EF">
        <w:rPr>
          <w:rFonts w:ascii="Times New Roman" w:eastAsia="Calibri" w:hAnsi="Times New Roman" w:cs="Times New Roman"/>
          <w:sz w:val="28"/>
          <w:szCs w:val="28"/>
        </w:rPr>
        <w:t>9</w:t>
      </w:r>
      <w:r w:rsidR="00F46D57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46D57" w:rsidRPr="0030340C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lastRenderedPageBreak/>
        <w:t>1. 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26B53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1.1.  Постоянная двухсторонняя комиссия по заключению и </w:t>
      </w:r>
      <w:proofErr w:type="gramStart"/>
      <w:r w:rsidRPr="00D26B5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26B53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D26B53">
        <w:rPr>
          <w:rFonts w:ascii="Times New Roman" w:hAnsi="Times New Roman" w:cs="Times New Roman"/>
          <w:sz w:val="28"/>
          <w:szCs w:val="28"/>
        </w:rPr>
        <w:t>и</w:t>
      </w:r>
      <w:r w:rsidRPr="00D26B53">
        <w:rPr>
          <w:rFonts w:ascii="Times New Roman" w:hAnsi="Times New Roman" w:cs="Times New Roman"/>
          <w:sz w:val="28"/>
          <w:szCs w:val="28"/>
        </w:rPr>
        <w:t xml:space="preserve">ем коллективного договора в </w:t>
      </w:r>
      <w:r>
        <w:rPr>
          <w:rFonts w:ascii="Times New Roman" w:hAnsi="Times New Roman" w:cs="Times New Roman"/>
          <w:sz w:val="28"/>
          <w:szCs w:val="28"/>
        </w:rPr>
        <w:t xml:space="preserve"> ОГБПОУ «КТТ» </w:t>
      </w:r>
      <w:r w:rsidRPr="00D26B53">
        <w:rPr>
          <w:rFonts w:ascii="Times New Roman" w:hAnsi="Times New Roman" w:cs="Times New Roman"/>
          <w:sz w:val="28"/>
          <w:szCs w:val="28"/>
        </w:rPr>
        <w:t xml:space="preserve"> (в дальнейшем – Комиссия) создается совместным постановлением сторон.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1.2. Комиссия является действующим органом системы социального партнерства ОГБПОУ «КТТ»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1.3. Комиссию представляют представители: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B53">
        <w:rPr>
          <w:rFonts w:ascii="Times New Roman" w:hAnsi="Times New Roman" w:cs="Times New Roman"/>
          <w:sz w:val="28"/>
          <w:szCs w:val="28"/>
        </w:rPr>
        <w:t>работников Учреждения;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B53">
        <w:rPr>
          <w:rFonts w:ascii="Times New Roman" w:hAnsi="Times New Roman" w:cs="Times New Roman"/>
          <w:sz w:val="28"/>
          <w:szCs w:val="28"/>
        </w:rPr>
        <w:t>администрации Учреждения.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1.4. Состав Комиссии формируется на основании соблюдения принципов паритетн</w:t>
      </w:r>
      <w:r w:rsidRPr="00D26B53">
        <w:rPr>
          <w:rFonts w:ascii="Times New Roman" w:hAnsi="Times New Roman" w:cs="Times New Roman"/>
          <w:sz w:val="28"/>
          <w:szCs w:val="28"/>
        </w:rPr>
        <w:t>о</w:t>
      </w:r>
      <w:r w:rsidRPr="00D26B53">
        <w:rPr>
          <w:rFonts w:ascii="Times New Roman" w:hAnsi="Times New Roman" w:cs="Times New Roman"/>
          <w:sz w:val="28"/>
          <w:szCs w:val="28"/>
        </w:rPr>
        <w:t xml:space="preserve">сти и равноправия сторон, полномочности и равного количества их представителей. 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1.5. Комиссия руководствуется в своей деятельности ст. 31 (в ред. ФЗ от 30.06.2006 №90 – Ф3)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1.6. Комиссия функционирует в течение всего срока действия коллективного догов</w:t>
      </w:r>
      <w:r w:rsidRPr="00D26B53">
        <w:rPr>
          <w:rFonts w:ascii="Times New Roman" w:hAnsi="Times New Roman" w:cs="Times New Roman"/>
          <w:sz w:val="28"/>
          <w:szCs w:val="28"/>
        </w:rPr>
        <w:t>о</w:t>
      </w:r>
      <w:r w:rsidRPr="00D26B53">
        <w:rPr>
          <w:rFonts w:ascii="Times New Roman" w:hAnsi="Times New Roman" w:cs="Times New Roman"/>
          <w:sz w:val="28"/>
          <w:szCs w:val="28"/>
        </w:rPr>
        <w:t>ра.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t>2. Цели и задачи Комиссии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2.1. Целью деятельности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6B53">
        <w:rPr>
          <w:rFonts w:ascii="Times New Roman" w:hAnsi="Times New Roman" w:cs="Times New Roman"/>
          <w:sz w:val="28"/>
          <w:szCs w:val="28"/>
        </w:rPr>
        <w:t xml:space="preserve">омиссии является обеспечение социального партнерства сторон для достижения договоренности по </w:t>
      </w:r>
      <w:r>
        <w:rPr>
          <w:rFonts w:ascii="Times New Roman" w:hAnsi="Times New Roman" w:cs="Times New Roman"/>
          <w:sz w:val="28"/>
          <w:szCs w:val="28"/>
        </w:rPr>
        <w:t xml:space="preserve">  вопросам, отраженным в коллективном договоре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-ведение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53">
        <w:rPr>
          <w:rFonts w:ascii="Times New Roman" w:hAnsi="Times New Roman" w:cs="Times New Roman"/>
          <w:sz w:val="28"/>
          <w:szCs w:val="28"/>
        </w:rPr>
        <w:t xml:space="preserve"> переговоров, подготовка проекта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D26B53">
        <w:rPr>
          <w:rFonts w:ascii="Times New Roman" w:hAnsi="Times New Roman" w:cs="Times New Roman"/>
          <w:sz w:val="28"/>
          <w:szCs w:val="28"/>
        </w:rPr>
        <w:t xml:space="preserve">, заключение коллективного договора и осуществление </w:t>
      </w:r>
      <w:proofErr w:type="gramStart"/>
      <w:r w:rsidRPr="00D26B5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D26B53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-урегулирование разногласий, возникающих при заключении коллективного догов</w:t>
      </w:r>
      <w:r w:rsidRPr="00D26B53">
        <w:rPr>
          <w:rFonts w:ascii="Times New Roman" w:hAnsi="Times New Roman" w:cs="Times New Roman"/>
          <w:sz w:val="28"/>
          <w:szCs w:val="28"/>
        </w:rPr>
        <w:t>о</w:t>
      </w:r>
      <w:r w:rsidRPr="00D26B53">
        <w:rPr>
          <w:rFonts w:ascii="Times New Roman" w:hAnsi="Times New Roman" w:cs="Times New Roman"/>
          <w:sz w:val="28"/>
          <w:szCs w:val="28"/>
        </w:rPr>
        <w:t>ра;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-недопущение в коллективном договоре ухудшения условий труда и нарушения с</w:t>
      </w:r>
      <w:r w:rsidRPr="00D26B53">
        <w:rPr>
          <w:rFonts w:ascii="Times New Roman" w:hAnsi="Times New Roman" w:cs="Times New Roman"/>
          <w:sz w:val="28"/>
          <w:szCs w:val="28"/>
        </w:rPr>
        <w:t>о</w:t>
      </w:r>
      <w:r w:rsidRPr="00D26B53">
        <w:rPr>
          <w:rFonts w:ascii="Times New Roman" w:hAnsi="Times New Roman" w:cs="Times New Roman"/>
          <w:sz w:val="28"/>
          <w:szCs w:val="28"/>
        </w:rPr>
        <w:t>циальных гарантий работников, установленных законодательством РФ;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-выявление и предупреждение причин возникновения конфликтных ситуаций в соц</w:t>
      </w:r>
      <w:r w:rsidRPr="00D26B53">
        <w:rPr>
          <w:rFonts w:ascii="Times New Roman" w:hAnsi="Times New Roman" w:cs="Times New Roman"/>
          <w:sz w:val="28"/>
          <w:szCs w:val="28"/>
        </w:rPr>
        <w:t>и</w:t>
      </w:r>
      <w:r w:rsidRPr="00D26B53">
        <w:rPr>
          <w:rFonts w:ascii="Times New Roman" w:hAnsi="Times New Roman" w:cs="Times New Roman"/>
          <w:sz w:val="28"/>
          <w:szCs w:val="28"/>
        </w:rPr>
        <w:t>ально-экономической сфере образовательного учреждения;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-участие в урегулировании коллективных трудовых споров.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нее задач вправе: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-координировать совместную деятельность сторон комиссии по вопросам экономич</w:t>
      </w:r>
      <w:r w:rsidRPr="00D26B53">
        <w:rPr>
          <w:rFonts w:ascii="Times New Roman" w:hAnsi="Times New Roman" w:cs="Times New Roman"/>
          <w:sz w:val="28"/>
          <w:szCs w:val="28"/>
        </w:rPr>
        <w:t>е</w:t>
      </w:r>
      <w:r w:rsidRPr="00D26B53">
        <w:rPr>
          <w:rFonts w:ascii="Times New Roman" w:hAnsi="Times New Roman" w:cs="Times New Roman"/>
          <w:sz w:val="28"/>
          <w:szCs w:val="28"/>
        </w:rPr>
        <w:t>ского и социального развития;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D26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B53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администрацией  и работниками Учреждения;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-привлекать к работе по урегулированию коллективных трудовых споров руковод</w:t>
      </w:r>
      <w:r w:rsidRPr="00D26B53">
        <w:rPr>
          <w:rFonts w:ascii="Times New Roman" w:hAnsi="Times New Roman" w:cs="Times New Roman"/>
          <w:sz w:val="28"/>
          <w:szCs w:val="28"/>
        </w:rPr>
        <w:t>и</w:t>
      </w:r>
      <w:r w:rsidRPr="00D26B53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я У</w:t>
      </w:r>
      <w:r w:rsidRPr="00D26B53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Pr="0030340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26B53">
        <w:rPr>
          <w:rFonts w:ascii="Times New Roman" w:hAnsi="Times New Roman" w:cs="Times New Roman"/>
          <w:sz w:val="28"/>
          <w:szCs w:val="28"/>
        </w:rPr>
        <w:t>, а также независимых экспертов;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-вносить предложения по привлечению в установленном Законодательством порядке к ответственности лиц, не обеспечивших выполнения мероприятий, обусловленных коллективным договором;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lastRenderedPageBreak/>
        <w:t xml:space="preserve">-вносить предложения для рассмотрения вопросов, затрагивающих экономические интересы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6B53">
        <w:rPr>
          <w:rFonts w:ascii="Times New Roman" w:hAnsi="Times New Roman" w:cs="Times New Roman"/>
          <w:sz w:val="28"/>
          <w:szCs w:val="28"/>
        </w:rPr>
        <w:t>чреждения;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-направлять своих представителей для участия в заседаниях администрации, на кот</w:t>
      </w:r>
      <w:r w:rsidRPr="00D26B53">
        <w:rPr>
          <w:rFonts w:ascii="Times New Roman" w:hAnsi="Times New Roman" w:cs="Times New Roman"/>
          <w:sz w:val="28"/>
          <w:szCs w:val="28"/>
        </w:rPr>
        <w:t>о</w:t>
      </w:r>
      <w:r w:rsidRPr="00D26B53">
        <w:rPr>
          <w:rFonts w:ascii="Times New Roman" w:hAnsi="Times New Roman" w:cs="Times New Roman"/>
          <w:sz w:val="28"/>
          <w:szCs w:val="28"/>
        </w:rPr>
        <w:t>рых рассматриваются вопросы, входящие в компетенцию Комиссии.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настоящим Полож</w:t>
      </w:r>
      <w:r w:rsidRPr="00D26B53">
        <w:rPr>
          <w:rFonts w:ascii="Times New Roman" w:hAnsi="Times New Roman" w:cs="Times New Roman"/>
          <w:sz w:val="28"/>
          <w:szCs w:val="28"/>
        </w:rPr>
        <w:t>е</w:t>
      </w:r>
      <w:r w:rsidRPr="00D26B53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53">
        <w:rPr>
          <w:rFonts w:ascii="Times New Roman" w:hAnsi="Times New Roman" w:cs="Times New Roman"/>
          <w:sz w:val="28"/>
          <w:szCs w:val="28"/>
        </w:rPr>
        <w:t xml:space="preserve"> путем проведения заседаний при возникновении необходимости срочного р</w:t>
      </w:r>
      <w:r w:rsidRPr="00D26B53">
        <w:rPr>
          <w:rFonts w:ascii="Times New Roman" w:hAnsi="Times New Roman" w:cs="Times New Roman"/>
          <w:sz w:val="28"/>
          <w:szCs w:val="28"/>
        </w:rPr>
        <w:t>е</w:t>
      </w:r>
      <w:r w:rsidRPr="00D26B53">
        <w:rPr>
          <w:rFonts w:ascii="Times New Roman" w:hAnsi="Times New Roman" w:cs="Times New Roman"/>
          <w:sz w:val="28"/>
          <w:szCs w:val="28"/>
        </w:rPr>
        <w:t>шения вопроса в пределах ее компетенции.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4.2. Комиссия может создавать постоянные и временные рабочие группы из предст</w:t>
      </w:r>
      <w:r w:rsidRPr="00D26B53">
        <w:rPr>
          <w:rFonts w:ascii="Times New Roman" w:hAnsi="Times New Roman" w:cs="Times New Roman"/>
          <w:sz w:val="28"/>
          <w:szCs w:val="28"/>
        </w:rPr>
        <w:t>а</w:t>
      </w:r>
      <w:r w:rsidRPr="00D26B53">
        <w:rPr>
          <w:rFonts w:ascii="Times New Roman" w:hAnsi="Times New Roman" w:cs="Times New Roman"/>
          <w:sz w:val="28"/>
          <w:szCs w:val="28"/>
        </w:rPr>
        <w:t>вителей сторон-членов Комиссии для подготовки необходимых материалов для в</w:t>
      </w:r>
      <w:r w:rsidRPr="00D26B53">
        <w:rPr>
          <w:rFonts w:ascii="Times New Roman" w:hAnsi="Times New Roman" w:cs="Times New Roman"/>
          <w:sz w:val="28"/>
          <w:szCs w:val="28"/>
        </w:rPr>
        <w:t>ы</w:t>
      </w:r>
      <w:r w:rsidRPr="00D26B53">
        <w:rPr>
          <w:rFonts w:ascii="Times New Roman" w:hAnsi="Times New Roman" w:cs="Times New Roman"/>
          <w:sz w:val="28"/>
          <w:szCs w:val="28"/>
        </w:rPr>
        <w:t>работки согласованных решений.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4.3. Материалы заседания Комиссии оформляются решением, которое является об</w:t>
      </w:r>
      <w:r w:rsidRPr="00D26B53">
        <w:rPr>
          <w:rFonts w:ascii="Times New Roman" w:hAnsi="Times New Roman" w:cs="Times New Roman"/>
          <w:sz w:val="28"/>
          <w:szCs w:val="28"/>
        </w:rPr>
        <w:t>я</w:t>
      </w:r>
      <w:r w:rsidRPr="00D26B53">
        <w:rPr>
          <w:rFonts w:ascii="Times New Roman" w:hAnsi="Times New Roman" w:cs="Times New Roman"/>
          <w:sz w:val="28"/>
          <w:szCs w:val="28"/>
        </w:rPr>
        <w:t>зательным для выполнения сторонами коллективного договора.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4.4. Заседание Комиссии правомочно, если на нем присутствует не менее половины членов Комиссии от каждой из ее сторон.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4.5. Решение Комиссии считается принятым, если за него проголосовало больши</w:t>
      </w:r>
      <w:r w:rsidRPr="00D26B53">
        <w:rPr>
          <w:rFonts w:ascii="Times New Roman" w:hAnsi="Times New Roman" w:cs="Times New Roman"/>
          <w:sz w:val="28"/>
          <w:szCs w:val="28"/>
        </w:rPr>
        <w:t>н</w:t>
      </w:r>
      <w:r w:rsidRPr="00D26B53">
        <w:rPr>
          <w:rFonts w:ascii="Times New Roman" w:hAnsi="Times New Roman" w:cs="Times New Roman"/>
          <w:sz w:val="28"/>
          <w:szCs w:val="28"/>
        </w:rPr>
        <w:t>ство присутствующих на ее заседании членов.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4.6. При необходимости стороны в течение всего строка полномочий Комиссии могут заменять в ней своих представителей.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4.7. Материально-техническое обеспечение работы Комиссии возлагается на админ</w:t>
      </w:r>
      <w:r w:rsidRPr="00D26B53">
        <w:rPr>
          <w:rFonts w:ascii="Times New Roman" w:hAnsi="Times New Roman" w:cs="Times New Roman"/>
          <w:sz w:val="28"/>
          <w:szCs w:val="28"/>
        </w:rPr>
        <w:t>и</w:t>
      </w:r>
      <w:r w:rsidRPr="00D26B53">
        <w:rPr>
          <w:rFonts w:ascii="Times New Roman" w:hAnsi="Times New Roman" w:cs="Times New Roman"/>
          <w:sz w:val="28"/>
          <w:szCs w:val="28"/>
        </w:rPr>
        <w:t>страцию Учреждения.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6B53">
        <w:rPr>
          <w:rFonts w:ascii="Times New Roman" w:hAnsi="Times New Roman" w:cs="Times New Roman"/>
          <w:b/>
          <w:sz w:val="28"/>
          <w:szCs w:val="28"/>
        </w:rPr>
        <w:t>5. Статус члена Комиссии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5.1. Член Комиссии в своей практической деятельности руководствуется законод</w:t>
      </w:r>
      <w:r w:rsidRPr="00D26B53">
        <w:rPr>
          <w:rFonts w:ascii="Times New Roman" w:hAnsi="Times New Roman" w:cs="Times New Roman"/>
          <w:sz w:val="28"/>
          <w:szCs w:val="28"/>
        </w:rPr>
        <w:t>а</w:t>
      </w:r>
      <w:r w:rsidRPr="00D26B53">
        <w:rPr>
          <w:rFonts w:ascii="Times New Roman" w:hAnsi="Times New Roman" w:cs="Times New Roman"/>
          <w:sz w:val="28"/>
          <w:szCs w:val="28"/>
        </w:rPr>
        <w:t>тельными актами РФ, коллективным договором и настоящим Положением.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5.2. Член Комиссии имеет право: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 xml:space="preserve">-обращаться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5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6B53">
        <w:rPr>
          <w:rFonts w:ascii="Times New Roman" w:hAnsi="Times New Roman" w:cs="Times New Roman"/>
          <w:sz w:val="28"/>
          <w:szCs w:val="28"/>
        </w:rPr>
        <w:t xml:space="preserve"> ОГБПОУ «КТТ», Министерство труда занятости населения Рязанской области; 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-вносить от своего имения предложение в Комиссию при возникновении трудовых конфликтов для обсуждения приостановления или отмены действия решения адм</w:t>
      </w:r>
      <w:r w:rsidRPr="00D26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ОГБПОУ «КТТ»;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-вносить предложения о привлечении к ответственности должностных лиц, не обе</w:t>
      </w:r>
      <w:r w:rsidRPr="00D26B53">
        <w:rPr>
          <w:rFonts w:ascii="Times New Roman" w:hAnsi="Times New Roman" w:cs="Times New Roman"/>
          <w:sz w:val="28"/>
          <w:szCs w:val="28"/>
        </w:rPr>
        <w:t>с</w:t>
      </w:r>
      <w:r w:rsidRPr="00D26B53">
        <w:rPr>
          <w:rFonts w:ascii="Times New Roman" w:hAnsi="Times New Roman" w:cs="Times New Roman"/>
          <w:sz w:val="28"/>
          <w:szCs w:val="28"/>
        </w:rPr>
        <w:t>печивающих выполнение принятого коллективног</w:t>
      </w:r>
      <w:r>
        <w:rPr>
          <w:rFonts w:ascii="Times New Roman" w:hAnsi="Times New Roman" w:cs="Times New Roman"/>
          <w:sz w:val="28"/>
          <w:szCs w:val="28"/>
        </w:rPr>
        <w:t>о договора или решения Комиссии;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-знакомиться со статистическими данными и другими материалами, в том числе пр</w:t>
      </w:r>
      <w:r w:rsidRPr="00D26B53">
        <w:rPr>
          <w:rFonts w:ascii="Times New Roman" w:hAnsi="Times New Roman" w:cs="Times New Roman"/>
          <w:sz w:val="28"/>
          <w:szCs w:val="28"/>
        </w:rPr>
        <w:t>о</w:t>
      </w:r>
      <w:r w:rsidRPr="00D26B53">
        <w:rPr>
          <w:rFonts w:ascii="Times New Roman" w:hAnsi="Times New Roman" w:cs="Times New Roman"/>
          <w:sz w:val="28"/>
          <w:szCs w:val="28"/>
        </w:rPr>
        <w:t>ектами, касающимися трудовых и социально-бытовых условий работников Учрежд</w:t>
      </w:r>
      <w:r w:rsidRPr="00D26B53">
        <w:rPr>
          <w:rFonts w:ascii="Times New Roman" w:hAnsi="Times New Roman" w:cs="Times New Roman"/>
          <w:sz w:val="28"/>
          <w:szCs w:val="28"/>
        </w:rPr>
        <w:t>е</w:t>
      </w:r>
      <w:r w:rsidRPr="00D26B53">
        <w:rPr>
          <w:rFonts w:ascii="Times New Roman" w:hAnsi="Times New Roman" w:cs="Times New Roman"/>
          <w:sz w:val="28"/>
          <w:szCs w:val="28"/>
        </w:rPr>
        <w:t>ния;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B53">
        <w:rPr>
          <w:rFonts w:ascii="Times New Roman" w:hAnsi="Times New Roman" w:cs="Times New Roman"/>
          <w:sz w:val="28"/>
          <w:szCs w:val="28"/>
        </w:rPr>
        <w:t>-принимать участие в заседаниях администрации ОГБПОУ «КТТ» по вопросам, з</w:t>
      </w:r>
      <w:r w:rsidRPr="00D26B53">
        <w:rPr>
          <w:rFonts w:ascii="Times New Roman" w:hAnsi="Times New Roman" w:cs="Times New Roman"/>
          <w:sz w:val="28"/>
          <w:szCs w:val="28"/>
        </w:rPr>
        <w:t>а</w:t>
      </w:r>
      <w:r w:rsidRPr="00D26B53">
        <w:rPr>
          <w:rFonts w:ascii="Times New Roman" w:hAnsi="Times New Roman" w:cs="Times New Roman"/>
          <w:sz w:val="28"/>
          <w:szCs w:val="28"/>
        </w:rPr>
        <w:t>страгивающим интересы трудовых и социально-бытовых условий работников Учр</w:t>
      </w:r>
      <w:r w:rsidRPr="00D26B53">
        <w:rPr>
          <w:rFonts w:ascii="Times New Roman" w:hAnsi="Times New Roman" w:cs="Times New Roman"/>
          <w:sz w:val="28"/>
          <w:szCs w:val="28"/>
        </w:rPr>
        <w:t>е</w:t>
      </w:r>
      <w:r w:rsidRPr="00D26B53">
        <w:rPr>
          <w:rFonts w:ascii="Times New Roman" w:hAnsi="Times New Roman" w:cs="Times New Roman"/>
          <w:sz w:val="28"/>
          <w:szCs w:val="28"/>
        </w:rPr>
        <w:t>ждения.</w:t>
      </w: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D26B5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8F59D7" w:rsidRDefault="00F46D57" w:rsidP="00095AA8">
      <w:pPr>
        <w:pStyle w:val="af0"/>
        <w:ind w:left="4536" w:firstLine="0"/>
        <w:jc w:val="right"/>
        <w:rPr>
          <w:rFonts w:eastAsia="MS Mincho"/>
          <w:i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1D3866">
        <w:rPr>
          <w:color w:val="000000"/>
          <w:sz w:val="28"/>
          <w:szCs w:val="28"/>
        </w:rPr>
        <w:t>4</w:t>
      </w:r>
      <w:r>
        <w:rPr>
          <w:i/>
          <w:color w:val="000000"/>
          <w:sz w:val="22"/>
          <w:szCs w:val="22"/>
        </w:rPr>
        <w:t xml:space="preserve"> </w:t>
      </w:r>
    </w:p>
    <w:p w:rsidR="00F46D57" w:rsidRPr="00CF1FFD" w:rsidRDefault="00F46D57" w:rsidP="00F46D57">
      <w:pPr>
        <w:pStyle w:val="1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F1FFD">
        <w:rPr>
          <w:rFonts w:ascii="Times New Roman" w:eastAsia="MS Mincho" w:hAnsi="Times New Roman" w:cs="Times New Roman"/>
          <w:color w:val="000000"/>
          <w:sz w:val="28"/>
          <w:szCs w:val="28"/>
        </w:rPr>
        <w:t>Министерство образования</w:t>
      </w:r>
      <w:r w:rsidR="00AD02E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молодежной политики</w:t>
      </w:r>
      <w:r w:rsidRPr="00CF1FF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Рязанской области</w:t>
      </w:r>
    </w:p>
    <w:p w:rsidR="00F46D57" w:rsidRPr="00CF1FFD" w:rsidRDefault="00F46D57" w:rsidP="00F46D57">
      <w:pPr>
        <w:pStyle w:val="1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CF1FFD">
        <w:rPr>
          <w:rFonts w:ascii="Times New Roman" w:eastAsia="MS Mincho" w:hAnsi="Times New Roman" w:cs="Times New Roman"/>
          <w:color w:val="000000"/>
          <w:sz w:val="28"/>
          <w:szCs w:val="28"/>
        </w:rPr>
        <w:t>Областное государственное бюджетное профессиональное образовательное</w:t>
      </w:r>
      <w:r w:rsidR="003B704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учреждение  «</w:t>
      </w:r>
      <w:proofErr w:type="spellStart"/>
      <w:r w:rsidR="003B7040">
        <w:rPr>
          <w:rFonts w:ascii="Times New Roman" w:eastAsia="MS Mincho" w:hAnsi="Times New Roman" w:cs="Times New Roman"/>
          <w:color w:val="000000"/>
          <w:sz w:val="28"/>
          <w:szCs w:val="28"/>
        </w:rPr>
        <w:t>Кадомский</w:t>
      </w:r>
      <w:proofErr w:type="spellEnd"/>
      <w:r w:rsidRPr="00CF1FF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технологический техникум»</w:t>
      </w:r>
    </w:p>
    <w:p w:rsidR="00F46D57" w:rsidRDefault="00F46D57" w:rsidP="00F46D57">
      <w:pPr>
        <w:pStyle w:val="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F46D57" w:rsidRDefault="00F46D57" w:rsidP="00F46D57">
      <w:pPr>
        <w:pStyle w:val="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F46D57" w:rsidRDefault="00F46D57" w:rsidP="00F46D57">
      <w:pPr>
        <w:pStyle w:val="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F46D57" w:rsidRDefault="00F46D57" w:rsidP="00F46D57">
      <w:pPr>
        <w:pStyle w:val="Style2"/>
        <w:ind w:left="5051" w:firstLine="709"/>
        <w:rPr>
          <w:rStyle w:val="FontStyle25"/>
          <w:sz w:val="28"/>
        </w:rPr>
      </w:pPr>
      <w:r>
        <w:rPr>
          <w:rStyle w:val="FontStyle25"/>
          <w:sz w:val="28"/>
        </w:rPr>
        <w:t>УТВЕРЖДАЮ</w:t>
      </w:r>
    </w:p>
    <w:p w:rsidR="00F46D57" w:rsidRDefault="00F46D57" w:rsidP="00F46D57">
      <w:pPr>
        <w:pStyle w:val="Style2"/>
        <w:ind w:left="5760"/>
        <w:rPr>
          <w:rStyle w:val="FontStyle25"/>
          <w:sz w:val="28"/>
        </w:rPr>
      </w:pPr>
      <w:r>
        <w:rPr>
          <w:rStyle w:val="FontStyle25"/>
          <w:sz w:val="28"/>
        </w:rPr>
        <w:t>Директор ОГБПОУ  «КТТ»</w:t>
      </w:r>
    </w:p>
    <w:p w:rsidR="00F46D57" w:rsidRDefault="00AD02EF" w:rsidP="00F46D57">
      <w:pPr>
        <w:pStyle w:val="Style3"/>
        <w:ind w:left="5051" w:firstLine="709"/>
        <w:rPr>
          <w:rStyle w:val="FontStyle25"/>
          <w:sz w:val="28"/>
        </w:rPr>
      </w:pPr>
      <w:r>
        <w:rPr>
          <w:rStyle w:val="FontStyle25"/>
          <w:sz w:val="28"/>
        </w:rPr>
        <w:t>______________Н. Н. Рыков</w:t>
      </w:r>
    </w:p>
    <w:p w:rsidR="00F46D57" w:rsidRDefault="00AD02EF" w:rsidP="00F46D57">
      <w:pPr>
        <w:pStyle w:val="Style3"/>
        <w:ind w:left="5051" w:firstLine="709"/>
        <w:rPr>
          <w:rStyle w:val="FontStyle21"/>
          <w:sz w:val="28"/>
        </w:rPr>
      </w:pPr>
      <w:r>
        <w:rPr>
          <w:rStyle w:val="FontStyle21"/>
          <w:sz w:val="28"/>
        </w:rPr>
        <w:t>«_____»____________2019</w:t>
      </w:r>
      <w:r w:rsidR="00F46D57">
        <w:rPr>
          <w:rStyle w:val="FontStyle21"/>
          <w:sz w:val="28"/>
        </w:rPr>
        <w:t xml:space="preserve"> г.</w:t>
      </w:r>
    </w:p>
    <w:p w:rsidR="00F46D57" w:rsidRDefault="00F46D57" w:rsidP="00F46D57">
      <w:pPr>
        <w:pStyle w:val="Style3"/>
        <w:ind w:left="5051" w:firstLine="709"/>
        <w:rPr>
          <w:rStyle w:val="FontStyle25"/>
          <w:sz w:val="28"/>
        </w:rPr>
      </w:pPr>
      <w:proofErr w:type="spellStart"/>
      <w:r>
        <w:rPr>
          <w:rStyle w:val="FontStyle21"/>
          <w:sz w:val="28"/>
        </w:rPr>
        <w:t>Рег</w:t>
      </w:r>
      <w:proofErr w:type="spellEnd"/>
      <w:r>
        <w:rPr>
          <w:rStyle w:val="FontStyle21"/>
          <w:sz w:val="28"/>
        </w:rPr>
        <w:t xml:space="preserve"> № ___________________</w:t>
      </w:r>
    </w:p>
    <w:p w:rsidR="00F46D57" w:rsidRDefault="00F46D57" w:rsidP="00F46D57">
      <w:pPr>
        <w:pStyle w:val="Style1"/>
        <w:rPr>
          <w:rStyle w:val="FontStyle23"/>
          <w:sz w:val="40"/>
        </w:rPr>
      </w:pPr>
      <w:r>
        <w:rPr>
          <w:rStyle w:val="FontStyle23"/>
          <w:sz w:val="40"/>
        </w:rPr>
        <w:t xml:space="preserve">                         </w:t>
      </w:r>
    </w:p>
    <w:p w:rsidR="00F46D57" w:rsidRDefault="00F46D57" w:rsidP="00F46D57">
      <w:pPr>
        <w:pStyle w:val="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F46D57" w:rsidRPr="0051254D" w:rsidRDefault="00F46D57" w:rsidP="00F46D57">
      <w:pPr>
        <w:pStyle w:val="1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F46D57" w:rsidRDefault="00F46D57" w:rsidP="00F46D57">
      <w:pPr>
        <w:pStyle w:val="af0"/>
        <w:ind w:left="0" w:firstLine="0"/>
        <w:jc w:val="right"/>
        <w:rPr>
          <w:b/>
          <w:bCs/>
          <w:color w:val="000000"/>
        </w:rPr>
      </w:pPr>
    </w:p>
    <w:p w:rsidR="00F46D57" w:rsidRPr="0051254D" w:rsidRDefault="00F46D57" w:rsidP="00F46D57">
      <w:pPr>
        <w:pStyle w:val="af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1254D">
        <w:rPr>
          <w:b/>
          <w:bCs/>
          <w:color w:val="000000"/>
          <w:sz w:val="28"/>
          <w:szCs w:val="28"/>
        </w:rPr>
        <w:t>ПОЛОЖЕНИЕ</w:t>
      </w:r>
    </w:p>
    <w:p w:rsidR="00F46D57" w:rsidRPr="0051254D" w:rsidRDefault="00F46D57" w:rsidP="00F46D57">
      <w:pPr>
        <w:pStyle w:val="af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1254D">
        <w:rPr>
          <w:b/>
          <w:bCs/>
          <w:color w:val="000000"/>
          <w:sz w:val="28"/>
          <w:szCs w:val="28"/>
        </w:rPr>
        <w:t>о порядке и условиях предоставления педагогическим работникам</w:t>
      </w:r>
    </w:p>
    <w:p w:rsidR="00F46D57" w:rsidRPr="0051254D" w:rsidRDefault="00F46D57" w:rsidP="00F46D57">
      <w:pPr>
        <w:pStyle w:val="af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ОГБПОУ «КТТ»</w:t>
      </w:r>
    </w:p>
    <w:p w:rsidR="00F46D57" w:rsidRPr="0051254D" w:rsidRDefault="00F46D57" w:rsidP="00F46D57">
      <w:pPr>
        <w:pStyle w:val="af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51254D">
        <w:rPr>
          <w:b/>
          <w:bCs/>
          <w:color w:val="000000"/>
          <w:sz w:val="28"/>
          <w:szCs w:val="28"/>
        </w:rPr>
        <w:t>длительного отпуска сроком до 1 года.</w:t>
      </w:r>
    </w:p>
    <w:p w:rsidR="00F46D57" w:rsidRDefault="00F46D57" w:rsidP="00F46D57">
      <w:pPr>
        <w:widowControl w:val="0"/>
        <w:autoSpaceDE w:val="0"/>
        <w:ind w:firstLine="8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F46D57" w:rsidRDefault="00F46D57" w:rsidP="00F46D57">
      <w:pPr>
        <w:widowControl w:val="0"/>
        <w:autoSpaceDE w:val="0"/>
        <w:ind w:firstLine="8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F46D57" w:rsidRDefault="00F46D57" w:rsidP="00F46D57">
      <w:pPr>
        <w:widowControl w:val="0"/>
        <w:autoSpaceDE w:val="0"/>
        <w:ind w:firstLine="8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F46D57" w:rsidRDefault="00F46D57" w:rsidP="00F46D57">
      <w:pPr>
        <w:widowControl w:val="0"/>
        <w:autoSpaceDE w:val="0"/>
        <w:ind w:firstLine="8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D57" w:rsidRPr="00BD2AF3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D2AF3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:rsidR="00F46D57" w:rsidRPr="00BD2AF3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D2AF3">
        <w:rPr>
          <w:rFonts w:ascii="Times New Roman" w:eastAsia="Calibri" w:hAnsi="Times New Roman" w:cs="Times New Roman"/>
          <w:sz w:val="28"/>
          <w:szCs w:val="28"/>
        </w:rPr>
        <w:t>на  Конференции</w:t>
      </w:r>
    </w:p>
    <w:p w:rsidR="00F46D57" w:rsidRPr="00BD2AF3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D2AF3">
        <w:rPr>
          <w:rFonts w:ascii="Times New Roman" w:eastAsia="Calibri" w:hAnsi="Times New Roman" w:cs="Times New Roman"/>
          <w:sz w:val="28"/>
          <w:szCs w:val="28"/>
        </w:rPr>
        <w:t>протокол № ____</w:t>
      </w: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AF3">
        <w:rPr>
          <w:rFonts w:ascii="Times New Roman" w:eastAsia="Calibri" w:hAnsi="Times New Roman" w:cs="Times New Roman"/>
          <w:sz w:val="28"/>
          <w:szCs w:val="28"/>
        </w:rPr>
        <w:t>от ________201</w:t>
      </w:r>
      <w:r w:rsidR="00AD02E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AF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  <w:r w:rsidRPr="00BD2AF3">
        <w:rPr>
          <w:rFonts w:ascii="Times New Roman" w:eastAsia="Calibri" w:hAnsi="Times New Roman" w:cs="Times New Roman"/>
          <w:sz w:val="28"/>
          <w:szCs w:val="28"/>
        </w:rPr>
        <w:tab/>
      </w: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F46D57" w:rsidP="00F46D57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D57" w:rsidRPr="00BD2AF3" w:rsidRDefault="003B7040" w:rsidP="00F46D57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адом</w:t>
      </w:r>
      <w:proofErr w:type="spellEnd"/>
      <w:r w:rsidR="00F46D57" w:rsidRPr="00BD2AF3">
        <w:rPr>
          <w:rFonts w:ascii="Times New Roman" w:eastAsia="Calibri" w:hAnsi="Times New Roman" w:cs="Times New Roman"/>
          <w:sz w:val="28"/>
          <w:szCs w:val="28"/>
        </w:rPr>
        <w:t>, 201</w:t>
      </w:r>
      <w:r w:rsidR="00AD02EF">
        <w:rPr>
          <w:rFonts w:ascii="Times New Roman" w:eastAsia="Calibri" w:hAnsi="Times New Roman" w:cs="Times New Roman"/>
          <w:sz w:val="28"/>
          <w:szCs w:val="28"/>
        </w:rPr>
        <w:t>9</w:t>
      </w:r>
      <w:r w:rsidR="00F46D57" w:rsidRPr="00BD2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6D57" w:rsidRDefault="00F46D57" w:rsidP="00F46D57">
      <w:pPr>
        <w:pStyle w:val="a6"/>
        <w:jc w:val="both"/>
        <w:rPr>
          <w:color w:val="000000"/>
          <w:sz w:val="28"/>
          <w:szCs w:val="28"/>
        </w:rPr>
      </w:pPr>
    </w:p>
    <w:p w:rsidR="00F46D57" w:rsidRPr="00BD2AF3" w:rsidRDefault="00F46D57" w:rsidP="00F46D57">
      <w:pPr>
        <w:pStyle w:val="a6"/>
        <w:ind w:firstLine="8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F46D57" w:rsidRPr="0051254D" w:rsidRDefault="00F46D57" w:rsidP="00F46D57">
      <w:pPr>
        <w:pStyle w:val="a6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51254D">
        <w:rPr>
          <w:color w:val="000000"/>
          <w:sz w:val="28"/>
          <w:szCs w:val="28"/>
        </w:rPr>
        <w:t xml:space="preserve">Настоящее Положение устанавливает порядок и условия предоставления длительного отпуска сроком до 1 года педагогическим </w:t>
      </w:r>
      <w:r>
        <w:rPr>
          <w:color w:val="000000"/>
          <w:sz w:val="28"/>
          <w:szCs w:val="28"/>
        </w:rPr>
        <w:t xml:space="preserve"> работникам  Областного го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ударственного бюджетного профессионального образоват</w:t>
      </w:r>
      <w:r w:rsidR="003B7040">
        <w:rPr>
          <w:color w:val="000000"/>
          <w:sz w:val="28"/>
          <w:szCs w:val="28"/>
        </w:rPr>
        <w:t>ельного учреждения «</w:t>
      </w:r>
      <w:proofErr w:type="spellStart"/>
      <w:r w:rsidR="003B7040">
        <w:rPr>
          <w:color w:val="000000"/>
          <w:sz w:val="28"/>
          <w:szCs w:val="28"/>
        </w:rPr>
        <w:t>К</w:t>
      </w:r>
      <w:r w:rsidR="003B7040">
        <w:rPr>
          <w:color w:val="000000"/>
          <w:sz w:val="28"/>
          <w:szCs w:val="28"/>
        </w:rPr>
        <w:t>а</w:t>
      </w:r>
      <w:r w:rsidR="003B7040">
        <w:rPr>
          <w:color w:val="000000"/>
          <w:sz w:val="28"/>
          <w:szCs w:val="28"/>
        </w:rPr>
        <w:t>домский</w:t>
      </w:r>
      <w:proofErr w:type="spellEnd"/>
      <w:r>
        <w:rPr>
          <w:color w:val="000000"/>
          <w:sz w:val="28"/>
          <w:szCs w:val="28"/>
        </w:rPr>
        <w:t xml:space="preserve"> технологический техникум» (далее – педагогические работники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ния)</w:t>
      </w:r>
    </w:p>
    <w:p w:rsidR="00F46D57" w:rsidRPr="0051254D" w:rsidRDefault="00F46D57" w:rsidP="00F46D57">
      <w:pPr>
        <w:pStyle w:val="a6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51254D">
        <w:rPr>
          <w:color w:val="000000"/>
          <w:sz w:val="28"/>
          <w:szCs w:val="28"/>
        </w:rPr>
        <w:t xml:space="preserve">. Педагогические работники </w:t>
      </w:r>
      <w:r>
        <w:rPr>
          <w:color w:val="000000"/>
          <w:sz w:val="28"/>
          <w:szCs w:val="28"/>
        </w:rPr>
        <w:t xml:space="preserve">  У</w:t>
      </w:r>
      <w:r w:rsidRPr="0051254D">
        <w:rPr>
          <w:color w:val="000000"/>
          <w:sz w:val="28"/>
          <w:szCs w:val="28"/>
        </w:rPr>
        <w:t>чреждени</w:t>
      </w:r>
      <w:r>
        <w:rPr>
          <w:color w:val="000000"/>
          <w:sz w:val="28"/>
          <w:szCs w:val="28"/>
        </w:rPr>
        <w:t>я</w:t>
      </w:r>
      <w:r w:rsidRPr="0051254D">
        <w:rPr>
          <w:color w:val="000000"/>
          <w:sz w:val="28"/>
          <w:szCs w:val="28"/>
        </w:rPr>
        <w:t xml:space="preserve"> имеют право на длительный о</w:t>
      </w:r>
      <w:r w:rsidRPr="0051254D">
        <w:rPr>
          <w:color w:val="000000"/>
          <w:sz w:val="28"/>
          <w:szCs w:val="28"/>
        </w:rPr>
        <w:t>т</w:t>
      </w:r>
      <w:r w:rsidRPr="0051254D">
        <w:rPr>
          <w:color w:val="000000"/>
          <w:sz w:val="28"/>
          <w:szCs w:val="28"/>
        </w:rPr>
        <w:t>пуск сроком до 1 года не реже чем через каждые 10 лет непрерывной преподав</w:t>
      </w:r>
      <w:r w:rsidRPr="0051254D">
        <w:rPr>
          <w:color w:val="000000"/>
          <w:sz w:val="28"/>
          <w:szCs w:val="28"/>
        </w:rPr>
        <w:t>а</w:t>
      </w:r>
      <w:r w:rsidRPr="0051254D">
        <w:rPr>
          <w:color w:val="000000"/>
          <w:sz w:val="28"/>
          <w:szCs w:val="28"/>
        </w:rPr>
        <w:t>тельской работы в соответствии с ч. 4 п. 5 ст. 55 Закона РФ «Об образовании</w:t>
      </w:r>
      <w:r>
        <w:rPr>
          <w:color w:val="000000"/>
          <w:sz w:val="28"/>
          <w:szCs w:val="28"/>
        </w:rPr>
        <w:t xml:space="preserve"> в РФ</w:t>
      </w:r>
      <w:r w:rsidRPr="0051254D">
        <w:rPr>
          <w:color w:val="000000"/>
          <w:sz w:val="28"/>
          <w:szCs w:val="28"/>
        </w:rPr>
        <w:t>».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54D">
        <w:rPr>
          <w:color w:val="000000"/>
          <w:sz w:val="28"/>
          <w:szCs w:val="28"/>
        </w:rPr>
        <w:t>3.</w:t>
      </w:r>
      <w:r w:rsidRPr="0051254D">
        <w:rPr>
          <w:color w:val="000000"/>
          <w:sz w:val="28"/>
          <w:szCs w:val="28"/>
        </w:rPr>
        <w:tab/>
        <w:t>Продолжительность стажа непрерывной работы, дающей право на пред</w:t>
      </w:r>
      <w:r w:rsidRPr="0051254D">
        <w:rPr>
          <w:color w:val="000000"/>
          <w:sz w:val="28"/>
          <w:szCs w:val="28"/>
        </w:rPr>
        <w:t>о</w:t>
      </w:r>
      <w:r w:rsidRPr="0051254D">
        <w:rPr>
          <w:color w:val="000000"/>
          <w:sz w:val="28"/>
          <w:szCs w:val="28"/>
        </w:rPr>
        <w:t>ставление длительного отпуска, определяется в соответствии с записями в трудовой книжке или на основании других документов, оформленных надлежащим образом.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54D">
        <w:rPr>
          <w:color w:val="000000"/>
          <w:sz w:val="28"/>
          <w:szCs w:val="28"/>
        </w:rPr>
        <w:t>4.</w:t>
      </w:r>
      <w:r w:rsidRPr="0051254D">
        <w:rPr>
          <w:color w:val="000000"/>
          <w:sz w:val="28"/>
          <w:szCs w:val="28"/>
        </w:rPr>
        <w:tab/>
        <w:t>В стаж работы, дающий право на длительный отпуск, засчитывается вр</w:t>
      </w:r>
      <w:r w:rsidRPr="0051254D"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>мя работы в образовательных учреждениях любых форм собственности, имеющих государственную аккредитацию, в должностях (с занятием и без занятия штатной должности) и на условиях, предусмотренных Положением.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54D">
        <w:rPr>
          <w:color w:val="000000"/>
          <w:sz w:val="28"/>
          <w:szCs w:val="28"/>
        </w:rPr>
        <w:t xml:space="preserve">5. Непосредственно в стаж работы, дающий право на длительный отпуск, засчитывается: 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а) фактически проработанное время;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б) время, когда педагогический работник фактически не работал, но за ним сохранялось место работы (должность) и заработная плата полностью или частично: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время нахождения в основном и дополнительном отпусках;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время нахождения в отпуске по беременности и родам;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время нахождения в командировках;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повышение квалификации с отрывом от основной работы по направлению работодателя;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время простоя не по вине работника;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F46D57" w:rsidRPr="0051254D" w:rsidRDefault="00F46D57" w:rsidP="00F46D57">
      <w:pPr>
        <w:pStyle w:val="210"/>
        <w:numPr>
          <w:ilvl w:val="0"/>
          <w:numId w:val="8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время, когда работник получал пособие по временной нетрудоспособности из средств государственного социального страхования.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54D">
        <w:rPr>
          <w:color w:val="000000"/>
          <w:sz w:val="28"/>
          <w:szCs w:val="28"/>
        </w:rPr>
        <w:t>6.</w:t>
      </w:r>
      <w:r w:rsidRPr="0051254D">
        <w:rPr>
          <w:color w:val="000000"/>
          <w:sz w:val="28"/>
          <w:szCs w:val="28"/>
        </w:rPr>
        <w:tab/>
        <w:t>В стаж работы, дающий право на предоставление длительного отпуска,  включаются следующие периоды времени:</w:t>
      </w:r>
    </w:p>
    <w:p w:rsidR="00F46D57" w:rsidRPr="0051254D" w:rsidRDefault="00F46D57" w:rsidP="00F46D57">
      <w:pPr>
        <w:pStyle w:val="10"/>
        <w:numPr>
          <w:ilvl w:val="0"/>
          <w:numId w:val="7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переход работника в установленном порядке из одного образовательного учреждения в другое, если перерыв в работе составил не более 1 месяца;</w:t>
      </w:r>
    </w:p>
    <w:p w:rsidR="00F46D57" w:rsidRPr="0051254D" w:rsidRDefault="00F46D57" w:rsidP="00F46D57">
      <w:pPr>
        <w:pStyle w:val="10"/>
        <w:numPr>
          <w:ilvl w:val="0"/>
          <w:numId w:val="7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поступление на работу в образовательное учреждение после увольнения с работы, дающей право на предоставление длительного отпуска, по истечении срочного трудового договора, если перерыв в работе составил не более 2 месяцев;</w:t>
      </w:r>
    </w:p>
    <w:p w:rsidR="00F46D57" w:rsidRPr="0051254D" w:rsidRDefault="00F46D57" w:rsidP="00F46D57">
      <w:pPr>
        <w:pStyle w:val="10"/>
        <w:numPr>
          <w:ilvl w:val="0"/>
          <w:numId w:val="7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lastRenderedPageBreak/>
        <w:t>поступление на работу в образовательное учреждение после увольнения с работы, дающей право на предоставление длительного отпуска, в связи с ликвидацией или сокращением численности или штата, если перерыв в работе составил не более 3 месяцев;</w:t>
      </w:r>
    </w:p>
    <w:p w:rsidR="00F46D57" w:rsidRPr="0051254D" w:rsidRDefault="00F46D57" w:rsidP="00F46D57">
      <w:pPr>
        <w:pStyle w:val="10"/>
        <w:numPr>
          <w:ilvl w:val="0"/>
          <w:numId w:val="7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proofErr w:type="gramStart"/>
      <w:r w:rsidRPr="0051254D">
        <w:rPr>
          <w:color w:val="000000"/>
          <w:sz w:val="28"/>
          <w:szCs w:val="28"/>
        </w:rPr>
        <w:t>поступление на работу в образовательное учреждение после увольнения с работы, дающей право на предоставление длительного отпуска, 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работы, если перерыв в работе составил не более 3 месяцев (если причиной явилась инвалидность, то время перерыва исчисляется со дня восстановления трудоспособности);</w:t>
      </w:r>
      <w:proofErr w:type="gramEnd"/>
    </w:p>
    <w:p w:rsidR="00F46D57" w:rsidRPr="0051254D" w:rsidRDefault="00F46D57" w:rsidP="00F46D57">
      <w:pPr>
        <w:pStyle w:val="10"/>
        <w:numPr>
          <w:ilvl w:val="0"/>
          <w:numId w:val="7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поступление на работу в образовательное учреждение после увольнения с работы, дающей право на предоставление длительного отпуска, по собственному желанию в связи с выходом на пенсию, если перерыв в работе составил не более 2 месяцев.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54D">
        <w:rPr>
          <w:color w:val="000000"/>
          <w:sz w:val="28"/>
          <w:szCs w:val="28"/>
        </w:rPr>
        <w:t>7.</w:t>
      </w:r>
      <w:r w:rsidRPr="0051254D">
        <w:rPr>
          <w:color w:val="000000"/>
          <w:sz w:val="28"/>
          <w:szCs w:val="28"/>
        </w:rPr>
        <w:tab/>
        <w:t>При переезде в другую местность и переходом в связи с этим  на другую работу, продолжительность перерыва в работе увеличивается на количество дней, н</w:t>
      </w:r>
      <w:r w:rsidRPr="0051254D"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 xml:space="preserve">обходимых для переезда. </w:t>
      </w:r>
    </w:p>
    <w:p w:rsidR="00F46D57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1254D">
        <w:rPr>
          <w:color w:val="000000"/>
          <w:sz w:val="28"/>
          <w:szCs w:val="28"/>
        </w:rPr>
        <w:t>8.</w:t>
      </w:r>
      <w:r w:rsidRPr="0051254D">
        <w:rPr>
          <w:color w:val="000000"/>
          <w:sz w:val="28"/>
          <w:szCs w:val="28"/>
        </w:rPr>
        <w:tab/>
        <w:t>Время начала и окончания длительного отпуска должны быть установл</w:t>
      </w:r>
      <w:r w:rsidRPr="0051254D"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>ны таким образом, чтобы его продолжительность не выходила за рамки одного уче</w:t>
      </w:r>
      <w:r w:rsidRPr="0051254D">
        <w:rPr>
          <w:color w:val="000000"/>
          <w:sz w:val="28"/>
          <w:szCs w:val="28"/>
        </w:rPr>
        <w:t>б</w:t>
      </w:r>
      <w:r w:rsidRPr="0051254D">
        <w:rPr>
          <w:color w:val="000000"/>
          <w:sz w:val="28"/>
          <w:szCs w:val="28"/>
        </w:rPr>
        <w:t>ного года.</w:t>
      </w:r>
    </w:p>
    <w:p w:rsidR="00F46D57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</w:p>
    <w:p w:rsidR="00F46D57" w:rsidRPr="00BD2AF3" w:rsidRDefault="00F46D57" w:rsidP="00F46D57">
      <w:pPr>
        <w:pStyle w:val="af0"/>
        <w:ind w:left="0" w:firstLine="840"/>
        <w:jc w:val="center"/>
        <w:rPr>
          <w:b/>
          <w:color w:val="000000"/>
          <w:sz w:val="28"/>
          <w:szCs w:val="28"/>
        </w:rPr>
      </w:pPr>
      <w:r w:rsidRPr="00BD2AF3">
        <w:rPr>
          <w:b/>
          <w:color w:val="000000"/>
          <w:sz w:val="28"/>
          <w:szCs w:val="28"/>
        </w:rPr>
        <w:t>2. Условия предоставления отпуска</w:t>
      </w:r>
    </w:p>
    <w:p w:rsidR="00F46D57" w:rsidRPr="0051254D" w:rsidRDefault="00F46D57" w:rsidP="00F46D57">
      <w:pPr>
        <w:pStyle w:val="af0"/>
        <w:ind w:left="0" w:firstLine="840"/>
        <w:jc w:val="center"/>
        <w:rPr>
          <w:color w:val="000000"/>
          <w:sz w:val="28"/>
          <w:szCs w:val="28"/>
        </w:rPr>
      </w:pP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51254D">
        <w:rPr>
          <w:color w:val="000000"/>
          <w:sz w:val="28"/>
          <w:szCs w:val="28"/>
        </w:rPr>
        <w:tab/>
        <w:t xml:space="preserve">Заявление о предоставлении отпуска в течение учебного года с указанием его продолжительности подается руководителю </w:t>
      </w:r>
      <w:r>
        <w:rPr>
          <w:color w:val="000000"/>
          <w:sz w:val="28"/>
          <w:szCs w:val="28"/>
        </w:rPr>
        <w:t>У</w:t>
      </w:r>
      <w:r w:rsidRPr="0051254D">
        <w:rPr>
          <w:color w:val="000000"/>
          <w:sz w:val="28"/>
          <w:szCs w:val="28"/>
        </w:rPr>
        <w:t xml:space="preserve">чреждения до 1 </w:t>
      </w:r>
      <w:r>
        <w:rPr>
          <w:color w:val="000000"/>
          <w:sz w:val="28"/>
          <w:szCs w:val="28"/>
        </w:rPr>
        <w:t xml:space="preserve">июня </w:t>
      </w:r>
      <w:r w:rsidRPr="0051254D">
        <w:rPr>
          <w:color w:val="000000"/>
          <w:sz w:val="28"/>
          <w:szCs w:val="28"/>
        </w:rPr>
        <w:t>учебного г</w:t>
      </w:r>
      <w:r w:rsidRPr="0051254D">
        <w:rPr>
          <w:color w:val="000000"/>
          <w:sz w:val="28"/>
          <w:szCs w:val="28"/>
        </w:rPr>
        <w:t>о</w:t>
      </w:r>
      <w:r w:rsidRPr="0051254D">
        <w:rPr>
          <w:color w:val="000000"/>
          <w:sz w:val="28"/>
          <w:szCs w:val="28"/>
        </w:rPr>
        <w:t>да, предшествующего тому, в течение которого работник изъявил желание воспол</w:t>
      </w:r>
      <w:r w:rsidRPr="0051254D">
        <w:rPr>
          <w:color w:val="000000"/>
          <w:sz w:val="28"/>
          <w:szCs w:val="28"/>
        </w:rPr>
        <w:t>ь</w:t>
      </w:r>
      <w:r w:rsidRPr="0051254D">
        <w:rPr>
          <w:color w:val="000000"/>
          <w:sz w:val="28"/>
          <w:szCs w:val="28"/>
        </w:rPr>
        <w:t xml:space="preserve">зоваться своим правом на длительный отпуск 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1254D">
        <w:rPr>
          <w:color w:val="000000"/>
          <w:sz w:val="28"/>
          <w:szCs w:val="28"/>
        </w:rPr>
        <w:t>.</w:t>
      </w:r>
      <w:r w:rsidRPr="0051254D">
        <w:rPr>
          <w:color w:val="000000"/>
          <w:sz w:val="28"/>
          <w:szCs w:val="28"/>
        </w:rPr>
        <w:tab/>
        <w:t>При распределении учебной нагрузки на новый учебный год, админ</w:t>
      </w:r>
      <w:r w:rsidRPr="0051254D">
        <w:rPr>
          <w:color w:val="000000"/>
          <w:sz w:val="28"/>
          <w:szCs w:val="28"/>
        </w:rPr>
        <w:t>и</w:t>
      </w:r>
      <w:r w:rsidRPr="0051254D">
        <w:rPr>
          <w:color w:val="000000"/>
          <w:sz w:val="28"/>
          <w:szCs w:val="28"/>
        </w:rPr>
        <w:t xml:space="preserve">страция образовательного учреждения </w:t>
      </w:r>
      <w:r>
        <w:rPr>
          <w:color w:val="000000"/>
          <w:sz w:val="28"/>
          <w:szCs w:val="28"/>
        </w:rPr>
        <w:t>тарифицирует учебную нагрузку в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ленном порядке и </w:t>
      </w:r>
      <w:r w:rsidRPr="0051254D">
        <w:rPr>
          <w:color w:val="000000"/>
          <w:sz w:val="28"/>
          <w:szCs w:val="28"/>
        </w:rPr>
        <w:t>предлагает другим работникам дополнительную нагрузку при условиях:</w:t>
      </w:r>
    </w:p>
    <w:p w:rsidR="00F46D57" w:rsidRPr="0051254D" w:rsidRDefault="00F46D57" w:rsidP="00F46D57">
      <w:pPr>
        <w:pStyle w:val="10"/>
        <w:numPr>
          <w:ilvl w:val="0"/>
          <w:numId w:val="9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 xml:space="preserve">если их квалификация и образование удовлетворяют  требованиям  ТКХ по соответствующим должностям; </w:t>
      </w:r>
    </w:p>
    <w:p w:rsidR="00F46D57" w:rsidRPr="0051254D" w:rsidRDefault="00F46D57" w:rsidP="00F46D57">
      <w:pPr>
        <w:pStyle w:val="10"/>
        <w:numPr>
          <w:ilvl w:val="0"/>
          <w:numId w:val="9"/>
        </w:numPr>
        <w:tabs>
          <w:tab w:val="left" w:pos="1260"/>
        </w:tabs>
        <w:ind w:left="126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 xml:space="preserve">если их  собственная нагрузка не превышает предел, установленный </w:t>
      </w:r>
      <w:r>
        <w:rPr>
          <w:color w:val="000000"/>
          <w:sz w:val="28"/>
          <w:szCs w:val="28"/>
        </w:rPr>
        <w:t>коллективным договором</w:t>
      </w:r>
      <w:r w:rsidRPr="0051254D">
        <w:rPr>
          <w:color w:val="000000"/>
          <w:sz w:val="28"/>
          <w:szCs w:val="28"/>
        </w:rPr>
        <w:t>.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Данные работники должны добровольно давать согласие на увеличение нагрузки обязательно в письменном виде с указанием  конкретного периода, на  который увеличивается их педагогическая нагрузка.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 xml:space="preserve">Если замещение описанным способом осуществить не представляется возможным, то руководитель образовательного учреждения вправе заключить срочный трудовой договор с работником другого учреждения, организации,  с неработающим пенсионером, либо воспользоваться услугами территориальных </w:t>
      </w:r>
      <w:r w:rsidRPr="0051254D">
        <w:rPr>
          <w:color w:val="000000"/>
          <w:sz w:val="28"/>
          <w:szCs w:val="28"/>
        </w:rPr>
        <w:lastRenderedPageBreak/>
        <w:t>органов по трудоустройству, при условии, если такие работники соответствуют требованиям  ТКХ по замещаемым должностям.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51254D">
        <w:rPr>
          <w:color w:val="000000"/>
          <w:sz w:val="28"/>
          <w:szCs w:val="28"/>
        </w:rPr>
        <w:tab/>
        <w:t>Если  проведение упомянутых мероприятий не дает возможности распр</w:t>
      </w:r>
      <w:r w:rsidRPr="0051254D"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 xml:space="preserve">делить нагрузку на весь заявленный период, то руководитель </w:t>
      </w:r>
      <w:r>
        <w:rPr>
          <w:color w:val="000000"/>
          <w:sz w:val="28"/>
          <w:szCs w:val="28"/>
        </w:rPr>
        <w:t xml:space="preserve"> У</w:t>
      </w:r>
      <w:r w:rsidRPr="0051254D">
        <w:rPr>
          <w:color w:val="000000"/>
          <w:sz w:val="28"/>
          <w:szCs w:val="28"/>
        </w:rPr>
        <w:t xml:space="preserve">чреждения </w:t>
      </w: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 xml:space="preserve"> предл</w:t>
      </w:r>
      <w:r w:rsidRPr="0051254D">
        <w:rPr>
          <w:color w:val="000000"/>
          <w:sz w:val="28"/>
          <w:szCs w:val="28"/>
        </w:rPr>
        <w:t>а</w:t>
      </w:r>
      <w:r w:rsidRPr="0051254D">
        <w:rPr>
          <w:color w:val="000000"/>
          <w:sz w:val="28"/>
          <w:szCs w:val="28"/>
        </w:rPr>
        <w:t>гает заявителю:</w:t>
      </w:r>
    </w:p>
    <w:p w:rsidR="00F46D57" w:rsidRPr="00BD2AF3" w:rsidRDefault="00F46D57" w:rsidP="00F46D57">
      <w:pPr>
        <w:pStyle w:val="211"/>
        <w:numPr>
          <w:ilvl w:val="0"/>
          <w:numId w:val="6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54D">
        <w:rPr>
          <w:rFonts w:ascii="Times New Roman" w:hAnsi="Times New Roman" w:cs="Times New Roman"/>
          <w:color w:val="000000"/>
          <w:sz w:val="28"/>
          <w:szCs w:val="28"/>
        </w:rPr>
        <w:t>сократить заявленный срок длительного отпуска до продолжительности, в течение которой возможно распределение нагрузки заявителя;</w:t>
      </w:r>
    </w:p>
    <w:p w:rsidR="00F46D57" w:rsidRPr="0051254D" w:rsidRDefault="00F46D57" w:rsidP="00F46D57">
      <w:pPr>
        <w:pStyle w:val="211"/>
        <w:numPr>
          <w:ilvl w:val="0"/>
          <w:numId w:val="6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54D">
        <w:rPr>
          <w:rFonts w:ascii="Times New Roman" w:hAnsi="Times New Roman" w:cs="Times New Roman"/>
          <w:color w:val="000000"/>
          <w:sz w:val="28"/>
          <w:szCs w:val="28"/>
        </w:rPr>
        <w:t>перенести срок длительного отпуска на следующий учебный год после заявленного.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51254D">
        <w:rPr>
          <w:color w:val="000000"/>
          <w:sz w:val="28"/>
          <w:szCs w:val="28"/>
        </w:rPr>
        <w:t xml:space="preserve"> Преимущественным правом при предоставлении длительного отпуска пользуется работник, имеющий больший стаж работы, исчисленный в соответствии с п. 5 настоящего Положения.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51254D">
        <w:rPr>
          <w:color w:val="000000"/>
          <w:sz w:val="28"/>
          <w:szCs w:val="28"/>
        </w:rPr>
        <w:t>.</w:t>
      </w:r>
      <w:r w:rsidRPr="0051254D">
        <w:rPr>
          <w:color w:val="000000"/>
          <w:sz w:val="28"/>
          <w:szCs w:val="28"/>
        </w:rPr>
        <w:tab/>
        <w:t>При невозможности предоставления длительного отпуска с учетом и</w:t>
      </w:r>
      <w:r w:rsidRPr="0051254D">
        <w:rPr>
          <w:color w:val="000000"/>
          <w:sz w:val="28"/>
          <w:szCs w:val="28"/>
        </w:rPr>
        <w:t>с</w:t>
      </w:r>
      <w:r w:rsidRPr="0051254D">
        <w:rPr>
          <w:color w:val="000000"/>
          <w:sz w:val="28"/>
          <w:szCs w:val="28"/>
        </w:rPr>
        <w:t xml:space="preserve">пользования </w:t>
      </w:r>
      <w:proofErr w:type="gramStart"/>
      <w:r w:rsidRPr="0051254D">
        <w:rPr>
          <w:color w:val="000000"/>
          <w:sz w:val="28"/>
          <w:szCs w:val="28"/>
        </w:rPr>
        <w:t xml:space="preserve">всех способов, перечисленных  в пунктах </w:t>
      </w:r>
      <w:r>
        <w:rPr>
          <w:color w:val="000000"/>
          <w:sz w:val="28"/>
          <w:szCs w:val="28"/>
        </w:rPr>
        <w:t>2.2</w:t>
      </w:r>
      <w:r w:rsidRPr="0051254D"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>2.3</w:t>
      </w:r>
      <w:r w:rsidRPr="0051254D">
        <w:rPr>
          <w:color w:val="000000"/>
          <w:sz w:val="28"/>
          <w:szCs w:val="28"/>
        </w:rPr>
        <w:t xml:space="preserve"> настоящего Полож</w:t>
      </w:r>
      <w:r w:rsidRPr="0051254D"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>ния он может</w:t>
      </w:r>
      <w:proofErr w:type="gramEnd"/>
      <w:r w:rsidRPr="0051254D">
        <w:rPr>
          <w:color w:val="000000"/>
          <w:sz w:val="28"/>
          <w:szCs w:val="28"/>
        </w:rPr>
        <w:t xml:space="preserve"> быть перенесен в связи с производственной необходимостью, но не б</w:t>
      </w:r>
      <w:r w:rsidRPr="0051254D">
        <w:rPr>
          <w:color w:val="000000"/>
          <w:sz w:val="28"/>
          <w:szCs w:val="28"/>
        </w:rPr>
        <w:t>о</w:t>
      </w:r>
      <w:r w:rsidRPr="0051254D">
        <w:rPr>
          <w:color w:val="000000"/>
          <w:sz w:val="28"/>
          <w:szCs w:val="28"/>
        </w:rPr>
        <w:t>лее чем на 1 год.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51254D">
        <w:rPr>
          <w:color w:val="000000"/>
          <w:sz w:val="28"/>
          <w:szCs w:val="28"/>
        </w:rPr>
        <w:t>.</w:t>
      </w:r>
      <w:r w:rsidRPr="0051254D">
        <w:rPr>
          <w:color w:val="000000"/>
          <w:sz w:val="28"/>
          <w:szCs w:val="28"/>
        </w:rPr>
        <w:tab/>
        <w:t>Длительный отпуск подлежит продлению только в том случае, если р</w:t>
      </w:r>
      <w:r w:rsidRPr="0051254D">
        <w:rPr>
          <w:color w:val="000000"/>
          <w:sz w:val="28"/>
          <w:szCs w:val="28"/>
        </w:rPr>
        <w:t>а</w:t>
      </w:r>
      <w:r w:rsidRPr="0051254D">
        <w:rPr>
          <w:color w:val="000000"/>
          <w:sz w:val="28"/>
          <w:szCs w:val="28"/>
        </w:rPr>
        <w:t>ботник находился на лечении в стационарных условиях. Количество дней, на которые данный отпуск продляется, должно соответствовать количеству дней пребывания в медицинском учреждении при наличии официального  документа, подтверждающего этот факт.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51254D">
        <w:rPr>
          <w:color w:val="000000"/>
          <w:sz w:val="28"/>
          <w:szCs w:val="28"/>
        </w:rPr>
        <w:tab/>
        <w:t>Предъявленный работником больничный лист, выданный в период нахождения его в длительном отпуске, подлежит оплате и продлению на число дней нетрудоспособности, удостоверенных больничным листом, или (по согласованию с администрацией ОУ) переносится на другой срок. Длительный отпуск не продлевае</w:t>
      </w:r>
      <w:r w:rsidRPr="0051254D">
        <w:rPr>
          <w:color w:val="000000"/>
          <w:sz w:val="28"/>
          <w:szCs w:val="28"/>
        </w:rPr>
        <w:t>т</w:t>
      </w:r>
      <w:r w:rsidRPr="0051254D">
        <w:rPr>
          <w:color w:val="000000"/>
          <w:sz w:val="28"/>
          <w:szCs w:val="28"/>
        </w:rPr>
        <w:t xml:space="preserve">ся и не </w:t>
      </w:r>
      <w:proofErr w:type="gramStart"/>
      <w:r w:rsidRPr="0051254D">
        <w:rPr>
          <w:color w:val="000000"/>
          <w:sz w:val="28"/>
          <w:szCs w:val="28"/>
        </w:rPr>
        <w:t>переносится</w:t>
      </w:r>
      <w:proofErr w:type="gramEnd"/>
      <w:r w:rsidRPr="0051254D">
        <w:rPr>
          <w:color w:val="000000"/>
          <w:sz w:val="28"/>
          <w:szCs w:val="28"/>
        </w:rPr>
        <w:t xml:space="preserve"> если педагогический работник в указанный период времени не болел, а ухаживал за болевшим членом семьи.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51254D">
        <w:rPr>
          <w:color w:val="000000"/>
          <w:sz w:val="28"/>
          <w:szCs w:val="28"/>
        </w:rPr>
        <w:tab/>
        <w:t>Время нахождения в длительном отпуске не засчитывается в стаж работы, дающий право на очередной отпуск за рабочий год.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proofErr w:type="gramStart"/>
      <w:r w:rsidRPr="0051254D">
        <w:rPr>
          <w:color w:val="000000"/>
          <w:sz w:val="28"/>
          <w:szCs w:val="28"/>
        </w:rPr>
        <w:tab/>
        <w:t>В</w:t>
      </w:r>
      <w:proofErr w:type="gramEnd"/>
      <w:r w:rsidRPr="0051254D">
        <w:rPr>
          <w:color w:val="000000"/>
          <w:sz w:val="28"/>
          <w:szCs w:val="28"/>
        </w:rPr>
        <w:t xml:space="preserve"> период нахождения в длительном отпуске работник не может работать на условиях совместительства или по договору, если данная работа является педаг</w:t>
      </w:r>
      <w:r w:rsidRPr="0051254D">
        <w:rPr>
          <w:color w:val="000000"/>
          <w:sz w:val="28"/>
          <w:szCs w:val="28"/>
        </w:rPr>
        <w:t>о</w:t>
      </w:r>
      <w:r w:rsidRPr="0051254D">
        <w:rPr>
          <w:color w:val="000000"/>
          <w:sz w:val="28"/>
          <w:szCs w:val="28"/>
        </w:rPr>
        <w:t>гической.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 </w:t>
      </w:r>
      <w:r w:rsidRPr="0051254D">
        <w:rPr>
          <w:color w:val="000000"/>
          <w:sz w:val="28"/>
          <w:szCs w:val="28"/>
        </w:rPr>
        <w:t>.</w:t>
      </w:r>
      <w:r w:rsidRPr="0051254D">
        <w:rPr>
          <w:color w:val="000000"/>
          <w:sz w:val="28"/>
          <w:szCs w:val="28"/>
        </w:rPr>
        <w:tab/>
        <w:t>За педагогическими работниками, находящимися в длительном о</w:t>
      </w:r>
      <w:r w:rsidRPr="0051254D">
        <w:rPr>
          <w:color w:val="000000"/>
          <w:sz w:val="28"/>
          <w:szCs w:val="28"/>
        </w:rPr>
        <w:t>т</w:t>
      </w:r>
      <w:r w:rsidRPr="0051254D">
        <w:rPr>
          <w:color w:val="000000"/>
          <w:sz w:val="28"/>
          <w:szCs w:val="28"/>
        </w:rPr>
        <w:t>пуске в установленном законом порядке сохраняется место работы, должность и п</w:t>
      </w:r>
      <w:r w:rsidRPr="0051254D"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>дагогическая нагрузка,  установленная до ухода его в длительный отпуск, при усл</w:t>
      </w:r>
      <w:r w:rsidRPr="0051254D">
        <w:rPr>
          <w:color w:val="000000"/>
          <w:sz w:val="28"/>
          <w:szCs w:val="28"/>
        </w:rPr>
        <w:t>о</w:t>
      </w:r>
      <w:r w:rsidRPr="0051254D">
        <w:rPr>
          <w:color w:val="000000"/>
          <w:sz w:val="28"/>
          <w:szCs w:val="28"/>
        </w:rPr>
        <w:t xml:space="preserve">вии, что за время нахождения в длительном отпуске не изменилось количество </w:t>
      </w: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>групп, количество часов по учебным планам и программам.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ab/>
        <w:t>Если  существенные условия труда не могут быть сохранены в связи с измене</w:t>
      </w:r>
      <w:r>
        <w:rPr>
          <w:color w:val="000000"/>
          <w:sz w:val="28"/>
          <w:szCs w:val="28"/>
        </w:rPr>
        <w:t>ниями в организации условий</w:t>
      </w:r>
      <w:r w:rsidRPr="0051254D">
        <w:rPr>
          <w:color w:val="000000"/>
          <w:sz w:val="28"/>
          <w:szCs w:val="28"/>
        </w:rPr>
        <w:t xml:space="preserve"> и труда, а также в случае сокращения штатов учреждения,  работодатель обязан направить работнику, находящемуся в длительном отпуске соответствующее письменное уведомление под роспись.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51254D">
        <w:rPr>
          <w:color w:val="000000"/>
          <w:sz w:val="28"/>
          <w:szCs w:val="28"/>
        </w:rPr>
        <w:tab/>
        <w:t>Продолжительность отпуска определяется истечением  периода времени, который исчисляется месяцами.</w:t>
      </w:r>
      <w:r w:rsidRPr="0051254D">
        <w:rPr>
          <w:color w:val="000000"/>
          <w:sz w:val="28"/>
          <w:szCs w:val="28"/>
        </w:rPr>
        <w:tab/>
        <w:t>Длительный отпуск не может быть разделен на части.</w:t>
      </w:r>
    </w:p>
    <w:p w:rsidR="00F46D57" w:rsidRPr="0051254D" w:rsidRDefault="00F46D57" w:rsidP="00F46D57">
      <w:pPr>
        <w:pStyle w:val="af0"/>
        <w:ind w:left="0" w:firstLine="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lastRenderedPageBreak/>
        <w:tab/>
        <w:t>Продолжительность длительного отпуска может быть сокращена по инициат</w:t>
      </w:r>
      <w:r w:rsidRPr="0051254D">
        <w:rPr>
          <w:color w:val="000000"/>
          <w:sz w:val="28"/>
          <w:szCs w:val="28"/>
        </w:rPr>
        <w:t>и</w:t>
      </w:r>
      <w:r w:rsidRPr="0051254D">
        <w:rPr>
          <w:color w:val="000000"/>
          <w:sz w:val="28"/>
          <w:szCs w:val="28"/>
        </w:rPr>
        <w:t>ве работодателя или работника только по взаимному согласию сторон.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Каждая сторона должна уведомить другую  сторону о желании прервать  длительный отпуск в письменном виде не менее  чем за 4 недели до момента взаимообусловленной даты его преждевременного окончания.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Pr="0051254D">
        <w:rPr>
          <w:color w:val="000000"/>
          <w:sz w:val="28"/>
          <w:szCs w:val="28"/>
        </w:rPr>
        <w:tab/>
        <w:t>Работникам-совместителям, работающим в учреждениях образования, в случае предоставления им длительного отпуска по основной работе, одновременно предоставляется отпуск за свой счет на  аналогичный период.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Основанием предоставления отпуска является копия приказа о предоставлении длительного отпуска по основному месту работы.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Pr="0051254D">
        <w:rPr>
          <w:color w:val="000000"/>
          <w:sz w:val="28"/>
          <w:szCs w:val="28"/>
        </w:rPr>
        <w:t>.</w:t>
      </w:r>
      <w:r w:rsidRPr="0051254D">
        <w:rPr>
          <w:color w:val="000000"/>
          <w:sz w:val="28"/>
          <w:szCs w:val="28"/>
        </w:rPr>
        <w:tab/>
        <w:t>Основанием предоставления длительного отпуска является личное зая</w:t>
      </w:r>
      <w:r w:rsidRPr="0051254D">
        <w:rPr>
          <w:color w:val="000000"/>
          <w:sz w:val="28"/>
          <w:szCs w:val="28"/>
        </w:rPr>
        <w:t>в</w:t>
      </w:r>
      <w:r w:rsidRPr="0051254D">
        <w:rPr>
          <w:color w:val="000000"/>
          <w:sz w:val="28"/>
          <w:szCs w:val="28"/>
        </w:rPr>
        <w:t xml:space="preserve">ление работника, поданное руководителю </w:t>
      </w:r>
      <w:r>
        <w:rPr>
          <w:color w:val="000000"/>
          <w:sz w:val="28"/>
          <w:szCs w:val="28"/>
        </w:rPr>
        <w:t xml:space="preserve"> У</w:t>
      </w:r>
      <w:r w:rsidRPr="0051254D">
        <w:rPr>
          <w:color w:val="000000"/>
          <w:sz w:val="28"/>
          <w:szCs w:val="28"/>
        </w:rPr>
        <w:t xml:space="preserve">чреждения </w:t>
      </w: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 xml:space="preserve"> с указанием конкретной продолжительности отпуска и даты его начала.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1254D">
        <w:rPr>
          <w:color w:val="000000"/>
          <w:sz w:val="28"/>
          <w:szCs w:val="28"/>
        </w:rPr>
        <w:tab/>
        <w:t>Решение о предоставлении длительного отпуска работнику или об отказе в его предоставлении должно быть принято и доведено до сведения работника до 1 ию</w:t>
      </w:r>
      <w:r>
        <w:rPr>
          <w:color w:val="000000"/>
          <w:sz w:val="28"/>
          <w:szCs w:val="28"/>
        </w:rPr>
        <w:t>л</w:t>
      </w:r>
      <w:r w:rsidRPr="0051254D">
        <w:rPr>
          <w:color w:val="000000"/>
          <w:sz w:val="28"/>
          <w:szCs w:val="28"/>
        </w:rPr>
        <w:t>я предыдущего уходу в длительный отпуск учебного года.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ab/>
        <w:t>Работник вправе уйти в длительный отпуск только после издания соо</w:t>
      </w:r>
      <w:r w:rsidRPr="0051254D">
        <w:rPr>
          <w:color w:val="000000"/>
          <w:sz w:val="28"/>
          <w:szCs w:val="28"/>
        </w:rPr>
        <w:t>т</w:t>
      </w:r>
      <w:r w:rsidRPr="0051254D">
        <w:rPr>
          <w:color w:val="000000"/>
          <w:sz w:val="28"/>
          <w:szCs w:val="28"/>
        </w:rPr>
        <w:t>ветствующего приказа руководителя образовательного учреждения, в котором дол</w:t>
      </w:r>
      <w:r w:rsidRPr="0051254D">
        <w:rPr>
          <w:color w:val="000000"/>
          <w:sz w:val="28"/>
          <w:szCs w:val="28"/>
        </w:rPr>
        <w:t>ж</w:t>
      </w:r>
      <w:r w:rsidRPr="0051254D">
        <w:rPr>
          <w:color w:val="000000"/>
          <w:sz w:val="28"/>
          <w:szCs w:val="28"/>
        </w:rPr>
        <w:t>но быть указано, что работник ознакомлен с настоящим Положением.</w:t>
      </w:r>
    </w:p>
    <w:p w:rsidR="00F46D57" w:rsidRPr="0051254D" w:rsidRDefault="00F46D57" w:rsidP="00F46D57">
      <w:pPr>
        <w:pStyle w:val="10"/>
        <w:ind w:left="0" w:firstLine="840"/>
        <w:jc w:val="both"/>
        <w:rPr>
          <w:color w:val="000000"/>
          <w:sz w:val="28"/>
          <w:szCs w:val="28"/>
        </w:rPr>
      </w:pPr>
      <w:r w:rsidRPr="0051254D">
        <w:rPr>
          <w:color w:val="000000"/>
          <w:sz w:val="28"/>
          <w:szCs w:val="28"/>
        </w:rPr>
        <w:t>Приказ доводится до сведения работника по роспись.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Pr="0051254D">
        <w:rPr>
          <w:color w:val="000000"/>
          <w:sz w:val="28"/>
          <w:szCs w:val="28"/>
        </w:rPr>
        <w:tab/>
        <w:t>Руководител</w:t>
      </w:r>
      <w:r>
        <w:rPr>
          <w:color w:val="000000"/>
          <w:sz w:val="28"/>
          <w:szCs w:val="28"/>
        </w:rPr>
        <w:t>ь</w:t>
      </w:r>
      <w:r w:rsidRPr="00512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1254D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51254D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е</w:t>
      </w:r>
      <w:r w:rsidRPr="0051254D">
        <w:rPr>
          <w:color w:val="000000"/>
          <w:sz w:val="28"/>
          <w:szCs w:val="28"/>
        </w:rPr>
        <w:t>т право на получение длительного о</w:t>
      </w:r>
      <w:r w:rsidRPr="0051254D">
        <w:rPr>
          <w:color w:val="000000"/>
          <w:sz w:val="28"/>
          <w:szCs w:val="28"/>
        </w:rPr>
        <w:t>т</w:t>
      </w:r>
      <w:r w:rsidRPr="0051254D">
        <w:rPr>
          <w:color w:val="000000"/>
          <w:sz w:val="28"/>
          <w:szCs w:val="28"/>
        </w:rPr>
        <w:t>пуска в соответствии с нас</w:t>
      </w:r>
      <w:r>
        <w:rPr>
          <w:color w:val="000000"/>
          <w:sz w:val="28"/>
          <w:szCs w:val="28"/>
        </w:rPr>
        <w:t xml:space="preserve">тоящим Положением; при этом  он </w:t>
      </w:r>
      <w:r w:rsidRPr="0051254D">
        <w:rPr>
          <w:color w:val="000000"/>
          <w:sz w:val="28"/>
          <w:szCs w:val="28"/>
        </w:rPr>
        <w:t>рассматрива</w:t>
      </w:r>
      <w:r>
        <w:rPr>
          <w:color w:val="000000"/>
          <w:sz w:val="28"/>
          <w:szCs w:val="28"/>
        </w:rPr>
        <w:t>ется в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тусе «работник</w:t>
      </w:r>
      <w:r w:rsidRPr="0051254D">
        <w:rPr>
          <w:color w:val="000000"/>
          <w:sz w:val="28"/>
          <w:szCs w:val="28"/>
        </w:rPr>
        <w:t xml:space="preserve">», а </w:t>
      </w:r>
      <w:r>
        <w:rPr>
          <w:color w:val="000000"/>
          <w:sz w:val="28"/>
          <w:szCs w:val="28"/>
        </w:rPr>
        <w:t xml:space="preserve"> министерство образования Рязанской области </w:t>
      </w:r>
      <w:r w:rsidRPr="0051254D">
        <w:rPr>
          <w:color w:val="000000"/>
          <w:sz w:val="28"/>
          <w:szCs w:val="28"/>
        </w:rPr>
        <w:t xml:space="preserve">  – «работо</w:t>
      </w:r>
      <w:r>
        <w:rPr>
          <w:color w:val="000000"/>
          <w:sz w:val="28"/>
          <w:szCs w:val="28"/>
        </w:rPr>
        <w:t>датель</w:t>
      </w:r>
      <w:r w:rsidRPr="0051254D">
        <w:rPr>
          <w:color w:val="000000"/>
          <w:sz w:val="28"/>
          <w:szCs w:val="28"/>
        </w:rPr>
        <w:t>».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</w:t>
      </w:r>
      <w:r w:rsidRPr="0051254D">
        <w:rPr>
          <w:color w:val="000000"/>
          <w:sz w:val="28"/>
          <w:szCs w:val="28"/>
        </w:rPr>
        <w:tab/>
        <w:t>Споры, возникающие при реализации права работников на длительный отпуск,  разрешаются в комиссиях по трудовым спорам или в судебном порядке.</w:t>
      </w:r>
    </w:p>
    <w:p w:rsidR="00F46D57" w:rsidRPr="0051254D" w:rsidRDefault="00F46D57" w:rsidP="00F46D57">
      <w:pPr>
        <w:pStyle w:val="af0"/>
        <w:ind w:left="0"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</w:t>
      </w:r>
      <w:r w:rsidRPr="0051254D">
        <w:rPr>
          <w:color w:val="000000"/>
          <w:sz w:val="28"/>
          <w:szCs w:val="28"/>
        </w:rPr>
        <w:t>. Период нахождения педагогического работника в длительном отпуске не оплачивается и не засчитывается в стаж для назначения досрочной пенсии по стар</w:t>
      </w:r>
      <w:r w:rsidRPr="0051254D">
        <w:rPr>
          <w:color w:val="000000"/>
          <w:sz w:val="28"/>
          <w:szCs w:val="28"/>
        </w:rPr>
        <w:t>о</w:t>
      </w:r>
      <w:r w:rsidRPr="0051254D">
        <w:rPr>
          <w:color w:val="000000"/>
          <w:sz w:val="28"/>
          <w:szCs w:val="28"/>
        </w:rPr>
        <w:t>сти</w:t>
      </w:r>
    </w:p>
    <w:p w:rsidR="00F46D57" w:rsidRDefault="00F46D57" w:rsidP="00F46D57"/>
    <w:p w:rsidR="00655FC5" w:rsidRDefault="00655FC5" w:rsidP="00F46D57"/>
    <w:p w:rsidR="00655FC5" w:rsidRDefault="00655FC5" w:rsidP="00F46D57"/>
    <w:p w:rsidR="00655FC5" w:rsidRDefault="00655FC5" w:rsidP="00F46D57"/>
    <w:p w:rsidR="00655FC5" w:rsidRDefault="00655FC5" w:rsidP="00F46D57"/>
    <w:p w:rsidR="00655FC5" w:rsidRDefault="00655FC5" w:rsidP="00F46D57"/>
    <w:p w:rsidR="00655FC5" w:rsidRDefault="00655FC5" w:rsidP="00F46D57"/>
    <w:p w:rsidR="00AD02EF" w:rsidRDefault="00AD0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FC5" w:rsidRDefault="00655FC5" w:rsidP="00655FC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                                                                           </w:t>
      </w:r>
    </w:p>
    <w:p w:rsidR="00655FC5" w:rsidRPr="006011E0" w:rsidRDefault="00655FC5" w:rsidP="00655F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011E0">
        <w:rPr>
          <w:rFonts w:ascii="Times New Roman" w:hAnsi="Times New Roman" w:cs="Times New Roman"/>
          <w:sz w:val="28"/>
          <w:szCs w:val="28"/>
        </w:rPr>
        <w:t>УТВЕРЖДАЮ</w:t>
      </w:r>
    </w:p>
    <w:p w:rsidR="00655FC5" w:rsidRPr="006011E0" w:rsidRDefault="00655FC5" w:rsidP="00655FC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011E0">
        <w:rPr>
          <w:rFonts w:ascii="Times New Roman" w:hAnsi="Times New Roman" w:cs="Times New Roman"/>
          <w:sz w:val="28"/>
          <w:szCs w:val="28"/>
        </w:rPr>
        <w:t>Директор ОГБПОУ «КТТ»</w:t>
      </w:r>
    </w:p>
    <w:p w:rsidR="00655FC5" w:rsidRPr="006011E0" w:rsidRDefault="00AD02EF" w:rsidP="00655FC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 Н. Рыков</w:t>
      </w:r>
    </w:p>
    <w:p w:rsidR="00655FC5" w:rsidRPr="006011E0" w:rsidRDefault="00655FC5" w:rsidP="00655FC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011E0">
        <w:rPr>
          <w:rFonts w:ascii="Times New Roman" w:hAnsi="Times New Roman" w:cs="Times New Roman"/>
          <w:sz w:val="28"/>
          <w:szCs w:val="28"/>
        </w:rPr>
        <w:t>«___»____________________</w:t>
      </w:r>
    </w:p>
    <w:p w:rsidR="00655FC5" w:rsidRPr="006011E0" w:rsidRDefault="00655FC5" w:rsidP="00655F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011E0">
        <w:rPr>
          <w:rFonts w:ascii="Times New Roman" w:hAnsi="Times New Roman" w:cs="Times New Roman"/>
          <w:sz w:val="28"/>
          <w:szCs w:val="28"/>
        </w:rPr>
        <w:t>ПЛАН</w:t>
      </w:r>
    </w:p>
    <w:p w:rsidR="00655FC5" w:rsidRPr="006011E0" w:rsidRDefault="00655FC5" w:rsidP="00655F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11E0">
        <w:rPr>
          <w:rFonts w:ascii="Times New Roman" w:hAnsi="Times New Roman" w:cs="Times New Roman"/>
          <w:sz w:val="28"/>
          <w:szCs w:val="28"/>
        </w:rPr>
        <w:t>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E0">
        <w:rPr>
          <w:rFonts w:ascii="Times New Roman" w:hAnsi="Times New Roman" w:cs="Times New Roman"/>
          <w:sz w:val="28"/>
          <w:szCs w:val="28"/>
        </w:rPr>
        <w:t>и стажировки</w:t>
      </w:r>
    </w:p>
    <w:p w:rsidR="00655FC5" w:rsidRDefault="00655FC5" w:rsidP="00655F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011E0">
        <w:rPr>
          <w:rFonts w:ascii="Times New Roman" w:hAnsi="Times New Roman" w:cs="Times New Roman"/>
          <w:sz w:val="28"/>
          <w:szCs w:val="28"/>
        </w:rPr>
        <w:t>педагогических работников Областного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011E0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6011E0">
        <w:rPr>
          <w:rFonts w:ascii="Times New Roman" w:hAnsi="Times New Roman" w:cs="Times New Roman"/>
          <w:sz w:val="28"/>
          <w:szCs w:val="28"/>
        </w:rPr>
        <w:t>о</w:t>
      </w:r>
      <w:r w:rsidRPr="006011E0">
        <w:rPr>
          <w:rFonts w:ascii="Times New Roman" w:hAnsi="Times New Roman" w:cs="Times New Roman"/>
          <w:sz w:val="28"/>
          <w:szCs w:val="28"/>
        </w:rPr>
        <w:t>нального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6011E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ехнологический техникум» на 2017-20120</w:t>
      </w:r>
      <w:r w:rsidRPr="00601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5FC5" w:rsidRPr="006011E0" w:rsidRDefault="00655FC5" w:rsidP="00655F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5FC5" w:rsidRPr="006011E0" w:rsidTr="00AD02EF">
        <w:tc>
          <w:tcPr>
            <w:tcW w:w="2392" w:type="dxa"/>
          </w:tcPr>
          <w:p w:rsidR="00655FC5" w:rsidRPr="006011E0" w:rsidRDefault="00655FC5" w:rsidP="00AD02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Ф.И.О. педагог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ческих работн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Место повыш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Отметка о в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полнении</w:t>
            </w:r>
          </w:p>
        </w:tc>
      </w:tr>
      <w:tr w:rsidR="00655FC5" w:rsidRPr="006011E0" w:rsidTr="00AD02EF">
        <w:tc>
          <w:tcPr>
            <w:tcW w:w="9571" w:type="dxa"/>
            <w:gridSpan w:val="4"/>
          </w:tcPr>
          <w:p w:rsidR="00655FC5" w:rsidRPr="006011E0" w:rsidRDefault="00655FC5" w:rsidP="00AD02E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b/>
                <w:sz w:val="28"/>
                <w:szCs w:val="28"/>
              </w:rPr>
              <w:t>1. Повышение квалификации</w:t>
            </w:r>
          </w:p>
        </w:tc>
      </w:tr>
      <w:tr w:rsidR="00655FC5" w:rsidRPr="006011E0" w:rsidTr="00AD02EF">
        <w:tc>
          <w:tcPr>
            <w:tcW w:w="2392" w:type="dxa"/>
          </w:tcPr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Букина Г.А.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Вирцева</w:t>
            </w:r>
            <w:proofErr w:type="spell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Кислякова Н.А.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Клюякова</w:t>
            </w:r>
            <w:proofErr w:type="spell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Малышев А.А.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Петрова Н. В.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Рожнова Е.Н.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Смагина И.В.</w:t>
            </w: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 ДПО «РИРО»  -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вышение квал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фикации по должности.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C5" w:rsidRPr="006011E0" w:rsidTr="00AD02EF">
        <w:tc>
          <w:tcPr>
            <w:tcW w:w="2392" w:type="dxa"/>
          </w:tcPr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Алферова О.К.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Бибяев</w:t>
            </w:r>
            <w:proofErr w:type="spell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Журавлев П.А.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Кисляков А.В.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Макеева Г.А.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Стекольщиков С.Ф.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Терехин Ал. И.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 ДПО «РИРО»  -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вышение квал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фикации по должности.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C5" w:rsidRPr="006011E0" w:rsidTr="00AD02EF">
        <w:tc>
          <w:tcPr>
            <w:tcW w:w="2392" w:type="dxa"/>
          </w:tcPr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Зараев</w:t>
            </w:r>
            <w:proofErr w:type="spell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Кочетков А.П.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Крымский Р.С.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Крымский Э.Р.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Рыков Н.Н.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Селезнев И.Н.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Терехина Р.П.</w:t>
            </w:r>
          </w:p>
          <w:p w:rsidR="00655FC5" w:rsidRPr="00EB5788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Терехин</w:t>
            </w:r>
            <w:proofErr w:type="gramStart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B5788">
              <w:rPr>
                <w:rFonts w:ascii="Times New Roman" w:hAnsi="Times New Roman" w:cs="Times New Roman"/>
                <w:sz w:val="24"/>
                <w:szCs w:val="24"/>
              </w:rPr>
              <w:t>н. И.</w:t>
            </w: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</w:p>
        </w:tc>
        <w:tc>
          <w:tcPr>
            <w:tcW w:w="2393" w:type="dxa"/>
          </w:tcPr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ДПО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РО»  -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 xml:space="preserve"> повыш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ние квалифик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ции по должн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C5" w:rsidRPr="006011E0" w:rsidTr="00AD02EF">
        <w:tc>
          <w:tcPr>
            <w:tcW w:w="9571" w:type="dxa"/>
            <w:gridSpan w:val="4"/>
          </w:tcPr>
          <w:p w:rsidR="00655FC5" w:rsidRPr="006011E0" w:rsidRDefault="00655FC5" w:rsidP="00AD02E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Стажировка </w:t>
            </w:r>
          </w:p>
        </w:tc>
      </w:tr>
      <w:tr w:rsidR="00655FC5" w:rsidRPr="006011E0" w:rsidTr="00AD02EF">
        <w:tc>
          <w:tcPr>
            <w:tcW w:w="2392" w:type="dxa"/>
          </w:tcPr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Глотов В.И.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Вирцева</w:t>
            </w:r>
            <w:proofErr w:type="spellEnd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Кульчицкий</w:t>
            </w:r>
            <w:proofErr w:type="spellEnd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Крымский Р.Р.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Пашкова Е.А.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Рожнова Е.Н.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 xml:space="preserve">Терехин </w:t>
            </w:r>
            <w:proofErr w:type="spell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Стажировка по специальности в профильных о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ганизациях.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C5" w:rsidRPr="006011E0" w:rsidTr="00AD02EF">
        <w:tc>
          <w:tcPr>
            <w:tcW w:w="2392" w:type="dxa"/>
          </w:tcPr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Зараев</w:t>
            </w:r>
            <w:proofErr w:type="spellEnd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Журавлев П.А.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Крымский Р.С.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Рыков Н.Н.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Стажировка по специальности в профильных о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ганизациях.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C5" w:rsidRPr="006011E0" w:rsidTr="00AD02EF">
        <w:tc>
          <w:tcPr>
            <w:tcW w:w="2392" w:type="dxa"/>
          </w:tcPr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Крымский Э.Р.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 xml:space="preserve">Терехин </w:t>
            </w:r>
            <w:proofErr w:type="spell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Терехина Р.П.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>Яупов</w:t>
            </w:r>
            <w:proofErr w:type="spellEnd"/>
            <w:r w:rsidRPr="002F1B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55FC5" w:rsidRPr="002F1B39" w:rsidRDefault="00655FC5" w:rsidP="00AD02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655FC5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Стажировка по специальности в профильных о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11E0">
              <w:rPr>
                <w:rFonts w:ascii="Times New Roman" w:hAnsi="Times New Roman" w:cs="Times New Roman"/>
                <w:sz w:val="28"/>
                <w:szCs w:val="28"/>
              </w:rPr>
              <w:t>ганизациях.</w:t>
            </w:r>
          </w:p>
        </w:tc>
        <w:tc>
          <w:tcPr>
            <w:tcW w:w="2393" w:type="dxa"/>
          </w:tcPr>
          <w:p w:rsidR="00655FC5" w:rsidRPr="006011E0" w:rsidRDefault="00655FC5" w:rsidP="00AD02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FC5" w:rsidRPr="006011E0" w:rsidRDefault="00655FC5" w:rsidP="00655F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5FC5" w:rsidRPr="001979DA" w:rsidRDefault="00655FC5" w:rsidP="00655FC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педагогическом совете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011E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E0">
        <w:rPr>
          <w:rFonts w:ascii="Times New Roman" w:hAnsi="Times New Roman" w:cs="Times New Roman"/>
          <w:sz w:val="28"/>
          <w:szCs w:val="28"/>
        </w:rPr>
        <w:t>№____от «___»________</w:t>
      </w:r>
      <w:r>
        <w:rPr>
          <w:rFonts w:ascii="Times New Roman" w:hAnsi="Times New Roman" w:cs="Times New Roman"/>
          <w:sz w:val="28"/>
          <w:szCs w:val="28"/>
        </w:rPr>
        <w:t>_20__года</w:t>
      </w:r>
    </w:p>
    <w:p w:rsidR="00655FC5" w:rsidRPr="006574B1" w:rsidRDefault="00655FC5" w:rsidP="00655FC5"/>
    <w:p w:rsidR="00655FC5" w:rsidRDefault="00655FC5" w:rsidP="00655FC5"/>
    <w:p w:rsidR="00655FC5" w:rsidRDefault="00655FC5" w:rsidP="00655FC5"/>
    <w:p w:rsidR="00655FC5" w:rsidRPr="00072BA3" w:rsidRDefault="00655FC5" w:rsidP="00655F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5FC5" w:rsidRDefault="00655FC5" w:rsidP="00655F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5FC5" w:rsidRDefault="00655FC5" w:rsidP="00655F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5FC5" w:rsidRDefault="00655FC5" w:rsidP="00655FC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6574B1" w:rsidRDefault="00F46D57"/>
    <w:p w:rsidR="00F46D57" w:rsidRPr="00072BA3" w:rsidRDefault="00F46D57" w:rsidP="00F46D57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1D3866">
        <w:rPr>
          <w:rFonts w:ascii="Times New Roman" w:hAnsi="Times New Roman" w:cs="Times New Roman"/>
          <w:bCs/>
          <w:sz w:val="28"/>
          <w:szCs w:val="28"/>
        </w:rPr>
        <w:t xml:space="preserve">                    Приложение 6</w:t>
      </w:r>
      <w:r w:rsidRPr="00072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46D57" w:rsidRPr="00072BA3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72BA3">
        <w:rPr>
          <w:rFonts w:ascii="Times New Roman" w:hAnsi="Times New Roman" w:cs="Times New Roman"/>
          <w:sz w:val="28"/>
          <w:szCs w:val="28"/>
        </w:rPr>
        <w:t>Утверждаю</w:t>
      </w:r>
    </w:p>
    <w:p w:rsidR="00F46D57" w:rsidRPr="00072BA3" w:rsidRDefault="00F46D57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72BA3">
        <w:rPr>
          <w:rFonts w:ascii="Times New Roman" w:hAnsi="Times New Roman" w:cs="Times New Roman"/>
          <w:sz w:val="28"/>
          <w:szCs w:val="28"/>
        </w:rPr>
        <w:t>Директор ОГБПОУ «КТТ»</w:t>
      </w:r>
    </w:p>
    <w:p w:rsidR="00F46D57" w:rsidRPr="00072BA3" w:rsidRDefault="00F46D57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D02EF">
        <w:rPr>
          <w:rFonts w:ascii="Times New Roman" w:hAnsi="Times New Roman" w:cs="Times New Roman"/>
          <w:sz w:val="28"/>
          <w:szCs w:val="28"/>
        </w:rPr>
        <w:t>Н. Н. Рыков</w:t>
      </w:r>
    </w:p>
    <w:p w:rsidR="00F46D57" w:rsidRPr="00072BA3" w:rsidRDefault="00F46D57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</w:t>
      </w:r>
      <w:r w:rsidR="00AD02EF">
        <w:rPr>
          <w:rFonts w:ascii="Times New Roman" w:hAnsi="Times New Roman" w:cs="Times New Roman"/>
          <w:sz w:val="28"/>
          <w:szCs w:val="28"/>
        </w:rPr>
        <w:t>___ 2018</w:t>
      </w:r>
      <w:r w:rsidRPr="00072B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072BA3">
        <w:rPr>
          <w:rFonts w:ascii="Times New Roman" w:hAnsi="Times New Roman" w:cs="Times New Roman"/>
          <w:sz w:val="28"/>
          <w:szCs w:val="28"/>
        </w:rPr>
        <w:tab/>
      </w:r>
      <w:r w:rsidRPr="00072BA3">
        <w:rPr>
          <w:rFonts w:ascii="Times New Roman" w:hAnsi="Times New Roman" w:cs="Times New Roman"/>
          <w:sz w:val="28"/>
          <w:szCs w:val="28"/>
        </w:rPr>
        <w:tab/>
      </w:r>
      <w:r w:rsidRPr="00072BA3">
        <w:rPr>
          <w:rFonts w:ascii="Times New Roman" w:hAnsi="Times New Roman" w:cs="Times New Roman"/>
          <w:sz w:val="28"/>
          <w:szCs w:val="28"/>
        </w:rPr>
        <w:tab/>
      </w:r>
      <w:r w:rsidRPr="00072BA3">
        <w:rPr>
          <w:rFonts w:ascii="Times New Roman" w:hAnsi="Times New Roman" w:cs="Times New Roman"/>
          <w:sz w:val="28"/>
          <w:szCs w:val="28"/>
        </w:rPr>
        <w:tab/>
      </w:r>
    </w:p>
    <w:p w:rsidR="00F46D57" w:rsidRPr="005E0DDC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DC">
        <w:rPr>
          <w:rFonts w:ascii="Times New Roman" w:hAnsi="Times New Roman" w:cs="Times New Roman"/>
          <w:b/>
          <w:sz w:val="28"/>
          <w:szCs w:val="28"/>
        </w:rPr>
        <w:t>Соглашение  по охране труда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2126"/>
        <w:gridCol w:w="2410"/>
      </w:tblGrid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косметического ремонта в о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щежитии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Подгорнов А. Н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водогрейных котлов в спортзале, л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боратории кулинарии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Переоборудование вытяжки на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сварочном полигоне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электрической проводки в гаражах, подвалах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оконных бло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 и рам в помещениях Учреждения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общежития</w:t>
            </w:r>
          </w:p>
        </w:tc>
        <w:tc>
          <w:tcPr>
            <w:tcW w:w="2126" w:type="dxa"/>
          </w:tcPr>
          <w:p w:rsidR="00F46D57" w:rsidRPr="005E0DDC" w:rsidRDefault="006F44D6" w:rsidP="00AD02E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AD02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Рыков Н. Н. 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дире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46D57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тор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проводки пожарной сигнализации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3830F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отопительных радиаторов в </w:t>
            </w:r>
            <w:proofErr w:type="spellStart"/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46, общежитии 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Доукомплектование инструментом демо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тажно-монтажной мастерской и лаборат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рии «Устройство автомобилей</w:t>
            </w:r>
            <w:proofErr w:type="gramStart"/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пункт ТО»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учебной мебели, мебели в общежитие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части отопительной системы в уче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корпусе 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3830F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кровли учебного ко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пуса 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программно-информационного обеспечения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B7040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 В.М.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дущий программист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сварочного полигона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  <w:tr w:rsidR="00F46D57" w:rsidRPr="005E0DDC" w:rsidTr="005158DA">
        <w:tc>
          <w:tcPr>
            <w:tcW w:w="534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46D57" w:rsidRPr="005E0DDC" w:rsidRDefault="00F46D5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ремонта в актовом зале</w:t>
            </w:r>
          </w:p>
        </w:tc>
        <w:tc>
          <w:tcPr>
            <w:tcW w:w="2126" w:type="dxa"/>
          </w:tcPr>
          <w:p w:rsidR="00F46D57" w:rsidRPr="005E0DDC" w:rsidRDefault="00AD02EF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44D6">
              <w:rPr>
                <w:rFonts w:ascii="Times New Roman" w:hAnsi="Times New Roman" w:cs="Times New Roman"/>
                <w:bCs/>
                <w:sz w:val="24"/>
                <w:szCs w:val="24"/>
              </w:rPr>
              <w:t>-2020</w:t>
            </w:r>
            <w:r w:rsidR="006F44D6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F46D57" w:rsidRPr="005E0DDC" w:rsidRDefault="003830F7" w:rsidP="005158D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 А. Н</w:t>
            </w:r>
            <w:r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3B7040">
              <w:rPr>
                <w:rFonts w:ascii="Times New Roman" w:hAnsi="Times New Roman" w:cs="Times New Roman"/>
                <w:bCs/>
                <w:sz w:val="24"/>
                <w:szCs w:val="24"/>
              </w:rPr>
              <w:t>дующий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B7040" w:rsidRPr="005E0DDC">
              <w:rPr>
                <w:rFonts w:ascii="Times New Roman" w:hAnsi="Times New Roman" w:cs="Times New Roman"/>
                <w:bCs/>
                <w:sz w:val="24"/>
                <w:szCs w:val="24"/>
              </w:rPr>
              <w:t>ством</w:t>
            </w:r>
          </w:p>
        </w:tc>
      </w:tr>
    </w:tbl>
    <w:p w:rsidR="00F46D57" w:rsidRDefault="00F46D57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46D57" w:rsidRPr="00AD40DD" w:rsidRDefault="00F46D57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5E0DDC">
        <w:rPr>
          <w:rFonts w:ascii="Times New Roman" w:hAnsi="Times New Roman" w:cs="Times New Roman"/>
          <w:bCs/>
          <w:sz w:val="24"/>
          <w:szCs w:val="24"/>
        </w:rPr>
        <w:t>Рассмотре</w:t>
      </w:r>
      <w:r>
        <w:rPr>
          <w:rFonts w:ascii="Times New Roman" w:hAnsi="Times New Roman" w:cs="Times New Roman"/>
          <w:bCs/>
          <w:sz w:val="24"/>
          <w:szCs w:val="24"/>
        </w:rPr>
        <w:t>но на заседании Конференции</w:t>
      </w:r>
      <w:r w:rsidRPr="005E0DDC">
        <w:rPr>
          <w:rFonts w:ascii="Times New Roman" w:hAnsi="Times New Roman" w:cs="Times New Roman"/>
          <w:bCs/>
          <w:sz w:val="24"/>
          <w:szCs w:val="24"/>
        </w:rPr>
        <w:t>. Протокол № __ от «____»________ 20__ года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B67B0A" w:rsidRDefault="00655FC5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F46D57" w:rsidRPr="00B67B0A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3830F7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B67B0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F46D57" w:rsidRPr="00B67B0A" w:rsidRDefault="006F44D6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F46D57" w:rsidRPr="00B67B0A">
        <w:rPr>
          <w:rFonts w:ascii="Times New Roman" w:hAnsi="Times New Roman" w:cs="Times New Roman"/>
          <w:sz w:val="28"/>
          <w:szCs w:val="28"/>
        </w:rPr>
        <w:t>»</w:t>
      </w:r>
    </w:p>
    <w:p w:rsidR="00F46D57" w:rsidRDefault="00F46D57" w:rsidP="00F46D57">
      <w:pPr>
        <w:autoSpaceDE w:val="0"/>
        <w:autoSpaceDN w:val="0"/>
        <w:adjustRightInd w:val="0"/>
        <w:jc w:val="center"/>
        <w:rPr>
          <w:sz w:val="28"/>
        </w:rPr>
      </w:pPr>
    </w:p>
    <w:p w:rsidR="00F46D57" w:rsidRDefault="00F46D57" w:rsidP="00F46D57">
      <w:pPr>
        <w:pStyle w:val="Style2"/>
        <w:ind w:left="5051" w:firstLine="709"/>
        <w:rPr>
          <w:rStyle w:val="FontStyle25"/>
          <w:sz w:val="28"/>
        </w:rPr>
      </w:pPr>
      <w:r>
        <w:rPr>
          <w:rStyle w:val="FontStyle25"/>
          <w:sz w:val="28"/>
        </w:rPr>
        <w:t xml:space="preserve"> УТВЕРЖДАЮ:</w:t>
      </w:r>
    </w:p>
    <w:p w:rsidR="00F46D57" w:rsidRDefault="00F46D57" w:rsidP="00F46D57">
      <w:pPr>
        <w:pStyle w:val="Style2"/>
        <w:ind w:left="5760"/>
        <w:rPr>
          <w:rStyle w:val="FontStyle25"/>
          <w:sz w:val="28"/>
        </w:rPr>
      </w:pPr>
      <w:r>
        <w:rPr>
          <w:rStyle w:val="FontStyle25"/>
          <w:sz w:val="28"/>
        </w:rPr>
        <w:t>Директор ОГБПОУ «КТТ»</w:t>
      </w:r>
    </w:p>
    <w:p w:rsidR="00F46D57" w:rsidRDefault="003830F7" w:rsidP="00F46D57">
      <w:pPr>
        <w:pStyle w:val="Style3"/>
        <w:ind w:left="5051" w:firstLine="709"/>
        <w:rPr>
          <w:rStyle w:val="FontStyle25"/>
          <w:sz w:val="28"/>
        </w:rPr>
      </w:pPr>
      <w:r>
        <w:rPr>
          <w:rStyle w:val="FontStyle25"/>
          <w:sz w:val="28"/>
        </w:rPr>
        <w:t>______________Н. Н. Рыков</w:t>
      </w:r>
    </w:p>
    <w:p w:rsidR="00F46D57" w:rsidRDefault="00F46D57" w:rsidP="00F46D57">
      <w:pPr>
        <w:pStyle w:val="Style3"/>
        <w:ind w:left="5051" w:firstLine="709"/>
        <w:rPr>
          <w:rStyle w:val="FontStyle21"/>
          <w:sz w:val="28"/>
        </w:rPr>
      </w:pPr>
      <w:r>
        <w:rPr>
          <w:rStyle w:val="FontStyle21"/>
          <w:sz w:val="28"/>
        </w:rPr>
        <w:t>«_____»____________201</w:t>
      </w:r>
      <w:r w:rsidR="003830F7">
        <w:rPr>
          <w:rStyle w:val="FontStyle21"/>
          <w:sz w:val="28"/>
        </w:rPr>
        <w:t>9</w:t>
      </w:r>
      <w:r>
        <w:rPr>
          <w:rStyle w:val="FontStyle21"/>
          <w:sz w:val="28"/>
        </w:rPr>
        <w:t xml:space="preserve"> г.</w:t>
      </w:r>
    </w:p>
    <w:p w:rsidR="00F46D57" w:rsidRDefault="00F46D57" w:rsidP="00F46D57">
      <w:pPr>
        <w:pStyle w:val="Style3"/>
        <w:ind w:left="5051" w:firstLine="709"/>
        <w:rPr>
          <w:rStyle w:val="FontStyle25"/>
          <w:sz w:val="28"/>
        </w:rPr>
      </w:pPr>
      <w:r>
        <w:rPr>
          <w:rStyle w:val="FontStyle21"/>
          <w:sz w:val="28"/>
        </w:rPr>
        <w:t>рег. №___________________</w:t>
      </w:r>
    </w:p>
    <w:p w:rsidR="00F46D57" w:rsidRDefault="00F46D57" w:rsidP="00F46D5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57" w:rsidRDefault="00F46D57" w:rsidP="00F46D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н</w:t>
      </w:r>
      <w:r w:rsidRPr="005E0DDC">
        <w:rPr>
          <w:rFonts w:ascii="Times New Roman" w:hAnsi="Times New Roman" w:cs="Times New Roman"/>
          <w:b/>
          <w:sz w:val="28"/>
          <w:szCs w:val="28"/>
        </w:rPr>
        <w:t>ормы бесплатной выдачи специальной одежды, специальной обуви и других средств индивидуальной з</w:t>
      </w:r>
      <w:r>
        <w:rPr>
          <w:rFonts w:ascii="Times New Roman" w:hAnsi="Times New Roman" w:cs="Times New Roman"/>
          <w:b/>
          <w:sz w:val="28"/>
          <w:szCs w:val="28"/>
        </w:rPr>
        <w:t xml:space="preserve">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выполняемых в особых температурных условиях или связанные с загрязнением </w:t>
      </w:r>
    </w:p>
    <w:p w:rsidR="00F46D57" w:rsidRPr="009E1A90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(п.32 Приложение к приказу Министерства труда и социальной защиты РФ от 09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2014 г. № 997 н)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871"/>
        <w:gridCol w:w="1992"/>
      </w:tblGrid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Профессия или дол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инд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видуальной защиты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Норма выдачи на год (един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цы, компле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Рабочий по ко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плексному обслуж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ванию и ремонту зд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ний и сооружений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крытием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Средство индивидуальной защиты органов дыхания фильтрующее или изолиру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Мыло или жидкие моющие средства для мытья рук 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072BA3">
                <w:rPr>
                  <w:rFonts w:ascii="Times New Roman" w:hAnsi="Times New Roman" w:cs="Times New Roman"/>
                  <w:sz w:val="28"/>
                  <w:szCs w:val="28"/>
                </w:rPr>
                <w:t>1,5 г</w:t>
              </w:r>
            </w:smartTag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для защиты  от искр и брызг расплавленного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талла.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кожаные с защитным </w:t>
            </w:r>
            <w:proofErr w:type="spellStart"/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подноском</w:t>
            </w:r>
            <w:proofErr w:type="spellEnd"/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 для защиты  от повышенных температур, искр и брызг расплавленного металла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для защиты  от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вышенных температур, искр и брызг расплавленного мета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крытием или перчатки с т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чечным покрытием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диэлектрические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Боты или галоши диэлектр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Щиток защитный термосто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кий или очки защитные те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мостойкие со светофильтром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Средство индивидуальной защиты органов дыхания фильтрующее или изолиру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том числе: для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для защиты  от общих производственных загрязн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ний и механических возде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Уборщик произво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ственных и служе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ных помещений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для защиты  от общих производственных загрязн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ний и механических возде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ствий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крытием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для мытья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для защиты  от общих производственных загрязн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ний и механических возде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ствий.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точечным покр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тием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для мытья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для защиты  от общих производственных загрязн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ний и механических возде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крытием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 жидкие моющие средства в том числе для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Колпак хлопчатобумажный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Рукавицы хлопчатобумажные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Тапочки текстильные на 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скользящей подошве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 жидкие моющие средства в том числе для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и брюки для защиты  от общих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риалов   с нагрудником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Нарукавники из полимерных материалов 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из полимерных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териалов или резиновые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 жидкие моющие средства в том числе для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эле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трооборудования 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крытием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диэлектрические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 или щиток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Средство индивидуальной защиты органов дыхания фильтрующее или изолиру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1, 5г.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Слесарь по ремонту оборудования тепл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вых сетей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крытием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Средство индивидуальной защиты органов дыхания фильтрующее или изолиру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Противогаз шланговый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Зимой дополнительно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Куртка на утепленной по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кладке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Брюки на утепленной по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кладке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 на 1, 5г.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или сапоги болотные с защитным </w:t>
            </w:r>
            <w:proofErr w:type="spellStart"/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подн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крытием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индивидуальной 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органов дыхания фильтрующее или изолиру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1, 5г.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точечным покр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тием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Наплечники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Мыло или  жидкие моющие средства в том числе для м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тья рук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 на 1,5 г.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120 г. на 1 м.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Костюм для защиты  от 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риалов   с нагрудником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крытием 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и брюки для защиты  от общих производственных з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грязнений и механических воздействий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D57" w:rsidRPr="00072BA3" w:rsidTr="005158DA">
        <w:tc>
          <w:tcPr>
            <w:tcW w:w="828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3871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Халат для защиты  от общих производственных загрязн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ний и механических возде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Перчатки с точечным покр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тием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индивидуальной защиты органов дыхания фильтрующее </w:t>
            </w:r>
          </w:p>
        </w:tc>
        <w:tc>
          <w:tcPr>
            <w:tcW w:w="1992" w:type="dxa"/>
          </w:tcPr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57" w:rsidRPr="00072BA3" w:rsidRDefault="00F46D57" w:rsidP="005158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BA3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</w:tbl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8E4FC2">
        <w:rPr>
          <w:rFonts w:ascii="Times New Roman" w:hAnsi="Times New Roman" w:cs="Times New Roman"/>
          <w:bCs/>
          <w:sz w:val="24"/>
          <w:szCs w:val="24"/>
        </w:rPr>
        <w:t>Рассмотрено на заседании Конференции. Протокол № __ от «____»________ 20__ года</w:t>
      </w:r>
    </w:p>
    <w:p w:rsidR="00655FC5" w:rsidRDefault="00655FC5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655FC5" w:rsidRDefault="00655FC5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655FC5" w:rsidRDefault="00655FC5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655FC5" w:rsidRDefault="00655FC5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655FC5" w:rsidRPr="008E4FC2" w:rsidRDefault="00655FC5" w:rsidP="00F46D57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F46D57" w:rsidRPr="00B67B0A" w:rsidRDefault="00D91603" w:rsidP="00F46D5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F46D57" w:rsidRPr="00B67B0A" w:rsidRDefault="00F46D57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3830F7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B67B0A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46D57" w:rsidRPr="00B67B0A" w:rsidRDefault="006F44D6" w:rsidP="00F46D5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F46D57" w:rsidRPr="00B67B0A">
        <w:rPr>
          <w:rFonts w:ascii="Times New Roman" w:hAnsi="Times New Roman" w:cs="Times New Roman"/>
          <w:sz w:val="28"/>
          <w:szCs w:val="28"/>
        </w:rPr>
        <w:t>»</w:t>
      </w:r>
    </w:p>
    <w:p w:rsidR="00F46D57" w:rsidRDefault="00F46D57" w:rsidP="00F46D57">
      <w:pPr>
        <w:autoSpaceDE w:val="0"/>
        <w:autoSpaceDN w:val="0"/>
        <w:adjustRightInd w:val="0"/>
        <w:jc w:val="center"/>
        <w:rPr>
          <w:sz w:val="28"/>
        </w:rPr>
      </w:pPr>
    </w:p>
    <w:p w:rsidR="00F46D57" w:rsidRDefault="00F46D57" w:rsidP="00F46D57">
      <w:pPr>
        <w:pStyle w:val="Style2"/>
        <w:ind w:left="5051" w:firstLine="709"/>
        <w:rPr>
          <w:rStyle w:val="FontStyle25"/>
          <w:sz w:val="28"/>
        </w:rPr>
      </w:pPr>
      <w:r>
        <w:rPr>
          <w:rStyle w:val="FontStyle25"/>
          <w:sz w:val="28"/>
        </w:rPr>
        <w:t xml:space="preserve"> УТВЕРЖДАЮ:</w:t>
      </w:r>
    </w:p>
    <w:p w:rsidR="00F46D57" w:rsidRDefault="00F46D57" w:rsidP="00F46D57">
      <w:pPr>
        <w:pStyle w:val="Style2"/>
        <w:ind w:left="5760"/>
        <w:rPr>
          <w:rStyle w:val="FontStyle25"/>
          <w:sz w:val="28"/>
        </w:rPr>
      </w:pPr>
      <w:r>
        <w:rPr>
          <w:rStyle w:val="FontStyle25"/>
          <w:sz w:val="28"/>
        </w:rPr>
        <w:t>Директор ОГБПОУ «КТТ»</w:t>
      </w:r>
    </w:p>
    <w:p w:rsidR="00F46D57" w:rsidRDefault="003830F7" w:rsidP="00F46D57">
      <w:pPr>
        <w:pStyle w:val="Style3"/>
        <w:ind w:left="5051" w:firstLine="709"/>
        <w:rPr>
          <w:rStyle w:val="FontStyle25"/>
          <w:sz w:val="28"/>
        </w:rPr>
      </w:pPr>
      <w:r>
        <w:rPr>
          <w:rStyle w:val="FontStyle25"/>
          <w:sz w:val="28"/>
        </w:rPr>
        <w:t>______________Н. Н. Рыков</w:t>
      </w:r>
    </w:p>
    <w:p w:rsidR="00F46D57" w:rsidRDefault="00F46D57" w:rsidP="00F46D57">
      <w:pPr>
        <w:pStyle w:val="Style3"/>
        <w:ind w:left="5051" w:firstLine="709"/>
        <w:rPr>
          <w:rStyle w:val="FontStyle21"/>
          <w:sz w:val="28"/>
        </w:rPr>
      </w:pPr>
      <w:r>
        <w:rPr>
          <w:rStyle w:val="FontStyle21"/>
          <w:sz w:val="28"/>
        </w:rPr>
        <w:t>«_____»____________201</w:t>
      </w:r>
      <w:r w:rsidR="003830F7">
        <w:rPr>
          <w:rStyle w:val="FontStyle21"/>
          <w:sz w:val="28"/>
        </w:rPr>
        <w:t>9</w:t>
      </w:r>
      <w:r>
        <w:rPr>
          <w:rStyle w:val="FontStyle21"/>
          <w:sz w:val="28"/>
        </w:rPr>
        <w:t xml:space="preserve"> г.</w:t>
      </w:r>
    </w:p>
    <w:p w:rsidR="00F46D57" w:rsidRDefault="00F46D57" w:rsidP="00F46D57">
      <w:pPr>
        <w:pStyle w:val="Style3"/>
        <w:ind w:left="5051" w:firstLine="709"/>
        <w:rPr>
          <w:rStyle w:val="FontStyle25"/>
          <w:sz w:val="28"/>
        </w:rPr>
      </w:pPr>
      <w:r>
        <w:rPr>
          <w:rStyle w:val="FontStyle21"/>
          <w:sz w:val="28"/>
        </w:rPr>
        <w:t>рег. №___________________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17A3F" w:rsidRDefault="00F46D57" w:rsidP="00F46D5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A3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46D57" w:rsidRPr="00017A3F" w:rsidRDefault="00F46D57" w:rsidP="00F46D5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A3F">
        <w:rPr>
          <w:rFonts w:ascii="Times New Roman" w:hAnsi="Times New Roman" w:cs="Times New Roman"/>
          <w:b/>
          <w:bCs/>
          <w:sz w:val="28"/>
          <w:szCs w:val="28"/>
        </w:rPr>
        <w:t>работ с опасными, вредными и тяжелыми условиями труда на которые устана</w:t>
      </w:r>
      <w:r w:rsidRPr="00017A3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17A3F">
        <w:rPr>
          <w:rFonts w:ascii="Times New Roman" w:hAnsi="Times New Roman" w:cs="Times New Roman"/>
          <w:b/>
          <w:bCs/>
          <w:sz w:val="28"/>
          <w:szCs w:val="28"/>
        </w:rPr>
        <w:t>ливается доплата до 12% от ставки (должностного оклада).</w:t>
      </w:r>
    </w:p>
    <w:p w:rsidR="00F46D57" w:rsidRPr="000D5820" w:rsidRDefault="00F46D57" w:rsidP="00F46D57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582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Приказу Министерства труда и социальной защиты РФ от 09 декабря 2014 г. № 997 н</w:t>
      </w:r>
      <w:r w:rsidRPr="000D5820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2BA3">
        <w:rPr>
          <w:rFonts w:ascii="Times New Roman" w:hAnsi="Times New Roman" w:cs="Times New Roman"/>
          <w:sz w:val="28"/>
          <w:szCs w:val="28"/>
        </w:rPr>
        <w:t>Работа с применением ядохимикатов.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2BA3">
        <w:rPr>
          <w:rFonts w:ascii="Times New Roman" w:hAnsi="Times New Roman" w:cs="Times New Roman"/>
          <w:sz w:val="28"/>
          <w:szCs w:val="28"/>
        </w:rPr>
        <w:t>Работа с использованием химических реактивов, а также их хранение.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2BA3">
        <w:rPr>
          <w:rFonts w:ascii="Times New Roman" w:hAnsi="Times New Roman" w:cs="Times New Roman"/>
          <w:sz w:val="28"/>
          <w:szCs w:val="28"/>
        </w:rPr>
        <w:t xml:space="preserve">Работы по хлорированию воды с приготовлением дезинфицирующих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2BA3">
        <w:rPr>
          <w:rFonts w:ascii="Times New Roman" w:hAnsi="Times New Roman" w:cs="Times New Roman"/>
          <w:sz w:val="28"/>
          <w:szCs w:val="28"/>
        </w:rPr>
        <w:t>растворов, а также  с их применением.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2BA3">
        <w:rPr>
          <w:rFonts w:ascii="Times New Roman" w:hAnsi="Times New Roman" w:cs="Times New Roman"/>
          <w:sz w:val="28"/>
          <w:szCs w:val="28"/>
        </w:rPr>
        <w:t xml:space="preserve">Работы, связанные с чисткой выгребных ям, мусорных контейнеров и 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2BA3">
        <w:rPr>
          <w:rFonts w:ascii="Times New Roman" w:hAnsi="Times New Roman" w:cs="Times New Roman"/>
          <w:sz w:val="28"/>
          <w:szCs w:val="28"/>
        </w:rPr>
        <w:t>ящиков, канализационных колодцев, проведением их дезинфекции.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2BA3">
        <w:rPr>
          <w:rFonts w:ascii="Times New Roman" w:hAnsi="Times New Roman" w:cs="Times New Roman"/>
          <w:sz w:val="28"/>
          <w:szCs w:val="28"/>
        </w:rPr>
        <w:t>Вывоз мусора и нечистот.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72BA3">
        <w:rPr>
          <w:rFonts w:ascii="Times New Roman" w:hAnsi="Times New Roman" w:cs="Times New Roman"/>
          <w:sz w:val="28"/>
          <w:szCs w:val="28"/>
        </w:rPr>
        <w:t>Погрузочно-разгрузочные работы, проводимые вручную.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72BA3">
        <w:rPr>
          <w:rFonts w:ascii="Times New Roman" w:hAnsi="Times New Roman" w:cs="Times New Roman"/>
          <w:sz w:val="28"/>
          <w:szCs w:val="28"/>
        </w:rPr>
        <w:t xml:space="preserve">Работа у горячих плит, </w:t>
      </w:r>
      <w:proofErr w:type="spellStart"/>
      <w:r w:rsidRPr="00072BA3">
        <w:rPr>
          <w:rFonts w:ascii="Times New Roman" w:hAnsi="Times New Roman" w:cs="Times New Roman"/>
          <w:sz w:val="28"/>
          <w:szCs w:val="28"/>
        </w:rPr>
        <w:t>электрожаровых</w:t>
      </w:r>
      <w:proofErr w:type="spellEnd"/>
      <w:r w:rsidRPr="00072BA3">
        <w:rPr>
          <w:rFonts w:ascii="Times New Roman" w:hAnsi="Times New Roman" w:cs="Times New Roman"/>
          <w:sz w:val="28"/>
          <w:szCs w:val="28"/>
        </w:rPr>
        <w:t xml:space="preserve">  шкафов, кондитерских 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2BA3">
        <w:rPr>
          <w:rFonts w:ascii="Times New Roman" w:hAnsi="Times New Roman" w:cs="Times New Roman"/>
          <w:sz w:val="28"/>
          <w:szCs w:val="28"/>
        </w:rPr>
        <w:t>промасленных печей и других аппаратов для жаренья и выпечки.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72BA3">
        <w:rPr>
          <w:rFonts w:ascii="Times New Roman" w:hAnsi="Times New Roman" w:cs="Times New Roman"/>
          <w:sz w:val="28"/>
          <w:szCs w:val="28"/>
        </w:rPr>
        <w:t xml:space="preserve">Работы, связанные с мойкой посуды, тары и технологического оборудования 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2BA3">
        <w:rPr>
          <w:rFonts w:ascii="Times New Roman" w:hAnsi="Times New Roman" w:cs="Times New Roman"/>
          <w:sz w:val="28"/>
          <w:szCs w:val="28"/>
        </w:rPr>
        <w:t>вручную, с применением кислот, щелочей и других химических веществ.</w:t>
      </w:r>
    </w:p>
    <w:p w:rsidR="00F46D57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72BA3">
        <w:rPr>
          <w:rFonts w:ascii="Times New Roman" w:hAnsi="Times New Roman" w:cs="Times New Roman"/>
          <w:sz w:val="28"/>
          <w:szCs w:val="28"/>
        </w:rPr>
        <w:t>Все виды</w:t>
      </w:r>
      <w:r>
        <w:rPr>
          <w:rFonts w:ascii="Times New Roman" w:hAnsi="Times New Roman" w:cs="Times New Roman"/>
          <w:sz w:val="28"/>
          <w:szCs w:val="28"/>
        </w:rPr>
        <w:t xml:space="preserve"> работ, выполняемые в Учреждении</w:t>
      </w:r>
      <w:r w:rsidRPr="00072BA3">
        <w:rPr>
          <w:rFonts w:ascii="Times New Roman" w:hAnsi="Times New Roman" w:cs="Times New Roman"/>
          <w:sz w:val="28"/>
          <w:szCs w:val="28"/>
        </w:rPr>
        <w:t xml:space="preserve"> при переводе его в особый 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2BA3">
        <w:rPr>
          <w:rFonts w:ascii="Times New Roman" w:hAnsi="Times New Roman" w:cs="Times New Roman"/>
          <w:sz w:val="28"/>
          <w:szCs w:val="28"/>
        </w:rPr>
        <w:t>санитарно-эпидемиологический режим работы.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07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 w:rsidRPr="00072BA3">
        <w:rPr>
          <w:rFonts w:ascii="Times New Roman" w:hAnsi="Times New Roman" w:cs="Times New Roman"/>
          <w:sz w:val="28"/>
          <w:szCs w:val="28"/>
        </w:rPr>
        <w:t>Обслуживание канализационных систем и колодцев.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07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72BA3">
        <w:rPr>
          <w:rFonts w:ascii="Times New Roman" w:hAnsi="Times New Roman" w:cs="Times New Roman"/>
          <w:sz w:val="28"/>
          <w:szCs w:val="28"/>
        </w:rPr>
        <w:t xml:space="preserve">Уборка помещений, где ведутся работы, перечисленные в </w:t>
      </w:r>
      <w:proofErr w:type="spellStart"/>
      <w:r w:rsidRPr="00072BA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72BA3">
        <w:rPr>
          <w:rFonts w:ascii="Times New Roman" w:hAnsi="Times New Roman" w:cs="Times New Roman"/>
          <w:sz w:val="28"/>
          <w:szCs w:val="28"/>
        </w:rPr>
        <w:t>. 1-3, 7-9,12.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07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72BA3">
        <w:rPr>
          <w:rFonts w:ascii="Times New Roman" w:hAnsi="Times New Roman" w:cs="Times New Roman"/>
          <w:sz w:val="28"/>
          <w:szCs w:val="28"/>
        </w:rPr>
        <w:t xml:space="preserve">Работы на </w:t>
      </w:r>
      <w:proofErr w:type="spellStart"/>
      <w:r w:rsidRPr="00072BA3">
        <w:rPr>
          <w:rFonts w:ascii="Times New Roman" w:hAnsi="Times New Roman" w:cs="Times New Roman"/>
          <w:sz w:val="28"/>
          <w:szCs w:val="28"/>
        </w:rPr>
        <w:t>деревообрабатываюших</w:t>
      </w:r>
      <w:proofErr w:type="spellEnd"/>
      <w:r w:rsidRPr="00072BA3">
        <w:rPr>
          <w:rFonts w:ascii="Times New Roman" w:hAnsi="Times New Roman" w:cs="Times New Roman"/>
          <w:sz w:val="28"/>
          <w:szCs w:val="28"/>
        </w:rPr>
        <w:t xml:space="preserve"> станках.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  <w:r w:rsidRPr="0007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72BA3">
        <w:rPr>
          <w:rFonts w:ascii="Times New Roman" w:hAnsi="Times New Roman" w:cs="Times New Roman"/>
          <w:sz w:val="28"/>
          <w:szCs w:val="28"/>
        </w:rPr>
        <w:t>Работы с дисплеями ЭВМ.</w:t>
      </w:r>
    </w:p>
    <w:p w:rsidR="00F46D57" w:rsidRPr="00072BA3" w:rsidRDefault="00F46D57" w:rsidP="00F46D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6D57" w:rsidRDefault="00F46D57" w:rsidP="00F46D57">
      <w:pPr>
        <w:pStyle w:val="a9"/>
      </w:pPr>
      <w:r w:rsidRPr="008E4FC2">
        <w:rPr>
          <w:rFonts w:ascii="Times New Roman" w:hAnsi="Times New Roman" w:cs="Times New Roman"/>
          <w:bCs/>
          <w:sz w:val="24"/>
          <w:szCs w:val="24"/>
        </w:rPr>
        <w:t>Рассмотрено на заседании Конференции. Протокол № __ от «____»________ 20__ года</w:t>
      </w:r>
    </w:p>
    <w:p w:rsidR="00F46D57" w:rsidRPr="006574B1" w:rsidRDefault="00F46D57"/>
    <w:sectPr w:rsidR="00F46D57" w:rsidRPr="006574B1" w:rsidSect="005158DA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B4" w:rsidRDefault="00C921B4" w:rsidP="00F46D57">
      <w:pPr>
        <w:spacing w:after="0" w:line="240" w:lineRule="auto"/>
      </w:pPr>
      <w:r>
        <w:separator/>
      </w:r>
    </w:p>
  </w:endnote>
  <w:endnote w:type="continuationSeparator" w:id="0">
    <w:p w:rsidR="00C921B4" w:rsidRDefault="00C921B4" w:rsidP="00F4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B4" w:rsidRDefault="00C921B4" w:rsidP="00F46D57">
      <w:pPr>
        <w:spacing w:after="0" w:line="240" w:lineRule="auto"/>
      </w:pPr>
      <w:r>
        <w:separator/>
      </w:r>
    </w:p>
  </w:footnote>
  <w:footnote w:type="continuationSeparator" w:id="0">
    <w:p w:rsidR="00C921B4" w:rsidRDefault="00C921B4" w:rsidP="00F4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EF" w:rsidRDefault="00AD02E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2EF" w:rsidRDefault="00AD02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EF" w:rsidRDefault="00AD02E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30F7">
      <w:rPr>
        <w:rStyle w:val="ab"/>
        <w:noProof/>
      </w:rPr>
      <w:t>2</w:t>
    </w:r>
    <w:r>
      <w:rPr>
        <w:rStyle w:val="ab"/>
      </w:rPr>
      <w:fldChar w:fldCharType="end"/>
    </w:r>
  </w:p>
  <w:p w:rsidR="00AD02EF" w:rsidRDefault="00AD02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26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3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</w:abstractNum>
  <w:abstractNum w:abstractNumId="6">
    <w:nsid w:val="14523172"/>
    <w:multiLevelType w:val="hybridMultilevel"/>
    <w:tmpl w:val="C1660CFA"/>
    <w:lvl w:ilvl="0" w:tplc="FFFFFFFF">
      <w:start w:val="3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7">
    <w:nsid w:val="1A210B73"/>
    <w:multiLevelType w:val="multilevel"/>
    <w:tmpl w:val="EFD07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0CC0B6E"/>
    <w:multiLevelType w:val="hybridMultilevel"/>
    <w:tmpl w:val="EF1492CA"/>
    <w:lvl w:ilvl="0" w:tplc="73F84B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7302"/>
    <w:multiLevelType w:val="multilevel"/>
    <w:tmpl w:val="44CCD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EFE65E9"/>
    <w:multiLevelType w:val="multilevel"/>
    <w:tmpl w:val="D9926B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2D"/>
    <w:rsid w:val="00025E85"/>
    <w:rsid w:val="00032A69"/>
    <w:rsid w:val="00075835"/>
    <w:rsid w:val="000775F8"/>
    <w:rsid w:val="00095AA8"/>
    <w:rsid w:val="000A2722"/>
    <w:rsid w:val="000E10D3"/>
    <w:rsid w:val="001318B2"/>
    <w:rsid w:val="00136B29"/>
    <w:rsid w:val="00162801"/>
    <w:rsid w:val="001C35BC"/>
    <w:rsid w:val="001D0679"/>
    <w:rsid w:val="001D1407"/>
    <w:rsid w:val="001D3866"/>
    <w:rsid w:val="001D72AE"/>
    <w:rsid w:val="001E20BA"/>
    <w:rsid w:val="001F536D"/>
    <w:rsid w:val="002D067E"/>
    <w:rsid w:val="003078AC"/>
    <w:rsid w:val="003169D7"/>
    <w:rsid w:val="003260D9"/>
    <w:rsid w:val="003531ED"/>
    <w:rsid w:val="0036198E"/>
    <w:rsid w:val="00373F2D"/>
    <w:rsid w:val="00374ADB"/>
    <w:rsid w:val="003779F3"/>
    <w:rsid w:val="003830F7"/>
    <w:rsid w:val="00392DF4"/>
    <w:rsid w:val="003A3772"/>
    <w:rsid w:val="003B074E"/>
    <w:rsid w:val="003B7040"/>
    <w:rsid w:val="003D3341"/>
    <w:rsid w:val="003F75D1"/>
    <w:rsid w:val="003F7DEC"/>
    <w:rsid w:val="00412489"/>
    <w:rsid w:val="00465D9E"/>
    <w:rsid w:val="00484437"/>
    <w:rsid w:val="004901CB"/>
    <w:rsid w:val="00494E1F"/>
    <w:rsid w:val="004A1A66"/>
    <w:rsid w:val="004B1516"/>
    <w:rsid w:val="004C49A8"/>
    <w:rsid w:val="004D3DD2"/>
    <w:rsid w:val="004E6647"/>
    <w:rsid w:val="005158DA"/>
    <w:rsid w:val="00516BBD"/>
    <w:rsid w:val="0053539C"/>
    <w:rsid w:val="00580FD7"/>
    <w:rsid w:val="00583D2B"/>
    <w:rsid w:val="005A10E7"/>
    <w:rsid w:val="005A2E47"/>
    <w:rsid w:val="005E53BF"/>
    <w:rsid w:val="006028AB"/>
    <w:rsid w:val="00655D67"/>
    <w:rsid w:val="00655FC5"/>
    <w:rsid w:val="006574B1"/>
    <w:rsid w:val="00667F46"/>
    <w:rsid w:val="00673510"/>
    <w:rsid w:val="006F44D6"/>
    <w:rsid w:val="007118DA"/>
    <w:rsid w:val="0073440B"/>
    <w:rsid w:val="0074063F"/>
    <w:rsid w:val="00751437"/>
    <w:rsid w:val="007639C5"/>
    <w:rsid w:val="00784152"/>
    <w:rsid w:val="007961DD"/>
    <w:rsid w:val="007B0292"/>
    <w:rsid w:val="007B6E83"/>
    <w:rsid w:val="007E5DDF"/>
    <w:rsid w:val="007E6CA6"/>
    <w:rsid w:val="00832FC9"/>
    <w:rsid w:val="008476F6"/>
    <w:rsid w:val="008620F3"/>
    <w:rsid w:val="0087446B"/>
    <w:rsid w:val="008E112D"/>
    <w:rsid w:val="008E46EE"/>
    <w:rsid w:val="00906E59"/>
    <w:rsid w:val="00956351"/>
    <w:rsid w:val="00990DE1"/>
    <w:rsid w:val="00997053"/>
    <w:rsid w:val="009A3AF0"/>
    <w:rsid w:val="009F5575"/>
    <w:rsid w:val="00A0750A"/>
    <w:rsid w:val="00AD02EF"/>
    <w:rsid w:val="00AE3B0A"/>
    <w:rsid w:val="00B23964"/>
    <w:rsid w:val="00B42528"/>
    <w:rsid w:val="00B47256"/>
    <w:rsid w:val="00C0771E"/>
    <w:rsid w:val="00C30E43"/>
    <w:rsid w:val="00C71408"/>
    <w:rsid w:val="00C80B16"/>
    <w:rsid w:val="00C86FEB"/>
    <w:rsid w:val="00C921B4"/>
    <w:rsid w:val="00CB0EA9"/>
    <w:rsid w:val="00CE07FB"/>
    <w:rsid w:val="00D91603"/>
    <w:rsid w:val="00DA53EF"/>
    <w:rsid w:val="00DC0D13"/>
    <w:rsid w:val="00DD1E14"/>
    <w:rsid w:val="00DE2A1C"/>
    <w:rsid w:val="00DE47AA"/>
    <w:rsid w:val="00DE5E5B"/>
    <w:rsid w:val="00E2274B"/>
    <w:rsid w:val="00E32242"/>
    <w:rsid w:val="00EA2F3D"/>
    <w:rsid w:val="00EB65C7"/>
    <w:rsid w:val="00ED0A47"/>
    <w:rsid w:val="00F1112F"/>
    <w:rsid w:val="00F256F7"/>
    <w:rsid w:val="00F31B8A"/>
    <w:rsid w:val="00F46D57"/>
    <w:rsid w:val="00F516AB"/>
    <w:rsid w:val="00F77294"/>
    <w:rsid w:val="00FB74A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3F2D"/>
    <w:pPr>
      <w:keepNext/>
      <w:autoSpaceDE w:val="0"/>
      <w:autoSpaceDN w:val="0"/>
      <w:adjustRightInd w:val="0"/>
      <w:spacing w:before="1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2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73F2D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F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373F2D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rsid w:val="00373F2D"/>
    <w:pPr>
      <w:autoSpaceDE w:val="0"/>
      <w:autoSpaceDN w:val="0"/>
      <w:adjustRightInd w:val="0"/>
      <w:spacing w:before="880"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73F2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373F2D"/>
    <w:pPr>
      <w:autoSpaceDE w:val="0"/>
      <w:autoSpaceDN w:val="0"/>
      <w:adjustRightInd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73F2D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rsid w:val="00373F2D"/>
    <w:pPr>
      <w:autoSpaceDE w:val="0"/>
      <w:autoSpaceDN w:val="0"/>
      <w:adjustRightInd w:val="0"/>
      <w:spacing w:after="0" w:line="240" w:lineRule="auto"/>
      <w:ind w:firstLine="2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73F2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rsid w:val="00373F2D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373F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8"/>
    <w:uiPriority w:val="99"/>
    <w:semiHidden/>
    <w:unhideWhenUsed/>
    <w:rsid w:val="00373F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73F2D"/>
  </w:style>
  <w:style w:type="paragraph" w:styleId="a9">
    <w:name w:val="No Spacing"/>
    <w:uiPriority w:val="1"/>
    <w:qFormat/>
    <w:rsid w:val="00373F2D"/>
    <w:pPr>
      <w:spacing w:after="0" w:line="240" w:lineRule="auto"/>
    </w:pPr>
  </w:style>
  <w:style w:type="table" w:styleId="aa">
    <w:name w:val="Table Grid"/>
    <w:basedOn w:val="a1"/>
    <w:uiPriority w:val="59"/>
    <w:rsid w:val="0013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D7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9">
    <w:name w:val="Font Style29"/>
    <w:basedOn w:val="a0"/>
    <w:rsid w:val="00F46D57"/>
  </w:style>
  <w:style w:type="character" w:customStyle="1" w:styleId="FontStyle33">
    <w:name w:val="Font Style33"/>
    <w:basedOn w:val="a0"/>
    <w:rsid w:val="00F46D57"/>
  </w:style>
  <w:style w:type="paragraph" w:customStyle="1" w:styleId="Style1">
    <w:name w:val="Style1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2">
    <w:name w:val="Style2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3">
    <w:name w:val="Style3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5">
    <w:name w:val="Style5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6">
    <w:name w:val="Style6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7">
    <w:name w:val="Style7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8">
    <w:name w:val="Style8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9">
    <w:name w:val="Style9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0">
    <w:name w:val="Style10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1">
    <w:name w:val="Style11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2">
    <w:name w:val="Style12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3">
    <w:name w:val="Style13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5">
    <w:name w:val="Style15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6">
    <w:name w:val="Style16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7">
    <w:name w:val="Style17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8">
    <w:name w:val="Style18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FontStyle25">
    <w:name w:val="Font Style25"/>
    <w:basedOn w:val="a0"/>
    <w:rsid w:val="00F46D57"/>
  </w:style>
  <w:style w:type="character" w:customStyle="1" w:styleId="FontStyle21">
    <w:name w:val="Font Style21"/>
    <w:basedOn w:val="a0"/>
    <w:rsid w:val="00F46D57"/>
  </w:style>
  <w:style w:type="character" w:customStyle="1" w:styleId="FontStyle23">
    <w:name w:val="Font Style23"/>
    <w:basedOn w:val="a0"/>
    <w:rsid w:val="00F46D57"/>
  </w:style>
  <w:style w:type="character" w:customStyle="1" w:styleId="FontStyle24">
    <w:name w:val="Font Style24"/>
    <w:basedOn w:val="a0"/>
    <w:rsid w:val="00F46D57"/>
  </w:style>
  <w:style w:type="character" w:customStyle="1" w:styleId="FontStyle28">
    <w:name w:val="Font Style28"/>
    <w:basedOn w:val="a0"/>
    <w:rsid w:val="00F46D57"/>
  </w:style>
  <w:style w:type="character" w:customStyle="1" w:styleId="FontStyle26">
    <w:name w:val="Font Style26"/>
    <w:basedOn w:val="a0"/>
    <w:rsid w:val="00F46D57"/>
  </w:style>
  <w:style w:type="character" w:customStyle="1" w:styleId="FontStyle27">
    <w:name w:val="Font Style27"/>
    <w:basedOn w:val="a0"/>
    <w:rsid w:val="00F46D57"/>
  </w:style>
  <w:style w:type="character" w:styleId="ab">
    <w:name w:val="page number"/>
    <w:basedOn w:val="a0"/>
    <w:semiHidden/>
    <w:rsid w:val="00F46D57"/>
  </w:style>
  <w:style w:type="paragraph" w:styleId="ac">
    <w:name w:val="header"/>
    <w:basedOn w:val="a"/>
    <w:link w:val="ad"/>
    <w:uiPriority w:val="99"/>
    <w:rsid w:val="00F46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46D5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F4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6D57"/>
  </w:style>
  <w:style w:type="paragraph" w:styleId="af0">
    <w:name w:val="List"/>
    <w:basedOn w:val="a"/>
    <w:rsid w:val="00F46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F46D5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F46D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Маркированный список 21"/>
    <w:basedOn w:val="a"/>
    <w:rsid w:val="00F46D57"/>
    <w:pPr>
      <w:tabs>
        <w:tab w:val="num" w:pos="1920"/>
      </w:tabs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Продолжение списка1"/>
    <w:basedOn w:val="a"/>
    <w:rsid w:val="00F46D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2F3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C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3F2D"/>
    <w:pPr>
      <w:keepNext/>
      <w:autoSpaceDE w:val="0"/>
      <w:autoSpaceDN w:val="0"/>
      <w:adjustRightInd w:val="0"/>
      <w:spacing w:before="1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2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373F2D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F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373F2D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rsid w:val="00373F2D"/>
    <w:pPr>
      <w:autoSpaceDE w:val="0"/>
      <w:autoSpaceDN w:val="0"/>
      <w:adjustRightInd w:val="0"/>
      <w:spacing w:before="880"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73F2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373F2D"/>
    <w:pPr>
      <w:autoSpaceDE w:val="0"/>
      <w:autoSpaceDN w:val="0"/>
      <w:adjustRightInd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73F2D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rsid w:val="00373F2D"/>
    <w:pPr>
      <w:autoSpaceDE w:val="0"/>
      <w:autoSpaceDN w:val="0"/>
      <w:adjustRightInd w:val="0"/>
      <w:spacing w:after="0" w:line="240" w:lineRule="auto"/>
      <w:ind w:firstLine="2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73F2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rsid w:val="00373F2D"/>
    <w:pPr>
      <w:keepNext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373F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8"/>
    <w:uiPriority w:val="99"/>
    <w:semiHidden/>
    <w:unhideWhenUsed/>
    <w:rsid w:val="00373F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73F2D"/>
  </w:style>
  <w:style w:type="paragraph" w:styleId="a9">
    <w:name w:val="No Spacing"/>
    <w:uiPriority w:val="1"/>
    <w:qFormat/>
    <w:rsid w:val="00373F2D"/>
    <w:pPr>
      <w:spacing w:after="0" w:line="240" w:lineRule="auto"/>
    </w:pPr>
  </w:style>
  <w:style w:type="table" w:styleId="aa">
    <w:name w:val="Table Grid"/>
    <w:basedOn w:val="a1"/>
    <w:uiPriority w:val="59"/>
    <w:rsid w:val="0013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D7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9">
    <w:name w:val="Font Style29"/>
    <w:basedOn w:val="a0"/>
    <w:rsid w:val="00F46D57"/>
  </w:style>
  <w:style w:type="character" w:customStyle="1" w:styleId="FontStyle33">
    <w:name w:val="Font Style33"/>
    <w:basedOn w:val="a0"/>
    <w:rsid w:val="00F46D57"/>
  </w:style>
  <w:style w:type="paragraph" w:customStyle="1" w:styleId="Style1">
    <w:name w:val="Style1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2">
    <w:name w:val="Style2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3">
    <w:name w:val="Style3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5">
    <w:name w:val="Style5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6">
    <w:name w:val="Style6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7">
    <w:name w:val="Style7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8">
    <w:name w:val="Style8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9">
    <w:name w:val="Style9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0">
    <w:name w:val="Style10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1">
    <w:name w:val="Style11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2">
    <w:name w:val="Style12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3">
    <w:name w:val="Style13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5">
    <w:name w:val="Style15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6">
    <w:name w:val="Style16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7">
    <w:name w:val="Style17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Style18">
    <w:name w:val="Style18"/>
    <w:basedOn w:val="a"/>
    <w:rsid w:val="00F46D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FontStyle25">
    <w:name w:val="Font Style25"/>
    <w:basedOn w:val="a0"/>
    <w:rsid w:val="00F46D57"/>
  </w:style>
  <w:style w:type="character" w:customStyle="1" w:styleId="FontStyle21">
    <w:name w:val="Font Style21"/>
    <w:basedOn w:val="a0"/>
    <w:rsid w:val="00F46D57"/>
  </w:style>
  <w:style w:type="character" w:customStyle="1" w:styleId="FontStyle23">
    <w:name w:val="Font Style23"/>
    <w:basedOn w:val="a0"/>
    <w:rsid w:val="00F46D57"/>
  </w:style>
  <w:style w:type="character" w:customStyle="1" w:styleId="FontStyle24">
    <w:name w:val="Font Style24"/>
    <w:basedOn w:val="a0"/>
    <w:rsid w:val="00F46D57"/>
  </w:style>
  <w:style w:type="character" w:customStyle="1" w:styleId="FontStyle28">
    <w:name w:val="Font Style28"/>
    <w:basedOn w:val="a0"/>
    <w:rsid w:val="00F46D57"/>
  </w:style>
  <w:style w:type="character" w:customStyle="1" w:styleId="FontStyle26">
    <w:name w:val="Font Style26"/>
    <w:basedOn w:val="a0"/>
    <w:rsid w:val="00F46D57"/>
  </w:style>
  <w:style w:type="character" w:customStyle="1" w:styleId="FontStyle27">
    <w:name w:val="Font Style27"/>
    <w:basedOn w:val="a0"/>
    <w:rsid w:val="00F46D57"/>
  </w:style>
  <w:style w:type="character" w:styleId="ab">
    <w:name w:val="page number"/>
    <w:basedOn w:val="a0"/>
    <w:semiHidden/>
    <w:rsid w:val="00F46D57"/>
  </w:style>
  <w:style w:type="paragraph" w:styleId="ac">
    <w:name w:val="header"/>
    <w:basedOn w:val="a"/>
    <w:link w:val="ad"/>
    <w:uiPriority w:val="99"/>
    <w:rsid w:val="00F46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46D5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F4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6D57"/>
  </w:style>
  <w:style w:type="paragraph" w:styleId="af0">
    <w:name w:val="List"/>
    <w:basedOn w:val="a"/>
    <w:rsid w:val="00F46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"/>
    <w:rsid w:val="00F46D5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F46D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Маркированный список 21"/>
    <w:basedOn w:val="a"/>
    <w:rsid w:val="00F46D57"/>
    <w:pPr>
      <w:tabs>
        <w:tab w:val="num" w:pos="1920"/>
      </w:tabs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Продолжение списка1"/>
    <w:basedOn w:val="a"/>
    <w:rsid w:val="00F46D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A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2F3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C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5CF-0B0E-4D2A-B19E-6A02B31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19145</Words>
  <Characters>109127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2017-01-12T06:40:00Z</cp:lastPrinted>
  <dcterms:created xsi:type="dcterms:W3CDTF">2019-04-15T08:42:00Z</dcterms:created>
  <dcterms:modified xsi:type="dcterms:W3CDTF">2019-04-15T08:42:00Z</dcterms:modified>
</cp:coreProperties>
</file>