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A4" w:rsidRDefault="00811BA4" w:rsidP="00811BA4">
      <w:pPr>
        <w:ind w:left="426" w:firstLine="425"/>
        <w:jc w:val="center"/>
        <w:rPr>
          <w:sz w:val="24"/>
        </w:rPr>
      </w:pPr>
      <w:bookmarkStart w:id="0" w:name="1"/>
      <w:bookmarkEnd w:id="0"/>
      <w:r>
        <w:rPr>
          <w:sz w:val="24"/>
        </w:rPr>
        <w:t>МИНИСТЕРСТВО ОБРАЗОВАНИЯ РЯЗАНСКОЙ ОБЛАСТИ</w:t>
      </w:r>
    </w:p>
    <w:p w:rsidR="00811BA4" w:rsidRDefault="00811BA4" w:rsidP="00811BA4">
      <w:pPr>
        <w:ind w:left="426" w:firstLine="425"/>
        <w:jc w:val="center"/>
        <w:rPr>
          <w:sz w:val="24"/>
        </w:rPr>
      </w:pPr>
      <w:r>
        <w:rPr>
          <w:sz w:val="24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811BA4" w:rsidRDefault="00811BA4" w:rsidP="00811BA4">
      <w:pPr>
        <w:ind w:left="426" w:firstLine="425"/>
        <w:jc w:val="center"/>
        <w:rPr>
          <w:sz w:val="24"/>
        </w:rPr>
      </w:pPr>
      <w:r>
        <w:rPr>
          <w:sz w:val="24"/>
        </w:rPr>
        <w:t>«КАДОМСКИЙ ТЕХНОЛОГИЧЕСКИЙ ТЕХНИКУМ»</w:t>
      </w: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rPr>
          <w:sz w:val="24"/>
        </w:rPr>
      </w:pPr>
    </w:p>
    <w:p w:rsidR="00811BA4" w:rsidRDefault="00DB646F" w:rsidP="00DB646F">
      <w:pPr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>
            <wp:extent cx="595249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tabs>
          <w:tab w:val="left" w:pos="7023"/>
        </w:tabs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Pr="004A4BF3" w:rsidRDefault="00811BA4" w:rsidP="00811BA4">
      <w:pPr>
        <w:ind w:left="426" w:firstLine="425"/>
        <w:rPr>
          <w:sz w:val="24"/>
        </w:rPr>
      </w:pPr>
    </w:p>
    <w:p w:rsidR="00811BA4" w:rsidRPr="004A4BF3" w:rsidRDefault="00811BA4" w:rsidP="00811BA4">
      <w:pPr>
        <w:tabs>
          <w:tab w:val="left" w:pos="4551"/>
        </w:tabs>
        <w:ind w:left="426" w:firstLine="425"/>
        <w:jc w:val="center"/>
        <w:rPr>
          <w:b/>
          <w:sz w:val="36"/>
          <w:szCs w:val="36"/>
        </w:rPr>
      </w:pPr>
      <w:r w:rsidRPr="004A4BF3">
        <w:rPr>
          <w:b/>
          <w:sz w:val="36"/>
          <w:szCs w:val="36"/>
        </w:rPr>
        <w:t>ПОЛОЖЕНИЕ</w:t>
      </w:r>
    </w:p>
    <w:p w:rsidR="00811BA4" w:rsidRPr="004A4BF3" w:rsidRDefault="00811BA4" w:rsidP="00811BA4">
      <w:pPr>
        <w:tabs>
          <w:tab w:val="left" w:pos="4551"/>
        </w:tabs>
        <w:ind w:left="426" w:firstLine="4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повышении квалификации педагогических работников </w:t>
      </w:r>
      <w:r w:rsidRPr="004A4BF3">
        <w:rPr>
          <w:b/>
          <w:sz w:val="36"/>
          <w:szCs w:val="36"/>
        </w:rPr>
        <w:t xml:space="preserve">в </w:t>
      </w:r>
      <w:r w:rsidRPr="004A4BF3">
        <w:rPr>
          <w:rFonts w:eastAsia="Times New Roman"/>
          <w:b/>
          <w:sz w:val="36"/>
          <w:szCs w:val="36"/>
        </w:rPr>
        <w:t>ОГБОУ СПО «</w:t>
      </w:r>
      <w:proofErr w:type="spellStart"/>
      <w:r w:rsidRPr="004A4BF3">
        <w:rPr>
          <w:rFonts w:eastAsia="Times New Roman"/>
          <w:b/>
          <w:sz w:val="36"/>
          <w:szCs w:val="36"/>
        </w:rPr>
        <w:t>Кадомский</w:t>
      </w:r>
      <w:proofErr w:type="spellEnd"/>
      <w:r w:rsidRPr="004A4BF3">
        <w:rPr>
          <w:rFonts w:eastAsia="Times New Roman"/>
          <w:b/>
          <w:sz w:val="36"/>
          <w:szCs w:val="36"/>
        </w:rPr>
        <w:t xml:space="preserve"> технологический техникум»</w:t>
      </w:r>
    </w:p>
    <w:p w:rsidR="00811BA4" w:rsidRDefault="00811BA4" w:rsidP="00811BA4">
      <w:pPr>
        <w:tabs>
          <w:tab w:val="left" w:pos="4551"/>
        </w:tabs>
        <w:ind w:left="426" w:firstLine="425"/>
        <w:rPr>
          <w:sz w:val="24"/>
        </w:rPr>
      </w:pPr>
    </w:p>
    <w:p w:rsidR="00811BA4" w:rsidRPr="00040438" w:rsidRDefault="00811BA4" w:rsidP="00811BA4">
      <w:pPr>
        <w:ind w:left="426" w:firstLine="425"/>
        <w:jc w:val="center"/>
        <w:rPr>
          <w:b/>
          <w:sz w:val="32"/>
          <w:szCs w:val="32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811BA4">
      <w:pPr>
        <w:ind w:left="426" w:firstLine="425"/>
        <w:rPr>
          <w:sz w:val="24"/>
        </w:rPr>
      </w:pPr>
    </w:p>
    <w:p w:rsidR="00811BA4" w:rsidRDefault="00811BA4" w:rsidP="00DB646F">
      <w:pPr>
        <w:rPr>
          <w:sz w:val="24"/>
        </w:rPr>
      </w:pPr>
    </w:p>
    <w:p w:rsidR="00DB646F" w:rsidRDefault="00DB646F" w:rsidP="00DB646F">
      <w:pPr>
        <w:rPr>
          <w:sz w:val="24"/>
        </w:rPr>
      </w:pPr>
    </w:p>
    <w:p w:rsidR="00811BA4" w:rsidRDefault="00811BA4" w:rsidP="00811BA4">
      <w:pPr>
        <w:rPr>
          <w:sz w:val="24"/>
        </w:rPr>
      </w:pPr>
    </w:p>
    <w:p w:rsidR="00811BA4" w:rsidRDefault="00811BA4" w:rsidP="00811BA4">
      <w:pPr>
        <w:rPr>
          <w:sz w:val="24"/>
        </w:rPr>
      </w:pPr>
    </w:p>
    <w:p w:rsidR="00811BA4" w:rsidRDefault="00811BA4" w:rsidP="00811BA4">
      <w:pPr>
        <w:tabs>
          <w:tab w:val="left" w:pos="4456"/>
        </w:tabs>
        <w:ind w:left="426" w:firstLine="425"/>
        <w:jc w:val="center"/>
        <w:rPr>
          <w:sz w:val="24"/>
        </w:rPr>
      </w:pPr>
      <w:proofErr w:type="spellStart"/>
      <w:r>
        <w:rPr>
          <w:sz w:val="24"/>
        </w:rPr>
        <w:t>р.п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адом</w:t>
      </w:r>
      <w:proofErr w:type="spellEnd"/>
    </w:p>
    <w:p w:rsidR="00811BA4" w:rsidRDefault="00DB646F" w:rsidP="00811BA4">
      <w:pPr>
        <w:tabs>
          <w:tab w:val="left" w:pos="4456"/>
        </w:tabs>
        <w:ind w:left="426" w:firstLine="425"/>
        <w:jc w:val="center"/>
        <w:rPr>
          <w:sz w:val="24"/>
        </w:rPr>
      </w:pPr>
      <w:r>
        <w:rPr>
          <w:sz w:val="24"/>
        </w:rPr>
        <w:t>2017</w:t>
      </w:r>
      <w:bookmarkStart w:id="1" w:name="_GoBack"/>
      <w:bookmarkEnd w:id="1"/>
      <w:r w:rsidR="00811BA4">
        <w:rPr>
          <w:sz w:val="24"/>
        </w:rPr>
        <w:t>г.</w:t>
      </w:r>
    </w:p>
    <w:p w:rsidR="00E9389C" w:rsidRPr="00811BA4" w:rsidRDefault="00CE6331" w:rsidP="00811BA4">
      <w:pPr>
        <w:tabs>
          <w:tab w:val="left" w:pos="4456"/>
        </w:tabs>
        <w:ind w:left="426" w:firstLine="425"/>
        <w:jc w:val="center"/>
        <w:rPr>
          <w:sz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lastRenderedPageBreak/>
        <w:t>I</w:t>
      </w:r>
      <w:r w:rsidRPr="00811BA4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E9389C" w:rsidRDefault="00CE6331" w:rsidP="00CE6331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35" w:line="274" w:lineRule="exact"/>
        <w:ind w:left="5" w:right="461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Под повышением квалификации педагогических работников понимается</w:t>
      </w:r>
      <w:r>
        <w:rPr>
          <w:rFonts w:eastAsia="Times New Roman"/>
          <w:color w:val="000000"/>
          <w:spacing w:val="-1"/>
          <w:sz w:val="24"/>
          <w:szCs w:val="24"/>
        </w:rPr>
        <w:br/>
        <w:t>целенаправленное непрерывное повышение их знаний и совершенствование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педагогического мастерства. Повышение квалификации рассматривается в качестве</w:t>
      </w:r>
      <w:r>
        <w:rPr>
          <w:rFonts w:eastAsia="Times New Roman"/>
          <w:color w:val="000000"/>
          <w:spacing w:val="-2"/>
          <w:sz w:val="24"/>
          <w:szCs w:val="24"/>
        </w:rPr>
        <w:br/>
        <w:t>важнейшего критерия деловой карьеры преподавателя и мастера производственного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обучения и осуществляется в течение всей его трудовой деятельности.</w:t>
      </w:r>
    </w:p>
    <w:p w:rsidR="00E9389C" w:rsidRDefault="00CE6331" w:rsidP="00CE6331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40" w:line="274" w:lineRule="exact"/>
        <w:ind w:left="5"/>
        <w:rPr>
          <w:color w:val="000000"/>
          <w:spacing w:val="-1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Положение основывается на Федеральном законе № 273-ФЗ «Об образовании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вРоссийской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Федерации», Трудовом Кодексе Российской Федерации, Едином</w:t>
      </w:r>
      <w:r>
        <w:rPr>
          <w:rFonts w:eastAsia="Times New Roman"/>
          <w:color w:val="000000"/>
          <w:spacing w:val="-1"/>
          <w:sz w:val="24"/>
          <w:szCs w:val="24"/>
        </w:rPr>
        <w:br/>
        <w:t>квалификационном справочнике должностей руководителей, специалистов и служащих от</w:t>
      </w:r>
      <w:r>
        <w:rPr>
          <w:rFonts w:eastAsia="Times New Roman"/>
          <w:color w:val="000000"/>
          <w:spacing w:val="-1"/>
          <w:sz w:val="24"/>
          <w:szCs w:val="24"/>
        </w:rPr>
        <w:br/>
        <w:t>26.08.2010 года, Приказе от 06.09.2000 года № 2571 «Об утверждении положения 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порядке и условиях профессиональной переподготовки специалистов», Письма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МОиН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РФ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 24.02.2012 года № 03109 «О повышении квалификации и аттестации педагогических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работников», Концепции долгосрочного социально-экономического развития РФ на</w:t>
      </w:r>
      <w:proofErr w:type="gramEnd"/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период до 2020 года, Устава ОГБОУ СПО «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Кадомский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технологический техникум»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(далее - Учреждение).</w:t>
      </w:r>
    </w:p>
    <w:p w:rsidR="00E9389C" w:rsidRDefault="00CE6331" w:rsidP="00CE6331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4" w:lineRule="exact"/>
        <w:ind w:left="5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Положение определяет основные принципы, цели, задачи, порядок и</w:t>
      </w:r>
      <w:r>
        <w:rPr>
          <w:rFonts w:eastAsia="Times New Roman"/>
          <w:color w:val="000000"/>
          <w:spacing w:val="-1"/>
          <w:sz w:val="24"/>
          <w:szCs w:val="24"/>
        </w:rPr>
        <w:br/>
        <w:t>формы повышения квалификации (далее - ПК), периодичность и порядок организации и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проведения ПК.</w:t>
      </w:r>
    </w:p>
    <w:p w:rsidR="00E9389C" w:rsidRDefault="00CE6331" w:rsidP="00CE6331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4" w:lineRule="exact"/>
        <w:ind w:left="5" w:right="461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ПК педагогических и руководящих работников Учреждения осуществляется на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основе договоров, заключаемых руководителем с образовательными учреждениями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дополнительного профессионального образования (повышения квалификации)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специалистов и (или) иными учреждениями, обладающими правами осуществления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деятельности, связанной с профессиональным обучением.</w:t>
      </w:r>
    </w:p>
    <w:p w:rsidR="00E9389C" w:rsidRDefault="00CE6331" w:rsidP="00CE6331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40"/>
        <w:ind w:left="5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Положении приняты следующие понятия и обозначения:</w:t>
      </w:r>
    </w:p>
    <w:p w:rsidR="00E9389C" w:rsidRDefault="00E9389C">
      <w:pPr>
        <w:rPr>
          <w:sz w:val="2"/>
          <w:szCs w:val="2"/>
        </w:rPr>
      </w:pPr>
    </w:p>
    <w:p w:rsidR="00E9389C" w:rsidRDefault="00CE6331" w:rsidP="00CE6331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235" w:line="274" w:lineRule="exact"/>
        <w:ind w:left="34" w:right="46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Повышение квалификации - система непрерывного обучения педагога с целью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углубления и совершенствования уже имеющихся у него профессиональных знаний,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повышения качества его профессиональной деятельности.</w:t>
      </w:r>
    </w:p>
    <w:p w:rsidR="00E9389C" w:rsidRDefault="00CE6331" w:rsidP="00CE6331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230" w:line="283" w:lineRule="exact"/>
        <w:ind w:left="34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Плановое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ПК - курсовая подготовка педагога объемом до 72 часов, осуществляемая раз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 3 года.</w:t>
      </w:r>
    </w:p>
    <w:p w:rsidR="00E9389C" w:rsidRDefault="00CE6331" w:rsidP="00CE6331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43" w:line="514" w:lineRule="exact"/>
        <w:ind w:left="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Портфолио ПК педагога - накопительный документ, который заполняет педагог,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фиксируя в нем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плановое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и индивидуальное ПК в виде: перечней (описаний) освоенных</w:t>
      </w:r>
    </w:p>
    <w:p w:rsidR="00E9389C" w:rsidRDefault="00CE6331">
      <w:pPr>
        <w:shd w:val="clear" w:color="auto" w:fill="FFFFFF"/>
        <w:spacing w:before="192" w:line="274" w:lineRule="exact"/>
        <w:ind w:left="48"/>
      </w:pP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программ и технологий, проведенных и посещенных методических мероприятий разного </w:t>
      </w:r>
      <w:r>
        <w:rPr>
          <w:rFonts w:eastAsia="Times New Roman"/>
          <w:color w:val="000000"/>
          <w:sz w:val="24"/>
          <w:szCs w:val="24"/>
        </w:rPr>
        <w:t xml:space="preserve">уровня (муниципальных, региональных, федеральных) с указанием характера участия; </w:t>
      </w:r>
      <w:r>
        <w:rPr>
          <w:rFonts w:eastAsia="Times New Roman"/>
          <w:color w:val="000000"/>
          <w:spacing w:val="-1"/>
          <w:sz w:val="24"/>
          <w:szCs w:val="24"/>
        </w:rPr>
        <w:t>выполненных разработок и публикаций, рецензий на них, самоотчетов; свидетельств, удостоверений, сертификатов.</w:t>
      </w:r>
      <w:proofErr w:type="gramEnd"/>
    </w:p>
    <w:p w:rsidR="00E9389C" w:rsidRDefault="00CE6331">
      <w:pPr>
        <w:shd w:val="clear" w:color="auto" w:fill="FFFFFF"/>
        <w:tabs>
          <w:tab w:val="left" w:pos="182"/>
        </w:tabs>
        <w:spacing w:before="235"/>
        <w:ind w:left="34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Программа ПК направлена на совершенствование и (или) получение новой компетенции,</w:t>
      </w:r>
    </w:p>
    <w:p w:rsidR="00E9389C" w:rsidRDefault="00CE6331">
      <w:pPr>
        <w:shd w:val="clear" w:color="auto" w:fill="FFFFFF"/>
        <w:spacing w:before="240" w:line="274" w:lineRule="exact"/>
        <w:ind w:left="62" w:right="1843"/>
      </w:pPr>
      <w:r>
        <w:rPr>
          <w:rFonts w:eastAsia="Times New Roman"/>
          <w:color w:val="000000"/>
          <w:spacing w:val="-1"/>
          <w:sz w:val="24"/>
          <w:szCs w:val="24"/>
        </w:rPr>
        <w:t>необходимой для профессиональной деятельности, и (или) повышение профессионального уровня в рамках имеющейся квалификации.</w:t>
      </w:r>
    </w:p>
    <w:p w:rsidR="00CE6331" w:rsidRDefault="00CE6331">
      <w:pPr>
        <w:shd w:val="clear" w:color="auto" w:fill="FFFFFF"/>
        <w:tabs>
          <w:tab w:val="left" w:pos="182"/>
        </w:tabs>
        <w:spacing w:before="43" w:line="518" w:lineRule="exact"/>
        <w:ind w:left="3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Профессиональная компетентность - интегральная характеристика деловых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личностных качеств специалиста, отражающая уровень знаний и умений, достаточный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для</w:t>
      </w:r>
      <w:proofErr w:type="gramEnd"/>
    </w:p>
    <w:p w:rsidR="00CE6331" w:rsidRDefault="00CE6331" w:rsidP="00CE6331">
      <w:pPr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t>осуществления цели данного рода деятельности.</w:t>
      </w:r>
    </w:p>
    <w:p w:rsidR="00CE6331" w:rsidRDefault="00CE6331" w:rsidP="00CE6331">
      <w:pPr>
        <w:shd w:val="clear" w:color="auto" w:fill="FFFFFF"/>
        <w:tabs>
          <w:tab w:val="left" w:pos="144"/>
        </w:tabs>
        <w:spacing w:before="240" w:line="274" w:lineRule="exact"/>
        <w:ind w:right="960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Обучающие организации - образовательные организации и учреждения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дополнительного профессионального образования, имеющие лицензии на право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осуществления образовательной деятельности работников образования.</w:t>
      </w:r>
    </w:p>
    <w:p w:rsidR="00CE6331" w:rsidRDefault="00CE6331" w:rsidP="00CE6331">
      <w:pPr>
        <w:shd w:val="clear" w:color="auto" w:fill="FFFFFF"/>
        <w:tabs>
          <w:tab w:val="left" w:pos="427"/>
        </w:tabs>
        <w:spacing w:before="235"/>
        <w:ind w:left="19"/>
      </w:pPr>
      <w:r>
        <w:rPr>
          <w:color w:val="000000"/>
          <w:spacing w:val="-11"/>
          <w:sz w:val="24"/>
          <w:szCs w:val="24"/>
        </w:rPr>
        <w:t>1.6.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Повышение квалификации производится за счет средств бюджета Учреждения, а</w:t>
      </w:r>
    </w:p>
    <w:p w:rsidR="00CE6331" w:rsidRDefault="00CE6331" w:rsidP="00CE6331">
      <w:pPr>
        <w:shd w:val="clear" w:color="auto" w:fill="FFFFFF"/>
        <w:spacing w:before="230" w:line="278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также, в случае, предусмотренном п.3.4. настоящего Положения, полностью или частично за счет собственных средств педагогических и руководящих работников Учреждения.</w:t>
      </w:r>
    </w:p>
    <w:p w:rsidR="00CE6331" w:rsidRDefault="00CE6331" w:rsidP="00CE6331">
      <w:pPr>
        <w:shd w:val="clear" w:color="auto" w:fill="FFFFFF"/>
        <w:tabs>
          <w:tab w:val="left" w:pos="427"/>
        </w:tabs>
        <w:spacing w:before="48" w:line="514" w:lineRule="exact"/>
        <w:ind w:left="19" w:right="480"/>
      </w:pPr>
      <w:r>
        <w:rPr>
          <w:color w:val="000000"/>
          <w:spacing w:val="-10"/>
          <w:sz w:val="24"/>
          <w:szCs w:val="24"/>
        </w:rPr>
        <w:t>1.7.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Организатору ПК предоставляется право корректировать планы, сроки и состав</w:t>
      </w:r>
      <w:r>
        <w:rPr>
          <w:rFonts w:eastAsia="Times New Roman"/>
          <w:color w:val="000000"/>
          <w:spacing w:val="-1"/>
          <w:sz w:val="24"/>
          <w:szCs w:val="24"/>
        </w:rPr>
        <w:br/>
        <w:t>слушателей курсов ПК.</w:t>
      </w:r>
    </w:p>
    <w:p w:rsidR="00CE6331" w:rsidRDefault="00CE6331" w:rsidP="00CE6331">
      <w:pPr>
        <w:shd w:val="clear" w:color="auto" w:fill="FFFFFF"/>
        <w:tabs>
          <w:tab w:val="left" w:pos="326"/>
        </w:tabs>
        <w:spacing w:line="514" w:lineRule="exact"/>
        <w:ind w:left="19"/>
      </w:pPr>
      <w:r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B028F3">
        <w:rPr>
          <w:b/>
          <w:bCs/>
          <w:color w:val="000000"/>
          <w:spacing w:val="-3"/>
          <w:sz w:val="24"/>
          <w:szCs w:val="24"/>
        </w:rPr>
        <w:t>.</w:t>
      </w:r>
      <w:r w:rsidRPr="00B028F3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Цели и задачи повышения квалификации</w:t>
      </w:r>
    </w:p>
    <w:p w:rsidR="00CE6331" w:rsidRDefault="00CE6331" w:rsidP="00CE6331">
      <w:pPr>
        <w:shd w:val="clear" w:color="auto" w:fill="FFFFFF"/>
        <w:tabs>
          <w:tab w:val="left" w:pos="446"/>
        </w:tabs>
        <w:spacing w:line="514" w:lineRule="exact"/>
        <w:ind w:left="24"/>
      </w:pPr>
      <w:r>
        <w:rPr>
          <w:color w:val="000000"/>
          <w:spacing w:val="-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Основной целью ПК педагогов Учреждения является обновление теоретических и</w:t>
      </w:r>
    </w:p>
    <w:p w:rsidR="00CE6331" w:rsidRDefault="00CE6331" w:rsidP="00CE6331">
      <w:pPr>
        <w:shd w:val="clear" w:color="auto" w:fill="FFFFFF"/>
        <w:spacing w:before="187" w:line="278" w:lineRule="exact"/>
        <w:ind w:left="29" w:right="480"/>
      </w:pPr>
      <w:r>
        <w:rPr>
          <w:rFonts w:eastAsia="Times New Roman"/>
          <w:color w:val="000000"/>
          <w:sz w:val="24"/>
          <w:szCs w:val="24"/>
        </w:rPr>
        <w:t xml:space="preserve">практических знаний педагогов в связи с повышением требований к уровню и </w:t>
      </w:r>
      <w:r>
        <w:rPr>
          <w:rFonts w:eastAsia="Times New Roman"/>
          <w:color w:val="000000"/>
          <w:spacing w:val="-2"/>
          <w:sz w:val="24"/>
          <w:szCs w:val="24"/>
        </w:rPr>
        <w:t>необходимостью освоения современных методов решения профессиональных задач.</w:t>
      </w:r>
    </w:p>
    <w:p w:rsidR="00CE6331" w:rsidRDefault="00CE6331" w:rsidP="00CE6331">
      <w:pPr>
        <w:shd w:val="clear" w:color="auto" w:fill="FFFFFF"/>
        <w:tabs>
          <w:tab w:val="left" w:pos="446"/>
        </w:tabs>
        <w:spacing w:before="43" w:line="514" w:lineRule="exact"/>
        <w:ind w:left="24"/>
      </w:pPr>
      <w:r>
        <w:rPr>
          <w:color w:val="000000"/>
          <w:spacing w:val="-6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Задачи ПК: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ind w:right="9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Организация ПК на основе выявленных потребностей педагогов в организации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профессиональной деятельности.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187" w:line="278" w:lineRule="exact"/>
        <w:ind w:right="9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Обеспечение системного включения педагога в деятельность по повышению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собственной профессиональной компетентности с выходом на индивидуальную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образовательную программу.</w:t>
      </w:r>
    </w:p>
    <w:p w:rsidR="00CE6331" w:rsidRDefault="00CE6331" w:rsidP="00CE6331">
      <w:pPr>
        <w:shd w:val="clear" w:color="auto" w:fill="FFFFFF"/>
        <w:spacing w:before="43" w:line="518" w:lineRule="exact"/>
        <w:ind w:left="38"/>
      </w:pPr>
      <w:r>
        <w:rPr>
          <w:rFonts w:eastAsia="Times New Roman"/>
          <w:color w:val="000000"/>
          <w:spacing w:val="-2"/>
          <w:sz w:val="24"/>
          <w:szCs w:val="24"/>
        </w:rPr>
        <w:t xml:space="preserve">•Поддержание и совершенствование профессионального уровня педагогов Учреждения в </w:t>
      </w:r>
      <w:r>
        <w:rPr>
          <w:rFonts w:eastAsia="Times New Roman"/>
          <w:color w:val="000000"/>
          <w:spacing w:val="-1"/>
          <w:sz w:val="24"/>
          <w:szCs w:val="24"/>
        </w:rPr>
        <w:t>соответствии с требованиями сегодняшнего дня.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Создание в Учреждении условий для ПК.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Создание условий и поддержка развития индивидуальных способностей педагогов.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Способствование удовлетворения потребностей в обобщении, распространении</w:t>
      </w:r>
    </w:p>
    <w:p w:rsidR="00CE6331" w:rsidRDefault="00CE6331" w:rsidP="00CE6331">
      <w:pPr>
        <w:shd w:val="clear" w:color="auto" w:fill="FFFFFF"/>
        <w:spacing w:before="192" w:line="269" w:lineRule="exact"/>
        <w:ind w:left="43" w:right="93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собственного опыта работы,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поиске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передового педагогического опыта работы и внедрении его в практику работы.</w:t>
      </w:r>
    </w:p>
    <w:p w:rsidR="00CE6331" w:rsidRDefault="00CE6331" w:rsidP="00CE6331">
      <w:pPr>
        <w:shd w:val="clear" w:color="auto" w:fill="FFFFFF"/>
        <w:tabs>
          <w:tab w:val="left" w:pos="144"/>
        </w:tabs>
        <w:spacing w:before="53" w:line="514" w:lineRule="exact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Создание условий для овладения и применения в практике работы ИКТ.</w:t>
      </w:r>
    </w:p>
    <w:p w:rsidR="00CE6331" w:rsidRDefault="00CE6331" w:rsidP="00CE6331">
      <w:pPr>
        <w:shd w:val="clear" w:color="auto" w:fill="FFFFFF"/>
        <w:tabs>
          <w:tab w:val="left" w:pos="446"/>
        </w:tabs>
        <w:spacing w:line="514" w:lineRule="exact"/>
        <w:ind w:left="43"/>
      </w:pPr>
      <w:r>
        <w:rPr>
          <w:b/>
          <w:bCs/>
          <w:color w:val="000000"/>
          <w:spacing w:val="-3"/>
          <w:sz w:val="24"/>
          <w:szCs w:val="24"/>
          <w:lang w:val="en-US"/>
        </w:rPr>
        <w:t>III</w:t>
      </w:r>
      <w:r w:rsidRPr="00B028F3">
        <w:rPr>
          <w:b/>
          <w:bCs/>
          <w:color w:val="000000"/>
          <w:spacing w:val="-3"/>
          <w:sz w:val="24"/>
          <w:szCs w:val="24"/>
        </w:rPr>
        <w:t>.</w:t>
      </w:r>
      <w:r w:rsidRPr="00B028F3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Организация повышения квалификации</w:t>
      </w:r>
    </w:p>
    <w:p w:rsidR="00CE6331" w:rsidRDefault="00CE6331" w:rsidP="00CE6331">
      <w:pPr>
        <w:shd w:val="clear" w:color="auto" w:fill="FFFFFF"/>
        <w:spacing w:line="514" w:lineRule="exact"/>
        <w:ind w:left="48"/>
      </w:pPr>
      <w:r>
        <w:rPr>
          <w:color w:val="000000"/>
          <w:spacing w:val="-1"/>
          <w:sz w:val="24"/>
          <w:szCs w:val="24"/>
        </w:rPr>
        <w:t xml:space="preserve">3.1. </w:t>
      </w:r>
      <w:r>
        <w:rPr>
          <w:rFonts w:eastAsia="Times New Roman"/>
          <w:color w:val="000000"/>
          <w:spacing w:val="-1"/>
          <w:sz w:val="24"/>
          <w:szCs w:val="24"/>
        </w:rPr>
        <w:t>Модель ПК в Учреждении включает в себя следующие формы: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Плановые краткосрочные курсы ПК в объеме 72 часа.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Курсы ПК объемом свыше 100 часов.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Курсы профессиональной переподготовки объемом свыше 500 час.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 w:line="51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Модульные курсы ПК объемом до 36 час,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Дистанционные курсы ПК.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Организация индивидуальной работы по самообразованию.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ind w:right="92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Участие в работе МО, проблемных и творческих групп, мастер-классов и др.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профессиональных объединений.</w:t>
      </w:r>
    </w:p>
    <w:p w:rsidR="00CE6331" w:rsidRDefault="00CE6331" w:rsidP="00CE6331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514" w:lineRule="exact"/>
        <w:ind w:right="92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Участие в работе семинаров, научно-практических конференций, конкурсах</w:t>
      </w:r>
      <w:r>
        <w:rPr>
          <w:rFonts w:eastAsia="Times New Roman"/>
          <w:color w:val="000000"/>
          <w:spacing w:val="-1"/>
          <w:sz w:val="24"/>
          <w:szCs w:val="24"/>
        </w:rPr>
        <w:br/>
        <w:t>профессионального мастерства.</w:t>
      </w:r>
    </w:p>
    <w:p w:rsidR="00CE6331" w:rsidRDefault="00CE6331" w:rsidP="00CE6331">
      <w:pPr>
        <w:shd w:val="clear" w:color="auto" w:fill="FFFFFF"/>
        <w:tabs>
          <w:tab w:val="left" w:pos="442"/>
        </w:tabs>
        <w:spacing w:line="514" w:lineRule="exact"/>
        <w:ind w:left="29"/>
      </w:pPr>
      <w:r>
        <w:rPr>
          <w:color w:val="000000"/>
          <w:spacing w:val="-6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 соответствии с Федеральным Законом № 273-ФЗ «Об образовании в Российской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Федерации» ст. 47, п. 5 педагоги должны проходить ПК не реже одного раза в три года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на</w:t>
      </w:r>
      <w:proofErr w:type="gramEnd"/>
    </w:p>
    <w:p w:rsidR="00CE6331" w:rsidRDefault="00CE6331" w:rsidP="00CE6331">
      <w:pPr>
        <w:shd w:val="clear" w:color="auto" w:fill="FFFFFF"/>
        <w:spacing w:before="192" w:line="274" w:lineRule="exact"/>
        <w:ind w:left="29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протяжении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всей профессиональной деятельности в организациях, имеющих лицензию на право осуществления образовательной деятельности.</w:t>
      </w:r>
    </w:p>
    <w:p w:rsidR="00CE6331" w:rsidRDefault="00CE6331" w:rsidP="00CE6331">
      <w:pPr>
        <w:shd w:val="clear" w:color="auto" w:fill="FFFFFF"/>
        <w:tabs>
          <w:tab w:val="left" w:pos="144"/>
        </w:tabs>
        <w:spacing w:before="43" w:line="518" w:lineRule="exact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Ответственность за своевременность ПК педагогов несет работодатель.</w:t>
      </w:r>
    </w:p>
    <w:p w:rsidR="00CE6331" w:rsidRDefault="00CE6331" w:rsidP="00CE6331">
      <w:pPr>
        <w:shd w:val="clear" w:color="auto" w:fill="FFFFFF"/>
        <w:tabs>
          <w:tab w:val="left" w:pos="442"/>
        </w:tabs>
        <w:spacing w:line="518" w:lineRule="exact"/>
        <w:ind w:left="29"/>
      </w:pPr>
      <w:r>
        <w:rPr>
          <w:color w:val="000000"/>
          <w:spacing w:val="-5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Организация ПК включает в себя:</w:t>
      </w:r>
    </w:p>
    <w:p w:rsidR="00CE6331" w:rsidRDefault="00CE6331" w:rsidP="00CE6331">
      <w:pPr>
        <w:shd w:val="clear" w:color="auto" w:fill="FFFFFF"/>
        <w:spacing w:before="5" w:line="518" w:lineRule="exact"/>
        <w:ind w:left="3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переговоры и заключение договоров с образовательными учреждениями о </w:t>
      </w:r>
      <w:r>
        <w:rPr>
          <w:rFonts w:eastAsia="Times New Roman"/>
          <w:color w:val="000000"/>
          <w:spacing w:val="-2"/>
          <w:sz w:val="24"/>
          <w:szCs w:val="24"/>
        </w:rPr>
        <w:t>профессиональном обучении педагогических и руководящих кадров, включая участие в выездных курсах;</w:t>
      </w:r>
    </w:p>
    <w:p w:rsidR="00CE6331" w:rsidRDefault="00CE6331" w:rsidP="00CE6331">
      <w:pPr>
        <w:shd w:val="clear" w:color="auto" w:fill="FFFFFF"/>
        <w:spacing w:before="182" w:line="278" w:lineRule="exact"/>
        <w:ind w:left="38" w:right="922"/>
      </w:pPr>
      <w:r>
        <w:rPr>
          <w:rFonts w:eastAsia="Times New Roman"/>
          <w:color w:val="000000"/>
          <w:spacing w:val="-1"/>
          <w:sz w:val="24"/>
          <w:szCs w:val="24"/>
        </w:rPr>
        <w:t>ежегодное формирование плана ПК педагогических и руководящих работников Учреждения;</w:t>
      </w:r>
    </w:p>
    <w:p w:rsidR="00CE6331" w:rsidRDefault="00CE6331" w:rsidP="00CE6331">
      <w:pPr>
        <w:shd w:val="clear" w:color="auto" w:fill="FFFFFF"/>
        <w:spacing w:before="48" w:line="514" w:lineRule="exact"/>
        <w:ind w:left="43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утверждение плана ПК (включающего расчет затрат на ПК на предстоящий финансовый </w:t>
      </w:r>
      <w:r>
        <w:rPr>
          <w:rFonts w:eastAsia="Times New Roman"/>
          <w:color w:val="000000"/>
          <w:spacing w:val="-4"/>
          <w:sz w:val="24"/>
          <w:szCs w:val="24"/>
        </w:rPr>
        <w:t>год).</w:t>
      </w:r>
    </w:p>
    <w:p w:rsidR="00CE6331" w:rsidRDefault="00CE6331" w:rsidP="00CE6331">
      <w:pPr>
        <w:shd w:val="clear" w:color="auto" w:fill="FFFFFF"/>
        <w:tabs>
          <w:tab w:val="left" w:pos="442"/>
        </w:tabs>
        <w:spacing w:before="187" w:line="278" w:lineRule="exact"/>
        <w:ind w:left="29"/>
      </w:pPr>
      <w:r>
        <w:rPr>
          <w:color w:val="000000"/>
          <w:spacing w:val="-5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Основанием для направления педагогических и руководящих работников на ПК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могут служить окончание сроков с момента последнего прохождения курсовой учебы,</w:t>
      </w:r>
    </w:p>
    <w:p w:rsidR="00CE6331" w:rsidRDefault="00CE6331" w:rsidP="00CE6331">
      <w:pPr>
        <w:shd w:val="clear" w:color="auto" w:fill="FFFFFF"/>
        <w:spacing w:before="53" w:line="509" w:lineRule="exact"/>
        <w:ind w:left="43" w:right="461"/>
      </w:pPr>
      <w:r>
        <w:rPr>
          <w:rFonts w:eastAsia="Times New Roman"/>
          <w:color w:val="000000"/>
          <w:spacing w:val="-1"/>
          <w:sz w:val="24"/>
          <w:szCs w:val="24"/>
        </w:rPr>
        <w:t>рекомендации аттестационных комиссий, инициатива самого педагога, обоснованное ходатайство руководителей МО и творческих групп.</w:t>
      </w:r>
    </w:p>
    <w:p w:rsidR="00CE6331" w:rsidRDefault="00CE6331" w:rsidP="00CE6331">
      <w:pPr>
        <w:shd w:val="clear" w:color="auto" w:fill="FFFFFF"/>
        <w:tabs>
          <w:tab w:val="left" w:pos="442"/>
        </w:tabs>
        <w:spacing w:before="202"/>
        <w:ind w:left="29"/>
      </w:pPr>
      <w:r>
        <w:rPr>
          <w:color w:val="000000"/>
          <w:spacing w:val="-5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установлении целесообразности и актуальности обучения педагогического и</w:t>
      </w:r>
    </w:p>
    <w:p w:rsidR="00CE6331" w:rsidRDefault="00CE6331" w:rsidP="00CE6331">
      <w:pPr>
        <w:shd w:val="clear" w:color="auto" w:fill="FFFFFF"/>
        <w:spacing w:before="235" w:line="274" w:lineRule="exact"/>
        <w:ind w:left="43"/>
      </w:pPr>
      <w:r>
        <w:rPr>
          <w:rFonts w:eastAsia="Times New Roman"/>
          <w:color w:val="000000"/>
          <w:sz w:val="24"/>
          <w:szCs w:val="24"/>
        </w:rPr>
        <w:t xml:space="preserve">руководящего работника в виде курсовой подготовки его обучение, в случае </w:t>
      </w:r>
      <w:r>
        <w:rPr>
          <w:rFonts w:eastAsia="Times New Roman"/>
          <w:color w:val="000000"/>
          <w:spacing w:val="-1"/>
          <w:sz w:val="24"/>
          <w:szCs w:val="24"/>
        </w:rPr>
        <w:t>добровольной инициативы работника, может быть частично (или полностью) оплачено за счет самого работника.</w:t>
      </w:r>
    </w:p>
    <w:p w:rsidR="00CE6331" w:rsidRDefault="00CE6331" w:rsidP="00CE6331">
      <w:pPr>
        <w:shd w:val="clear" w:color="auto" w:fill="FFFFFF"/>
        <w:spacing w:before="240"/>
        <w:ind w:left="48"/>
      </w:pPr>
      <w:r>
        <w:rPr>
          <w:rFonts w:eastAsia="Times New Roman"/>
          <w:color w:val="000000"/>
          <w:sz w:val="24"/>
          <w:szCs w:val="24"/>
        </w:rPr>
        <w:t>Форма содействия педагогическому или руководящему работнику в прохождении</w:t>
      </w:r>
    </w:p>
    <w:p w:rsidR="00CE6331" w:rsidRDefault="00CE6331" w:rsidP="00CE6331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курсового обучения, а также размер оплаты обучения за счет средств бюджета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Учреждения в указанном в данном пункте случае, устанавливается руководителем </w:t>
      </w:r>
      <w:r>
        <w:rPr>
          <w:rFonts w:eastAsia="Times New Roman"/>
          <w:color w:val="000000"/>
          <w:spacing w:val="-2"/>
          <w:sz w:val="24"/>
          <w:szCs w:val="24"/>
        </w:rPr>
        <w:t>Учреждения в рамках средств Учреждения, выделенных на повышение квалификации.</w:t>
      </w:r>
    </w:p>
    <w:p w:rsidR="00CE6331" w:rsidRDefault="00CE6331" w:rsidP="00CE6331">
      <w:pPr>
        <w:shd w:val="clear" w:color="auto" w:fill="FFFFFF"/>
        <w:tabs>
          <w:tab w:val="left" w:pos="418"/>
        </w:tabs>
        <w:spacing w:before="34" w:line="518" w:lineRule="exact"/>
        <w:ind w:left="10"/>
      </w:pPr>
      <w:r>
        <w:rPr>
          <w:color w:val="000000"/>
          <w:spacing w:val="-6"/>
          <w:sz w:val="24"/>
          <w:szCs w:val="24"/>
        </w:rPr>
        <w:t>3.6.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Для индивидуальной работы по самообразованию педагог самостоятельно определяет</w:t>
      </w:r>
      <w:r>
        <w:rPr>
          <w:rFonts w:eastAsia="Times New Roman"/>
          <w:color w:val="000000"/>
          <w:spacing w:val="-1"/>
          <w:sz w:val="24"/>
          <w:szCs w:val="24"/>
        </w:rPr>
        <w:br/>
        <w:t>изучение и апробацию материалов, связанных с ближайшими рабочими потребностями.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Перечень вопросов, форм их изучения отмечается в индивидуальных планах педагогов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по</w:t>
      </w:r>
      <w:proofErr w:type="gramEnd"/>
    </w:p>
    <w:p w:rsidR="00CE6331" w:rsidRDefault="00CE6331" w:rsidP="00CE6331">
      <w:pPr>
        <w:shd w:val="clear" w:color="auto" w:fill="FFFFFF"/>
        <w:spacing w:before="187" w:line="274" w:lineRule="exact"/>
        <w:ind w:left="14" w:right="922"/>
      </w:pPr>
      <w:r>
        <w:rPr>
          <w:rFonts w:eastAsia="Times New Roman"/>
          <w:color w:val="000000"/>
          <w:sz w:val="24"/>
          <w:szCs w:val="24"/>
        </w:rPr>
        <w:t xml:space="preserve">самообразованию. По завершении учебного года составляется краткий отчет 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выполнении принятых на себя обязательств в рамках самообразования, который </w:t>
      </w:r>
      <w:r>
        <w:rPr>
          <w:rFonts w:eastAsia="Times New Roman"/>
          <w:color w:val="000000"/>
          <w:sz w:val="24"/>
          <w:szCs w:val="24"/>
        </w:rPr>
        <w:t>утверждается МО и становится одним из документов портфолио педагога.</w:t>
      </w:r>
    </w:p>
    <w:p w:rsidR="00CE6331" w:rsidRDefault="00CE6331" w:rsidP="00CE6331">
      <w:pPr>
        <w:shd w:val="clear" w:color="auto" w:fill="FFFFFF"/>
        <w:tabs>
          <w:tab w:val="left" w:pos="418"/>
        </w:tabs>
        <w:spacing w:before="43" w:line="514" w:lineRule="exact"/>
        <w:ind w:left="10"/>
      </w:pPr>
      <w:r>
        <w:rPr>
          <w:color w:val="000000"/>
          <w:spacing w:val="-5"/>
          <w:sz w:val="24"/>
          <w:szCs w:val="24"/>
        </w:rPr>
        <w:t>3.7.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Педагог или руководящий работник Учреждения может составить индивидуальную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образовательную программу (далее ИОП), которая является одним из средств ПК. ИОП</w:t>
      </w:r>
    </w:p>
    <w:p w:rsidR="00CE6331" w:rsidRDefault="00CE6331" w:rsidP="00CE6331">
      <w:pPr>
        <w:shd w:val="clear" w:color="auto" w:fill="FFFFFF"/>
        <w:spacing w:before="192" w:line="274" w:lineRule="exact"/>
        <w:ind w:left="19" w:right="461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составляется с учетом целей и задач, стоящих перед учреждением, и включает в себя, </w:t>
      </w:r>
      <w:r>
        <w:rPr>
          <w:rFonts w:eastAsia="Times New Roman"/>
          <w:color w:val="000000"/>
          <w:spacing w:val="-1"/>
          <w:sz w:val="24"/>
          <w:szCs w:val="24"/>
        </w:rPr>
        <w:t>кроме курсов ПК, участие педагога в методических мероприятиях разного уровня и другие формы самообразования.</w:t>
      </w:r>
    </w:p>
    <w:p w:rsidR="00CE6331" w:rsidRDefault="00CE6331" w:rsidP="00CE6331">
      <w:pPr>
        <w:shd w:val="clear" w:color="auto" w:fill="FFFFFF"/>
        <w:tabs>
          <w:tab w:val="left" w:pos="413"/>
        </w:tabs>
        <w:spacing w:before="53" w:line="514" w:lineRule="exact"/>
        <w:ind w:left="29"/>
      </w:pPr>
      <w:r>
        <w:rPr>
          <w:b/>
          <w:bCs/>
          <w:color w:val="000000"/>
          <w:spacing w:val="-7"/>
          <w:sz w:val="24"/>
          <w:szCs w:val="24"/>
          <w:lang w:val="en-US"/>
        </w:rPr>
        <w:t>IV</w:t>
      </w:r>
      <w:r w:rsidRPr="00365C4D">
        <w:rPr>
          <w:b/>
          <w:bCs/>
          <w:color w:val="000000"/>
          <w:spacing w:val="-7"/>
          <w:sz w:val="24"/>
          <w:szCs w:val="24"/>
        </w:rPr>
        <w:t>.</w:t>
      </w:r>
      <w:r w:rsidRPr="00365C4D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Организатор повышения квалификации</w:t>
      </w:r>
    </w:p>
    <w:p w:rsidR="00CE6331" w:rsidRDefault="00CE6331" w:rsidP="00CE6331">
      <w:pPr>
        <w:shd w:val="clear" w:color="auto" w:fill="FFFFFF"/>
        <w:spacing w:line="514" w:lineRule="exact"/>
        <w:ind w:left="24"/>
      </w:pPr>
      <w:r>
        <w:rPr>
          <w:color w:val="000000"/>
          <w:spacing w:val="-1"/>
          <w:sz w:val="24"/>
          <w:szCs w:val="24"/>
        </w:rPr>
        <w:t xml:space="preserve">4.1. </w:t>
      </w:r>
      <w:r>
        <w:rPr>
          <w:rFonts w:eastAsia="Times New Roman"/>
          <w:color w:val="000000"/>
          <w:spacing w:val="-1"/>
          <w:sz w:val="24"/>
          <w:szCs w:val="24"/>
        </w:rPr>
        <w:t>Руководитель назначает ответственное лицо (далее - организатор ПК) за организацию</w:t>
      </w:r>
    </w:p>
    <w:p w:rsidR="00CE6331" w:rsidRDefault="00CE6331" w:rsidP="00CE6331">
      <w:pPr>
        <w:shd w:val="clear" w:color="auto" w:fill="FFFFFF"/>
        <w:spacing w:line="514" w:lineRule="exact"/>
        <w:ind w:left="29"/>
      </w:pPr>
      <w:r>
        <w:rPr>
          <w:rFonts w:eastAsia="Times New Roman"/>
          <w:color w:val="000000"/>
          <w:spacing w:val="-1"/>
          <w:sz w:val="24"/>
          <w:szCs w:val="24"/>
        </w:rPr>
        <w:t>ПК в Учреждении.</w:t>
      </w:r>
    </w:p>
    <w:p w:rsidR="00CE6331" w:rsidRDefault="00CE6331" w:rsidP="00CE6331">
      <w:pPr>
        <w:shd w:val="clear" w:color="auto" w:fill="FFFFFF"/>
        <w:spacing w:before="5" w:line="514" w:lineRule="exact"/>
        <w:ind w:left="29"/>
      </w:pPr>
      <w:r>
        <w:rPr>
          <w:color w:val="000000"/>
          <w:sz w:val="24"/>
          <w:szCs w:val="24"/>
        </w:rPr>
        <w:t>4.2.</w:t>
      </w:r>
      <w:r>
        <w:rPr>
          <w:rFonts w:eastAsia="Times New Roman"/>
          <w:color w:val="000000"/>
          <w:sz w:val="24"/>
          <w:szCs w:val="24"/>
        </w:rPr>
        <w:t>Организатор ПК изучает программы ПК в Учреждении и ведет мониторинг</w:t>
      </w:r>
    </w:p>
    <w:p w:rsidR="00CE6331" w:rsidRDefault="00CE6331" w:rsidP="00CE6331">
      <w:pPr>
        <w:shd w:val="clear" w:color="auto" w:fill="FFFFFF"/>
        <w:spacing w:before="187" w:line="274" w:lineRule="exact"/>
        <w:ind w:left="29"/>
      </w:pPr>
      <w:r>
        <w:rPr>
          <w:rFonts w:eastAsia="Times New Roman"/>
          <w:color w:val="000000"/>
          <w:sz w:val="24"/>
          <w:szCs w:val="24"/>
        </w:rPr>
        <w:t xml:space="preserve">прохождения плановой курсовой подготовки педагогов. Сведения о результатах </w:t>
      </w:r>
      <w:r>
        <w:rPr>
          <w:rFonts w:eastAsia="Times New Roman"/>
          <w:color w:val="000000"/>
          <w:spacing w:val="-1"/>
          <w:sz w:val="24"/>
          <w:szCs w:val="24"/>
        </w:rPr>
        <w:t>повышения квалификации предоставляются организатору не позднее, чем через 3 дня после прохождения ПК.</w:t>
      </w:r>
    </w:p>
    <w:p w:rsidR="00CE6331" w:rsidRDefault="00CE6331" w:rsidP="00CE6331">
      <w:pPr>
        <w:shd w:val="clear" w:color="auto" w:fill="FFFFFF"/>
        <w:spacing w:before="62" w:line="509" w:lineRule="exact"/>
        <w:ind w:left="34" w:right="37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Составляет общий план ПК на текущий период, извещает педагогов о включении их в </w:t>
      </w:r>
      <w:r>
        <w:rPr>
          <w:rFonts w:eastAsia="Times New Roman"/>
          <w:color w:val="000000"/>
          <w:spacing w:val="-2"/>
          <w:sz w:val="24"/>
          <w:szCs w:val="24"/>
        </w:rPr>
        <w:t>план ПК.</w:t>
      </w:r>
    </w:p>
    <w:p w:rsidR="00CE6331" w:rsidRDefault="00CE6331" w:rsidP="00CE6331">
      <w:pPr>
        <w:shd w:val="clear" w:color="auto" w:fill="FFFFFF"/>
        <w:tabs>
          <w:tab w:val="left" w:pos="326"/>
        </w:tabs>
        <w:spacing w:before="10" w:line="514" w:lineRule="exact"/>
        <w:ind w:left="34"/>
      </w:pPr>
      <w:r>
        <w:rPr>
          <w:b/>
          <w:bCs/>
          <w:color w:val="000000"/>
          <w:spacing w:val="-8"/>
          <w:sz w:val="24"/>
          <w:szCs w:val="24"/>
          <w:lang w:val="en-US"/>
        </w:rPr>
        <w:t>V</w:t>
      </w:r>
      <w:r w:rsidRPr="00365C4D">
        <w:rPr>
          <w:b/>
          <w:bCs/>
          <w:color w:val="000000"/>
          <w:spacing w:val="-8"/>
          <w:sz w:val="24"/>
          <w:szCs w:val="24"/>
        </w:rPr>
        <w:t>.</w:t>
      </w:r>
      <w:r w:rsidRPr="00365C4D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Обучающая организация</w:t>
      </w:r>
    </w:p>
    <w:p w:rsidR="00CE6331" w:rsidRDefault="00CE6331" w:rsidP="00CE6331">
      <w:pPr>
        <w:shd w:val="clear" w:color="auto" w:fill="FFFFFF"/>
        <w:spacing w:line="514" w:lineRule="exact"/>
        <w:ind w:left="43"/>
      </w:pPr>
      <w:r>
        <w:rPr>
          <w:color w:val="000000"/>
          <w:spacing w:val="-1"/>
          <w:sz w:val="24"/>
          <w:szCs w:val="24"/>
        </w:rPr>
        <w:t xml:space="preserve">5.1. </w:t>
      </w:r>
      <w:r>
        <w:rPr>
          <w:rFonts w:eastAsia="Times New Roman"/>
          <w:color w:val="000000"/>
          <w:spacing w:val="-1"/>
          <w:sz w:val="24"/>
          <w:szCs w:val="24"/>
        </w:rPr>
        <w:t>Информирует организатора ПК о сроках, теме и программе ПК.</w:t>
      </w:r>
    </w:p>
    <w:p w:rsidR="00CE6331" w:rsidRDefault="00CE6331" w:rsidP="00CE6331">
      <w:pPr>
        <w:shd w:val="clear" w:color="auto" w:fill="FFFFFF"/>
        <w:spacing w:line="514" w:lineRule="exact"/>
        <w:ind w:left="43"/>
      </w:pPr>
      <w:r>
        <w:rPr>
          <w:color w:val="000000"/>
          <w:spacing w:val="-1"/>
          <w:sz w:val="24"/>
          <w:szCs w:val="24"/>
        </w:rPr>
        <w:t>5.2.</w:t>
      </w:r>
      <w:r>
        <w:rPr>
          <w:rFonts w:eastAsia="Times New Roman"/>
          <w:color w:val="000000"/>
          <w:spacing w:val="-1"/>
          <w:sz w:val="24"/>
          <w:szCs w:val="24"/>
        </w:rPr>
        <w:t>Составляет расписание занятий и своевременно знакомит с ним организатора ПК.</w:t>
      </w:r>
    </w:p>
    <w:p w:rsidR="00CE6331" w:rsidRDefault="00CE6331" w:rsidP="00CE6331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514" w:lineRule="exact"/>
        <w:ind w:left="38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Осуществляет методическое обеспечение курсов ПК.</w:t>
      </w:r>
    </w:p>
    <w:p w:rsidR="00CE6331" w:rsidRDefault="00CE6331" w:rsidP="00CE6331">
      <w:pPr>
        <w:numPr>
          <w:ilvl w:val="0"/>
          <w:numId w:val="4"/>
        </w:numPr>
        <w:shd w:val="clear" w:color="auto" w:fill="FFFFFF"/>
        <w:tabs>
          <w:tab w:val="left" w:pos="456"/>
        </w:tabs>
        <w:spacing w:before="192" w:line="278" w:lineRule="exact"/>
        <w:ind w:left="38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окончании обучения осуществляет итоговый контроль, выдает удостоверение о</w:t>
      </w:r>
      <w:r>
        <w:rPr>
          <w:rFonts w:eastAsia="Times New Roman"/>
          <w:color w:val="000000"/>
          <w:spacing w:val="-1"/>
          <w:sz w:val="24"/>
          <w:szCs w:val="24"/>
        </w:rPr>
        <w:br/>
        <w:t>ПК с указанием названия курсов, сроков и результатов освоения.</w:t>
      </w:r>
    </w:p>
    <w:p w:rsidR="00CE6331" w:rsidRDefault="00CE6331" w:rsidP="00CE6331">
      <w:pPr>
        <w:shd w:val="clear" w:color="auto" w:fill="FFFFFF"/>
        <w:tabs>
          <w:tab w:val="left" w:pos="418"/>
        </w:tabs>
        <w:spacing w:before="58" w:line="509" w:lineRule="exact"/>
        <w:ind w:left="38"/>
      </w:pPr>
      <w:r>
        <w:rPr>
          <w:b/>
          <w:bCs/>
          <w:color w:val="000000"/>
          <w:spacing w:val="-5"/>
          <w:sz w:val="24"/>
          <w:szCs w:val="24"/>
          <w:lang w:val="en-US"/>
        </w:rPr>
        <w:t>VI</w:t>
      </w:r>
      <w:r w:rsidRPr="00365C4D">
        <w:rPr>
          <w:b/>
          <w:bCs/>
          <w:color w:val="000000"/>
          <w:spacing w:val="-5"/>
          <w:sz w:val="24"/>
          <w:szCs w:val="24"/>
        </w:rPr>
        <w:t>.</w:t>
      </w:r>
      <w:r w:rsidRPr="00365C4D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Направление </w:t>
      </w:r>
      <w:r>
        <w:rPr>
          <w:rFonts w:eastAsia="Times New Roman"/>
          <w:color w:val="000000"/>
          <w:spacing w:val="6"/>
          <w:sz w:val="24"/>
          <w:szCs w:val="24"/>
        </w:rPr>
        <w:t>педагогических и руководящих работников Учреждения на ПК</w:t>
      </w:r>
    </w:p>
    <w:p w:rsidR="00CE6331" w:rsidRDefault="00CE6331" w:rsidP="00CE6331">
      <w:pPr>
        <w:shd w:val="clear" w:color="auto" w:fill="FFFFFF"/>
        <w:spacing w:line="509" w:lineRule="exact"/>
        <w:ind w:left="38" w:right="922"/>
      </w:pPr>
      <w:r>
        <w:rPr>
          <w:color w:val="000000"/>
          <w:spacing w:val="-1"/>
          <w:sz w:val="24"/>
          <w:szCs w:val="24"/>
        </w:rPr>
        <w:t xml:space="preserve">6.1.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Направление педагогических и руководящих работников Учреждения на ПК </w:t>
      </w:r>
      <w:r>
        <w:rPr>
          <w:rFonts w:eastAsia="Times New Roman"/>
          <w:color w:val="000000"/>
          <w:sz w:val="24"/>
          <w:szCs w:val="24"/>
        </w:rPr>
        <w:t>оформляется приказом руководителя на основании утвержденной заявки.</w:t>
      </w:r>
    </w:p>
    <w:p w:rsidR="00CE6331" w:rsidRDefault="00CE6331" w:rsidP="00CE6331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514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За сотрудником, направленным на ПК с отрывом от работы, сохраняется заработная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плата по основному месту работы.</w:t>
      </w:r>
    </w:p>
    <w:p w:rsidR="00CE6331" w:rsidRDefault="00CE6331" w:rsidP="00CE6331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514" w:lineRule="exact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Работникам, направляемым для ПК с отрывом от работы в другую местность,</w:t>
      </w:r>
    </w:p>
    <w:p w:rsidR="00CE6331" w:rsidRDefault="00CE6331" w:rsidP="00CE6331">
      <w:pPr>
        <w:shd w:val="clear" w:color="auto" w:fill="FFFFFF"/>
        <w:spacing w:before="182" w:line="278" w:lineRule="exact"/>
        <w:ind w:left="5" w:right="46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производится оплата командировочных расходов в порядке и размерах, которые </w:t>
      </w:r>
      <w:r>
        <w:rPr>
          <w:rFonts w:eastAsia="Times New Roman"/>
          <w:color w:val="000000"/>
          <w:sz w:val="24"/>
          <w:szCs w:val="24"/>
        </w:rPr>
        <w:t>предусмотрены для лиц, направляемых в служебные командировки.</w:t>
      </w:r>
    </w:p>
    <w:p w:rsidR="00CE6331" w:rsidRDefault="00CE6331" w:rsidP="00CE6331">
      <w:pPr>
        <w:shd w:val="clear" w:color="auto" w:fill="FFFFFF"/>
        <w:spacing w:before="58" w:line="509" w:lineRule="exact"/>
        <w:ind w:left="14"/>
      </w:pPr>
      <w:r>
        <w:rPr>
          <w:b/>
          <w:bCs/>
          <w:color w:val="000000"/>
          <w:spacing w:val="-1"/>
          <w:sz w:val="24"/>
          <w:szCs w:val="24"/>
          <w:lang w:val="en-US"/>
        </w:rPr>
        <w:lastRenderedPageBreak/>
        <w:t>VII</w:t>
      </w:r>
      <w:r w:rsidRPr="00F57B7C"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Контроль над выполнением плана ПК</w:t>
      </w:r>
    </w:p>
    <w:p w:rsidR="00CE6331" w:rsidRDefault="00CE6331" w:rsidP="00CE6331">
      <w:pPr>
        <w:shd w:val="clear" w:color="auto" w:fill="FFFFFF"/>
        <w:spacing w:line="509" w:lineRule="exact"/>
        <w:ind w:left="10"/>
      </w:pPr>
      <w:r>
        <w:rPr>
          <w:color w:val="000000"/>
          <w:spacing w:val="-2"/>
          <w:sz w:val="24"/>
          <w:szCs w:val="24"/>
        </w:rPr>
        <w:t xml:space="preserve">7.1.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По итогам прохождения ПК руководителю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предоставляются следующие отчетные документы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CE6331" w:rsidRDefault="00CE6331" w:rsidP="00CE6331">
      <w:pPr>
        <w:shd w:val="clear" w:color="auto" w:fill="FFFFFF"/>
        <w:spacing w:before="5" w:line="509" w:lineRule="exact"/>
        <w:ind w:left="19" w:right="922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Сертификат или удостоверение о ПК, участии в конференции, семинаре (если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предусмотрено условиями проведения).</w:t>
      </w:r>
    </w:p>
    <w:p w:rsidR="00CE6331" w:rsidRDefault="00CE6331" w:rsidP="00CE6331">
      <w:pPr>
        <w:shd w:val="clear" w:color="auto" w:fill="FFFFFF"/>
        <w:spacing w:line="509" w:lineRule="exact"/>
        <w:ind w:left="77"/>
      </w:pPr>
      <w:r>
        <w:rPr>
          <w:rFonts w:eastAsia="Times New Roman"/>
          <w:color w:val="000000"/>
          <w:spacing w:val="-1"/>
          <w:sz w:val="24"/>
          <w:szCs w:val="24"/>
        </w:rPr>
        <w:t>Отчет сотрудника Учреждения о прохождении ПК.</w:t>
      </w:r>
    </w:p>
    <w:p w:rsidR="00CE6331" w:rsidRDefault="00CE6331">
      <w:pPr>
        <w:shd w:val="clear" w:color="auto" w:fill="FFFFFF"/>
        <w:tabs>
          <w:tab w:val="left" w:pos="182"/>
        </w:tabs>
        <w:spacing w:before="43" w:line="518" w:lineRule="exact"/>
        <w:ind w:left="34"/>
      </w:pPr>
    </w:p>
    <w:sectPr w:rsidR="00CE6331" w:rsidSect="00E9389C">
      <w:type w:val="continuous"/>
      <w:pgSz w:w="11909" w:h="16834"/>
      <w:pgMar w:top="1418" w:right="699" w:bottom="360" w:left="183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74FD1E"/>
    <w:lvl w:ilvl="0">
      <w:numFmt w:val="bullet"/>
      <w:lvlText w:val="*"/>
      <w:lvlJc w:val="left"/>
    </w:lvl>
  </w:abstractNum>
  <w:abstractNum w:abstractNumId="1">
    <w:nsid w:val="0C8A433A"/>
    <w:multiLevelType w:val="singleLevel"/>
    <w:tmpl w:val="76C60464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125BDB"/>
    <w:multiLevelType w:val="singleLevel"/>
    <w:tmpl w:val="088AD2D6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8A96FB1"/>
    <w:multiLevelType w:val="singleLevel"/>
    <w:tmpl w:val="6BB43EEE"/>
    <w:lvl w:ilvl="0">
      <w:start w:val="3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331"/>
    <w:rsid w:val="00811BA4"/>
    <w:rsid w:val="00963EB7"/>
    <w:rsid w:val="00CE6331"/>
    <w:rsid w:val="00DB646F"/>
    <w:rsid w:val="00E71195"/>
    <w:rsid w:val="00E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1389</Words>
  <Characters>7919</Characters>
  <Application>Microsoft Office Word</Application>
  <DocSecurity>0</DocSecurity>
  <Lines>65</Lines>
  <Paragraphs>18</Paragraphs>
  <ScaleCrop>false</ScaleCrop>
  <Company>MultiDVD Team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2015-05-12T07:25:00Z</cp:lastPrinted>
  <dcterms:created xsi:type="dcterms:W3CDTF">2015-05-12T07:15:00Z</dcterms:created>
  <dcterms:modified xsi:type="dcterms:W3CDTF">2017-11-16T09:05:00Z</dcterms:modified>
</cp:coreProperties>
</file>