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D1" w:rsidRPr="001775AB" w:rsidRDefault="002609D1" w:rsidP="00280345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1775AB">
        <w:rPr>
          <w:b/>
          <w:bCs/>
          <w:color w:val="000000"/>
          <w:spacing w:val="-3"/>
          <w:sz w:val="28"/>
          <w:szCs w:val="28"/>
        </w:rPr>
        <w:t>МИНИСТЕРСТВО ОБРАЗОВАНИЯ</w:t>
      </w:r>
      <w:r w:rsidR="00280345">
        <w:rPr>
          <w:b/>
          <w:bCs/>
          <w:color w:val="000000"/>
          <w:spacing w:val="-3"/>
          <w:sz w:val="28"/>
          <w:szCs w:val="28"/>
        </w:rPr>
        <w:t xml:space="preserve">И МОЛОДЕЖНОЙ ПОЛИТИКИ </w:t>
      </w:r>
      <w:r w:rsidRPr="001775AB">
        <w:rPr>
          <w:b/>
          <w:bCs/>
          <w:color w:val="000000"/>
          <w:spacing w:val="-3"/>
          <w:sz w:val="28"/>
          <w:szCs w:val="28"/>
        </w:rPr>
        <w:t xml:space="preserve"> РЯЗАНСКОЙ ОБЛАСТИ</w:t>
      </w:r>
    </w:p>
    <w:p w:rsidR="002609D1" w:rsidRPr="001775AB" w:rsidRDefault="002609D1" w:rsidP="002609D1">
      <w:pPr>
        <w:rPr>
          <w:b/>
          <w:bCs/>
          <w:color w:val="000000"/>
          <w:spacing w:val="-3"/>
          <w:sz w:val="28"/>
          <w:szCs w:val="28"/>
        </w:rPr>
      </w:pPr>
      <w:r w:rsidRPr="001775AB">
        <w:rPr>
          <w:b/>
          <w:bCs/>
          <w:color w:val="000000"/>
          <w:spacing w:val="-3"/>
          <w:sz w:val="28"/>
          <w:szCs w:val="28"/>
        </w:rPr>
        <w:t xml:space="preserve">          ОГБПОУ «КАДОМСКИЙ ТЕХНОЛОГИЧЕСКИЙ ТЕХНИКУМ» </w:t>
      </w:r>
    </w:p>
    <w:p w:rsidR="002609D1" w:rsidRPr="001775AB" w:rsidRDefault="002609D1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2609D1" w:rsidRPr="001775AB" w:rsidRDefault="002609D1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2609D1" w:rsidRPr="001775AB" w:rsidRDefault="002609D1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2609D1" w:rsidRPr="001775AB" w:rsidRDefault="002609D1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2609D1" w:rsidRPr="001775AB" w:rsidRDefault="002609D1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2609D1" w:rsidRPr="001775AB" w:rsidRDefault="006A5163" w:rsidP="002609D1">
      <w:pPr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5940425" cy="2221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D1" w:rsidRDefault="002609D1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280345" w:rsidRDefault="00280345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280345" w:rsidRPr="001775AB" w:rsidRDefault="00280345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2609D1" w:rsidRPr="001775AB" w:rsidRDefault="002609D1" w:rsidP="002609D1">
      <w:pPr>
        <w:rPr>
          <w:b/>
          <w:bCs/>
          <w:color w:val="000000"/>
          <w:spacing w:val="-3"/>
          <w:sz w:val="28"/>
          <w:szCs w:val="28"/>
        </w:rPr>
      </w:pPr>
      <w:r w:rsidRPr="001775AB">
        <w:rPr>
          <w:b/>
          <w:bCs/>
          <w:color w:val="000000"/>
          <w:spacing w:val="-3"/>
          <w:sz w:val="28"/>
          <w:szCs w:val="28"/>
        </w:rPr>
        <w:t xml:space="preserve">                     </w:t>
      </w:r>
    </w:p>
    <w:p w:rsidR="002609D1" w:rsidRPr="001775AB" w:rsidRDefault="002609D1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2609D1" w:rsidRPr="001775AB" w:rsidRDefault="002609D1" w:rsidP="002609D1">
      <w:pPr>
        <w:rPr>
          <w:b/>
          <w:bCs/>
          <w:color w:val="000000"/>
          <w:spacing w:val="-3"/>
          <w:sz w:val="28"/>
          <w:szCs w:val="28"/>
        </w:rPr>
      </w:pPr>
      <w:bookmarkStart w:id="0" w:name="_GoBack"/>
      <w:r w:rsidRPr="001775AB">
        <w:rPr>
          <w:b/>
          <w:bCs/>
          <w:color w:val="000000"/>
          <w:spacing w:val="-3"/>
          <w:sz w:val="28"/>
          <w:szCs w:val="28"/>
        </w:rPr>
        <w:t xml:space="preserve">                                            ПОЛОЖЕНИЕ  </w:t>
      </w:r>
    </w:p>
    <w:p w:rsidR="002609D1" w:rsidRPr="001775AB" w:rsidRDefault="002609D1" w:rsidP="002609D1">
      <w:pPr>
        <w:rPr>
          <w:b/>
          <w:bCs/>
          <w:color w:val="000000"/>
          <w:spacing w:val="-3"/>
          <w:sz w:val="28"/>
          <w:szCs w:val="28"/>
        </w:rPr>
      </w:pPr>
      <w:r w:rsidRPr="001775AB">
        <w:rPr>
          <w:b/>
          <w:bCs/>
          <w:color w:val="000000"/>
          <w:spacing w:val="-3"/>
          <w:sz w:val="28"/>
          <w:szCs w:val="28"/>
        </w:rPr>
        <w:t xml:space="preserve">        о музее в ОГБПОУ «Кадомский технологический техникум» </w:t>
      </w:r>
      <w:r w:rsidR="004B2FBA" w:rsidRPr="001775AB">
        <w:rPr>
          <w:b/>
          <w:bCs/>
          <w:color w:val="000000"/>
          <w:spacing w:val="-3"/>
          <w:sz w:val="28"/>
          <w:szCs w:val="28"/>
        </w:rPr>
        <w:t xml:space="preserve"> </w:t>
      </w:r>
    </w:p>
    <w:bookmarkEnd w:id="0"/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</w:p>
    <w:p w:rsidR="004B2FBA" w:rsidRPr="001775AB" w:rsidRDefault="004B2FBA" w:rsidP="002609D1">
      <w:pPr>
        <w:rPr>
          <w:b/>
          <w:bCs/>
          <w:color w:val="000000"/>
          <w:spacing w:val="-3"/>
          <w:sz w:val="28"/>
          <w:szCs w:val="28"/>
        </w:rPr>
      </w:pPr>
      <w:r w:rsidRPr="001775AB"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</w:t>
      </w:r>
      <w:r w:rsidR="006A5163">
        <w:rPr>
          <w:b/>
          <w:bCs/>
          <w:color w:val="000000"/>
          <w:spacing w:val="-3"/>
          <w:sz w:val="28"/>
          <w:szCs w:val="28"/>
        </w:rPr>
        <w:t xml:space="preserve">  </w:t>
      </w:r>
      <w:r w:rsidRPr="001775AB">
        <w:rPr>
          <w:b/>
          <w:bCs/>
          <w:color w:val="000000"/>
          <w:spacing w:val="-3"/>
          <w:sz w:val="28"/>
          <w:szCs w:val="28"/>
        </w:rPr>
        <w:t>Кадом</w:t>
      </w:r>
    </w:p>
    <w:p w:rsidR="002609D1" w:rsidRDefault="002609D1"/>
    <w:p w:rsidR="00572B0E" w:rsidRPr="00280345" w:rsidRDefault="00E93C9E" w:rsidP="0028034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80345">
        <w:rPr>
          <w:b/>
          <w:sz w:val="28"/>
          <w:szCs w:val="28"/>
        </w:rPr>
        <w:t xml:space="preserve">Общие положения </w:t>
      </w:r>
      <w:r w:rsidR="00572B0E" w:rsidRPr="00280345">
        <w:rPr>
          <w:b/>
          <w:sz w:val="28"/>
          <w:szCs w:val="28"/>
        </w:rPr>
        <w:t xml:space="preserve"> </w:t>
      </w:r>
    </w:p>
    <w:p w:rsidR="00280345" w:rsidRPr="00280345" w:rsidRDefault="00280345" w:rsidP="00280345">
      <w:pPr>
        <w:pStyle w:val="a3"/>
        <w:ind w:left="420"/>
        <w:rPr>
          <w:b/>
          <w:sz w:val="28"/>
          <w:szCs w:val="28"/>
        </w:rPr>
      </w:pPr>
    </w:p>
    <w:p w:rsidR="00572B0E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>1.1 Музей истории</w:t>
      </w:r>
      <w:r w:rsidR="00572B0E" w:rsidRPr="001775AB">
        <w:rPr>
          <w:sz w:val="28"/>
          <w:szCs w:val="28"/>
        </w:rPr>
        <w:t xml:space="preserve"> ОГБПОУ «Кадомский технологический техникум» учрежден администрацией  ОГБПОУ «Кадомский технологический техникум</w:t>
      </w:r>
      <w:r w:rsidRPr="001775AB">
        <w:rPr>
          <w:sz w:val="28"/>
          <w:szCs w:val="28"/>
        </w:rPr>
        <w:t xml:space="preserve">» в соответствии с Законом РФ № 54-ФЗ от 2426 мая 1996 г. «О музейном фонде РФ и музеях в РФ» и Письмом Министерства образования РФ № 28-51-181/16 от 12 марта 2003 г. «О деятельности музеев образовательных учреждений». </w:t>
      </w:r>
      <w:r w:rsidR="00572B0E" w:rsidRPr="001775AB">
        <w:rPr>
          <w:sz w:val="28"/>
          <w:szCs w:val="28"/>
        </w:rPr>
        <w:t xml:space="preserve"> </w:t>
      </w:r>
    </w:p>
    <w:p w:rsid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1.2 Музей является добровольным общественным объединением обучающихся, преподавателей. Родителей и общественности на основании общности интересов для реализации целей и задач, принятых Уставом техникума. Музей проводит исследовательскую, культурно-воспитательную, учебную, информационную и патриотическую работу в процессе сбора, исследования, обработки и пропаганды материалов, источников, имеющих воспитательную и научно-познавательную ценность. </w:t>
      </w:r>
    </w:p>
    <w:p w:rsidR="00572B0E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1.3 Музей в своей деятельности руководствуется </w:t>
      </w:r>
      <w:r w:rsidR="00572B0E" w:rsidRPr="001775AB">
        <w:rPr>
          <w:sz w:val="28"/>
          <w:szCs w:val="28"/>
        </w:rPr>
        <w:t>Федеральным законом</w:t>
      </w:r>
      <w:r w:rsidRPr="001775AB">
        <w:rPr>
          <w:sz w:val="28"/>
          <w:szCs w:val="28"/>
        </w:rPr>
        <w:t xml:space="preserve"> РФ «Об образовании</w:t>
      </w:r>
      <w:r w:rsidR="00572B0E" w:rsidRPr="001775AB">
        <w:rPr>
          <w:sz w:val="28"/>
          <w:szCs w:val="28"/>
        </w:rPr>
        <w:t xml:space="preserve"> в Российской Федерации</w:t>
      </w:r>
      <w:r w:rsidRPr="001775AB">
        <w:rPr>
          <w:sz w:val="28"/>
          <w:szCs w:val="28"/>
        </w:rPr>
        <w:t>», законодательными актами, Уста</w:t>
      </w:r>
      <w:r w:rsidR="00572B0E" w:rsidRPr="001775AB">
        <w:rPr>
          <w:sz w:val="28"/>
          <w:szCs w:val="28"/>
        </w:rPr>
        <w:t xml:space="preserve">вом ОГБПОУ «Кадомский технологический техникум» </w:t>
      </w:r>
      <w:r w:rsidRPr="001775AB">
        <w:rPr>
          <w:sz w:val="28"/>
          <w:szCs w:val="28"/>
        </w:rPr>
        <w:t xml:space="preserve"> и действует на основании настоящего Положения.</w:t>
      </w:r>
    </w:p>
    <w:p w:rsidR="00280345" w:rsidRPr="001775AB" w:rsidRDefault="00280345" w:rsidP="00280345">
      <w:pPr>
        <w:jc w:val="both"/>
        <w:rPr>
          <w:sz w:val="28"/>
          <w:szCs w:val="28"/>
        </w:rPr>
      </w:pPr>
    </w:p>
    <w:p w:rsidR="00572B0E" w:rsidRDefault="00E93C9E" w:rsidP="00280345">
      <w:pPr>
        <w:jc w:val="both"/>
        <w:rPr>
          <w:b/>
          <w:sz w:val="28"/>
          <w:szCs w:val="28"/>
        </w:rPr>
      </w:pPr>
      <w:r w:rsidRPr="001775AB">
        <w:rPr>
          <w:sz w:val="28"/>
          <w:szCs w:val="28"/>
        </w:rPr>
        <w:t xml:space="preserve"> </w:t>
      </w:r>
      <w:r w:rsidRPr="001775AB">
        <w:rPr>
          <w:b/>
          <w:sz w:val="28"/>
          <w:szCs w:val="28"/>
        </w:rPr>
        <w:t>2. Цель создания и задачи Музея</w:t>
      </w:r>
    </w:p>
    <w:p w:rsidR="00280345" w:rsidRPr="001775AB" w:rsidRDefault="00280345" w:rsidP="00280345">
      <w:pPr>
        <w:jc w:val="both"/>
        <w:rPr>
          <w:b/>
          <w:sz w:val="28"/>
          <w:szCs w:val="28"/>
        </w:rPr>
      </w:pPr>
    </w:p>
    <w:p w:rsidR="00572B0E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 2.1 Создание Музея является результатом целенаправленной творческой поисков</w:t>
      </w:r>
      <w:proofErr w:type="gramStart"/>
      <w:r w:rsidRPr="001775AB">
        <w:rPr>
          <w:sz w:val="28"/>
          <w:szCs w:val="28"/>
        </w:rPr>
        <w:t>о-</w:t>
      </w:r>
      <w:proofErr w:type="gramEnd"/>
      <w:r w:rsidRPr="001775AB">
        <w:rPr>
          <w:sz w:val="28"/>
          <w:szCs w:val="28"/>
        </w:rPr>
        <w:t xml:space="preserve"> исследовательской и собирательской работы преподавателей, сотрудников и обучающихся техникума. Музей создан с целью сохранен</w:t>
      </w:r>
      <w:r w:rsidR="00572B0E" w:rsidRPr="001775AB">
        <w:rPr>
          <w:sz w:val="28"/>
          <w:szCs w:val="28"/>
        </w:rPr>
        <w:t>ия истории развития Кадомского технологического техникума</w:t>
      </w:r>
      <w:r w:rsidRPr="001775AB">
        <w:rPr>
          <w:sz w:val="28"/>
          <w:szCs w:val="28"/>
        </w:rPr>
        <w:t>, призван способствовать расширению общеобразовательного кругозора, развитию познавательных интересов, способностей, гражданско-патриотических качеств обучающихся.</w:t>
      </w:r>
    </w:p>
    <w:p w:rsidR="00572B0E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 2.2 Основными задачами Музея являются: </w:t>
      </w:r>
    </w:p>
    <w:p w:rsidR="00572B0E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>- Сбор, изучение, осмысление материалов по истории развития техникума в целях сохранения традиций, поддержания преемственности поколений, популяризации обучения в техникуме.</w:t>
      </w:r>
    </w:p>
    <w:p w:rsidR="00572B0E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 - Повышение познавательной активности </w:t>
      </w:r>
      <w:proofErr w:type="gramStart"/>
      <w:r w:rsidRPr="001775AB">
        <w:rPr>
          <w:sz w:val="28"/>
          <w:szCs w:val="28"/>
        </w:rPr>
        <w:t>обучающихся</w:t>
      </w:r>
      <w:proofErr w:type="gramEnd"/>
      <w:r w:rsidRPr="001775AB">
        <w:rPr>
          <w:sz w:val="28"/>
          <w:szCs w:val="28"/>
        </w:rPr>
        <w:t>, развитие интереса и уважения к истории родного края, техникума в контексте истории России в целом.</w:t>
      </w:r>
    </w:p>
    <w:p w:rsidR="00572B0E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>- Создание условий для реализации интеллектуальных, моральных, творческих возможностей обучающихся.</w:t>
      </w:r>
    </w:p>
    <w:p w:rsidR="00572B0E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 - Развитие внутренней культуры личности, формирование ценностных ориентиров и </w:t>
      </w:r>
      <w:proofErr w:type="gramStart"/>
      <w:r w:rsidRPr="001775AB">
        <w:rPr>
          <w:sz w:val="28"/>
          <w:szCs w:val="28"/>
        </w:rPr>
        <w:t>убеждений</w:t>
      </w:r>
      <w:proofErr w:type="gramEnd"/>
      <w:r w:rsidRPr="001775AB">
        <w:rPr>
          <w:sz w:val="28"/>
          <w:szCs w:val="28"/>
        </w:rPr>
        <w:t xml:space="preserve"> обучающихся на основе идей гуманизма, исторического опыта и патриотизма. - Участие в совершенствовании учебно-воспитательного процесса в техникуме.</w:t>
      </w:r>
    </w:p>
    <w:p w:rsidR="00280345" w:rsidRPr="001775AB" w:rsidRDefault="00280345" w:rsidP="00280345">
      <w:pPr>
        <w:jc w:val="both"/>
        <w:rPr>
          <w:sz w:val="28"/>
          <w:szCs w:val="28"/>
        </w:rPr>
      </w:pPr>
    </w:p>
    <w:p w:rsidR="00572B0E" w:rsidRPr="001775AB" w:rsidRDefault="00E93C9E" w:rsidP="00280345">
      <w:pPr>
        <w:jc w:val="both"/>
        <w:rPr>
          <w:b/>
          <w:sz w:val="28"/>
          <w:szCs w:val="28"/>
        </w:rPr>
      </w:pPr>
      <w:r w:rsidRPr="001775AB">
        <w:rPr>
          <w:sz w:val="28"/>
          <w:szCs w:val="28"/>
        </w:rPr>
        <w:t xml:space="preserve"> </w:t>
      </w:r>
      <w:r w:rsidRPr="001775AB">
        <w:rPr>
          <w:b/>
          <w:sz w:val="28"/>
          <w:szCs w:val="28"/>
        </w:rPr>
        <w:t xml:space="preserve">3. Основные направления деятельности Музея </w:t>
      </w:r>
    </w:p>
    <w:p w:rsidR="00572B0E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lastRenderedPageBreak/>
        <w:t xml:space="preserve">3.1 Сбор, учет, обработка, изучение, систематизация исторических источников, комплектование музейных коллекций. </w:t>
      </w:r>
    </w:p>
    <w:p w:rsidR="00572B0E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 3.2 Хранение музейных предметов и коллекций в предназначенных и оборудованных для этих целях помещениях, осуществление профилактических мероприятий, обеспечивающих сохранность фондов. </w:t>
      </w:r>
    </w:p>
    <w:p w:rsidR="00572B0E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3.3 Проектирование, художественное и содержательное оформление экспозиций, временных стационарных и передвижных тематических выставок, их обновление и пополнение в соответствии с общей концепцией работы Музея. </w:t>
      </w:r>
    </w:p>
    <w:p w:rsidR="00572B0E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>3.4 Пропаганда и популяризация музейных коллекций путем проведения выставочной, экскурсионной и лекционной работы.</w:t>
      </w:r>
    </w:p>
    <w:p w:rsidR="00F101FD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 3.5 Оказание содействия преподавателям в использовании музейных фондов в учебн</w:t>
      </w:r>
      <w:proofErr w:type="gramStart"/>
      <w:r w:rsidRPr="001775AB">
        <w:rPr>
          <w:sz w:val="28"/>
          <w:szCs w:val="28"/>
        </w:rPr>
        <w:t>о-</w:t>
      </w:r>
      <w:proofErr w:type="gramEnd"/>
      <w:r w:rsidRPr="001775AB">
        <w:rPr>
          <w:sz w:val="28"/>
          <w:szCs w:val="28"/>
        </w:rPr>
        <w:t xml:space="preserve"> воспитательном процессе.</w:t>
      </w:r>
    </w:p>
    <w:p w:rsidR="00F101FD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 3.6 Организация встреч с ветеранами, выпускниками техникума с целью популяризации обучения и сохранения традиций техникума. </w:t>
      </w:r>
    </w:p>
    <w:p w:rsidR="00F101FD" w:rsidRPr="001775AB" w:rsidRDefault="00F101FD" w:rsidP="00280345">
      <w:pPr>
        <w:jc w:val="both"/>
        <w:rPr>
          <w:sz w:val="28"/>
          <w:szCs w:val="28"/>
        </w:rPr>
      </w:pPr>
    </w:p>
    <w:p w:rsidR="00F101FD" w:rsidRDefault="00E93C9E" w:rsidP="00280345">
      <w:pPr>
        <w:jc w:val="both"/>
        <w:rPr>
          <w:b/>
          <w:sz w:val="28"/>
          <w:szCs w:val="28"/>
        </w:rPr>
      </w:pPr>
      <w:r w:rsidRPr="001775AB">
        <w:rPr>
          <w:b/>
          <w:sz w:val="28"/>
          <w:szCs w:val="28"/>
        </w:rPr>
        <w:t xml:space="preserve">4. Учет и обеспечение сохранности фондов Музея </w:t>
      </w:r>
    </w:p>
    <w:p w:rsidR="00280345" w:rsidRPr="001775AB" w:rsidRDefault="00280345" w:rsidP="00280345">
      <w:pPr>
        <w:jc w:val="both"/>
        <w:rPr>
          <w:b/>
          <w:sz w:val="28"/>
          <w:szCs w:val="28"/>
        </w:rPr>
      </w:pPr>
    </w:p>
    <w:p w:rsidR="00F101FD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4.1 Учет музейных предметов собрания Музея осуществляется раздельно по основному и научно-вспомогательному фондам. Учет музейных предметов основного фонда осуществляется в инвентарной книге, научно-вспомогательных материалов – в книге учета научно-вспомогательного фонда. </w:t>
      </w:r>
    </w:p>
    <w:p w:rsidR="00F101FD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4.2 Полная ответственность за организацию сохранности фондов возлагается на директора техникума. </w:t>
      </w:r>
    </w:p>
    <w:p w:rsidR="00F101FD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4.3 Степень ответственности руководителя Музея устанавливаются должностными инструкциями. </w:t>
      </w:r>
    </w:p>
    <w:p w:rsidR="00280345" w:rsidRPr="001775AB" w:rsidRDefault="00280345" w:rsidP="00280345">
      <w:pPr>
        <w:jc w:val="both"/>
        <w:rPr>
          <w:sz w:val="28"/>
          <w:szCs w:val="28"/>
        </w:rPr>
      </w:pPr>
    </w:p>
    <w:p w:rsidR="00F101FD" w:rsidRDefault="00E93C9E" w:rsidP="00280345">
      <w:pPr>
        <w:jc w:val="both"/>
        <w:rPr>
          <w:b/>
          <w:sz w:val="28"/>
          <w:szCs w:val="28"/>
        </w:rPr>
      </w:pPr>
      <w:r w:rsidRPr="001775AB">
        <w:rPr>
          <w:b/>
          <w:sz w:val="28"/>
          <w:szCs w:val="28"/>
        </w:rPr>
        <w:t>5. Руководство деятельности музея</w:t>
      </w:r>
    </w:p>
    <w:p w:rsidR="00280345" w:rsidRPr="001775AB" w:rsidRDefault="00280345" w:rsidP="00280345">
      <w:pPr>
        <w:jc w:val="both"/>
        <w:rPr>
          <w:b/>
          <w:sz w:val="28"/>
          <w:szCs w:val="28"/>
        </w:rPr>
      </w:pPr>
    </w:p>
    <w:p w:rsidR="00F101FD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 5.1 Общее руководство деятельностью Музея осуществляет директор техникума. </w:t>
      </w:r>
    </w:p>
    <w:p w:rsidR="004576E2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 xml:space="preserve">5.2 Непосредственное руководство практической деятельностью Музея осуществляет руководитель Музея, назначенный приказом директора техникума. </w:t>
      </w:r>
    </w:p>
    <w:p w:rsidR="00280345" w:rsidRPr="001775AB" w:rsidRDefault="00280345" w:rsidP="00280345">
      <w:pPr>
        <w:jc w:val="both"/>
        <w:rPr>
          <w:sz w:val="28"/>
          <w:szCs w:val="28"/>
        </w:rPr>
      </w:pPr>
    </w:p>
    <w:p w:rsidR="004576E2" w:rsidRDefault="00E93C9E" w:rsidP="00280345">
      <w:pPr>
        <w:jc w:val="both"/>
        <w:rPr>
          <w:b/>
          <w:sz w:val="28"/>
          <w:szCs w:val="28"/>
        </w:rPr>
      </w:pPr>
      <w:r w:rsidRPr="001775AB">
        <w:rPr>
          <w:b/>
          <w:sz w:val="28"/>
          <w:szCs w:val="28"/>
        </w:rPr>
        <w:t xml:space="preserve">6. Реорганизация (ликвидация) музея </w:t>
      </w:r>
    </w:p>
    <w:p w:rsidR="00280345" w:rsidRPr="001775AB" w:rsidRDefault="00280345" w:rsidP="00280345">
      <w:pPr>
        <w:jc w:val="both"/>
        <w:rPr>
          <w:b/>
          <w:sz w:val="28"/>
          <w:szCs w:val="28"/>
        </w:rPr>
      </w:pPr>
    </w:p>
    <w:p w:rsidR="002006FF" w:rsidRPr="001775AB" w:rsidRDefault="00E93C9E" w:rsidP="00280345">
      <w:pPr>
        <w:jc w:val="both"/>
        <w:rPr>
          <w:sz w:val="28"/>
          <w:szCs w:val="28"/>
        </w:rPr>
      </w:pPr>
      <w:r w:rsidRPr="001775AB">
        <w:rPr>
          <w:sz w:val="28"/>
          <w:szCs w:val="28"/>
        </w:rPr>
        <w:t>6.1 Решение о реорганизации (ликвидации) Музея принимается директором техникума.</w:t>
      </w:r>
    </w:p>
    <w:sectPr w:rsidR="002006FF" w:rsidRPr="001775AB" w:rsidSect="00F9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FD7"/>
    <w:multiLevelType w:val="hybridMultilevel"/>
    <w:tmpl w:val="683E6F16"/>
    <w:lvl w:ilvl="0" w:tplc="E47E74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C9E"/>
    <w:rsid w:val="001775AB"/>
    <w:rsid w:val="002006FF"/>
    <w:rsid w:val="002609D1"/>
    <w:rsid w:val="00280345"/>
    <w:rsid w:val="004576E2"/>
    <w:rsid w:val="004B2FBA"/>
    <w:rsid w:val="00572B0E"/>
    <w:rsid w:val="006A5163"/>
    <w:rsid w:val="00E93C9E"/>
    <w:rsid w:val="00F101FD"/>
    <w:rsid w:val="00F9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10</cp:revision>
  <cp:lastPrinted>2019-03-01T09:17:00Z</cp:lastPrinted>
  <dcterms:created xsi:type="dcterms:W3CDTF">2017-05-26T12:47:00Z</dcterms:created>
  <dcterms:modified xsi:type="dcterms:W3CDTF">2019-03-05T07:51:00Z</dcterms:modified>
</cp:coreProperties>
</file>