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B2" w:rsidRDefault="008540B2">
      <w:pPr>
        <w:pStyle w:val="ConsPlusTitlePage"/>
      </w:pPr>
      <w:r>
        <w:t xml:space="preserve">Документ предоставлен </w:t>
      </w:r>
      <w:hyperlink r:id="rId4" w:history="1">
        <w:r>
          <w:rPr>
            <w:color w:val="0000FF"/>
          </w:rPr>
          <w:t>КонсультантПлюс</w:t>
        </w:r>
      </w:hyperlink>
      <w:r>
        <w:br/>
      </w:r>
    </w:p>
    <w:p w:rsidR="008540B2" w:rsidRDefault="008540B2">
      <w:pPr>
        <w:pStyle w:val="ConsPlusNormal"/>
        <w:jc w:val="both"/>
        <w:outlineLvl w:val="0"/>
      </w:pPr>
    </w:p>
    <w:p w:rsidR="008540B2" w:rsidRDefault="008540B2">
      <w:pPr>
        <w:pStyle w:val="ConsPlusNormal"/>
        <w:outlineLvl w:val="0"/>
      </w:pPr>
      <w:r>
        <w:t>Зарегистрировано в Минюсте России 6 марта 2014 г. N 31529</w:t>
      </w:r>
    </w:p>
    <w:p w:rsidR="008540B2" w:rsidRDefault="008540B2">
      <w:pPr>
        <w:pStyle w:val="ConsPlusNormal"/>
        <w:pBdr>
          <w:top w:val="single" w:sz="6" w:space="0" w:color="auto"/>
        </w:pBdr>
        <w:spacing w:before="100" w:after="100"/>
        <w:jc w:val="both"/>
        <w:rPr>
          <w:sz w:val="2"/>
          <w:szCs w:val="2"/>
        </w:rPr>
      </w:pPr>
    </w:p>
    <w:p w:rsidR="008540B2" w:rsidRDefault="008540B2">
      <w:pPr>
        <w:pStyle w:val="ConsPlusNormal"/>
      </w:pPr>
    </w:p>
    <w:p w:rsidR="008540B2" w:rsidRDefault="008540B2">
      <w:pPr>
        <w:pStyle w:val="ConsPlusTitle"/>
        <w:jc w:val="center"/>
      </w:pPr>
      <w:r>
        <w:t>МИНИСТЕРСТВО ОБРАЗОВАНИЯ И НАУКИ РОССИЙСКОЙ ФЕДЕРАЦИИ</w:t>
      </w:r>
    </w:p>
    <w:p w:rsidR="008540B2" w:rsidRDefault="008540B2">
      <w:pPr>
        <w:pStyle w:val="ConsPlusTitle"/>
        <w:jc w:val="center"/>
      </w:pPr>
    </w:p>
    <w:p w:rsidR="008540B2" w:rsidRDefault="008540B2">
      <w:pPr>
        <w:pStyle w:val="ConsPlusTitle"/>
        <w:jc w:val="center"/>
      </w:pPr>
      <w:r>
        <w:t>ПРИКАЗ</w:t>
      </w:r>
    </w:p>
    <w:p w:rsidR="008540B2" w:rsidRDefault="008540B2">
      <w:pPr>
        <w:pStyle w:val="ConsPlusTitle"/>
        <w:jc w:val="center"/>
      </w:pPr>
      <w:r>
        <w:t>от 23 января 2014 г. N 36</w:t>
      </w:r>
    </w:p>
    <w:p w:rsidR="008540B2" w:rsidRDefault="008540B2">
      <w:pPr>
        <w:pStyle w:val="ConsPlusTitle"/>
        <w:jc w:val="center"/>
      </w:pPr>
    </w:p>
    <w:p w:rsidR="008540B2" w:rsidRDefault="008540B2">
      <w:pPr>
        <w:pStyle w:val="ConsPlusTitle"/>
        <w:jc w:val="center"/>
      </w:pPr>
      <w:r>
        <w:t>ОБ УТВЕРЖДЕНИИ ПОРЯДКА</w:t>
      </w:r>
    </w:p>
    <w:p w:rsidR="008540B2" w:rsidRDefault="008540B2">
      <w:pPr>
        <w:pStyle w:val="ConsPlusTitle"/>
        <w:jc w:val="center"/>
      </w:pPr>
      <w:r>
        <w:t>ПРИЕМА НА ОБУЧЕНИЕ ПО ОБРАЗОВАТЕЛЬНЫМ ПРОГРАММАМ СРЕДНЕГО</w:t>
      </w:r>
    </w:p>
    <w:p w:rsidR="008540B2" w:rsidRDefault="008540B2">
      <w:pPr>
        <w:pStyle w:val="ConsPlusTitle"/>
        <w:jc w:val="center"/>
      </w:pPr>
      <w:r>
        <w:t>ПРОФЕССИОНАЛЬНОГО ОБРАЗОВАНИЯ</w:t>
      </w:r>
    </w:p>
    <w:p w:rsidR="008540B2" w:rsidRDefault="0085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40B2">
        <w:trPr>
          <w:jc w:val="center"/>
        </w:trPr>
        <w:tc>
          <w:tcPr>
            <w:tcW w:w="9294" w:type="dxa"/>
            <w:tcBorders>
              <w:top w:val="nil"/>
              <w:left w:val="single" w:sz="24" w:space="0" w:color="CED3F1"/>
              <w:bottom w:val="nil"/>
              <w:right w:val="single" w:sz="24" w:space="0" w:color="F4F3F8"/>
            </w:tcBorders>
            <w:shd w:val="clear" w:color="auto" w:fill="F4F3F8"/>
          </w:tcPr>
          <w:p w:rsidR="008540B2" w:rsidRDefault="008540B2">
            <w:pPr>
              <w:pStyle w:val="ConsPlusNormal"/>
              <w:jc w:val="center"/>
            </w:pPr>
            <w:r>
              <w:rPr>
                <w:color w:val="392C69"/>
              </w:rPr>
              <w:t>Список изменяющих документов</w:t>
            </w:r>
          </w:p>
          <w:p w:rsidR="008540B2" w:rsidRDefault="008540B2">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11.12.2015 N 1456,</w:t>
            </w:r>
          </w:p>
          <w:p w:rsidR="008540B2" w:rsidRDefault="008540B2">
            <w:pPr>
              <w:pStyle w:val="ConsPlusNormal"/>
              <w:jc w:val="center"/>
            </w:pPr>
            <w:hyperlink r:id="rId6" w:history="1">
              <w:r>
                <w:rPr>
                  <w:color w:val="0000FF"/>
                </w:rPr>
                <w:t>Приказа</w:t>
              </w:r>
            </w:hyperlink>
            <w:r>
              <w:rPr>
                <w:color w:val="392C69"/>
              </w:rPr>
              <w:t xml:space="preserve"> Минпросвещения России от 26.11.2018 N 243)</w:t>
            </w:r>
          </w:p>
        </w:tc>
      </w:tr>
    </w:tbl>
    <w:p w:rsidR="008540B2" w:rsidRDefault="008540B2">
      <w:pPr>
        <w:pStyle w:val="ConsPlusNormal"/>
        <w:jc w:val="center"/>
      </w:pPr>
    </w:p>
    <w:p w:rsidR="008540B2" w:rsidRDefault="008540B2">
      <w:pPr>
        <w:pStyle w:val="ConsPlusNormal"/>
        <w:ind w:firstLine="540"/>
        <w:jc w:val="both"/>
      </w:pPr>
      <w:r>
        <w:t xml:space="preserve">В соответствии с </w:t>
      </w:r>
      <w:hyperlink r:id="rId7"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
    <w:p w:rsidR="008540B2" w:rsidRDefault="008540B2">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8540B2" w:rsidRDefault="008540B2">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8540B2" w:rsidRDefault="008540B2">
      <w:pPr>
        <w:pStyle w:val="ConsPlusNormal"/>
        <w:ind w:firstLine="540"/>
        <w:jc w:val="both"/>
      </w:pPr>
    </w:p>
    <w:p w:rsidR="008540B2" w:rsidRDefault="008540B2">
      <w:pPr>
        <w:pStyle w:val="ConsPlusNormal"/>
        <w:jc w:val="right"/>
      </w:pPr>
      <w:r>
        <w:t>Министр</w:t>
      </w:r>
    </w:p>
    <w:p w:rsidR="008540B2" w:rsidRDefault="008540B2">
      <w:pPr>
        <w:pStyle w:val="ConsPlusNormal"/>
        <w:jc w:val="right"/>
      </w:pPr>
      <w:r>
        <w:t>Д.В.ЛИВАНОВ</w:t>
      </w:r>
    </w:p>
    <w:p w:rsidR="008540B2" w:rsidRDefault="008540B2">
      <w:pPr>
        <w:pStyle w:val="ConsPlusNormal"/>
        <w:ind w:firstLine="540"/>
        <w:jc w:val="both"/>
      </w:pPr>
    </w:p>
    <w:p w:rsidR="008540B2" w:rsidRDefault="008540B2">
      <w:pPr>
        <w:pStyle w:val="ConsPlusNormal"/>
        <w:ind w:firstLine="540"/>
        <w:jc w:val="both"/>
      </w:pPr>
    </w:p>
    <w:p w:rsidR="008540B2" w:rsidRDefault="008540B2">
      <w:pPr>
        <w:pStyle w:val="ConsPlusNormal"/>
        <w:ind w:firstLine="540"/>
        <w:jc w:val="both"/>
      </w:pPr>
    </w:p>
    <w:p w:rsidR="008540B2" w:rsidRDefault="008540B2">
      <w:pPr>
        <w:pStyle w:val="ConsPlusNormal"/>
        <w:ind w:firstLine="540"/>
        <w:jc w:val="both"/>
      </w:pPr>
    </w:p>
    <w:p w:rsidR="008540B2" w:rsidRDefault="008540B2">
      <w:pPr>
        <w:pStyle w:val="ConsPlusNormal"/>
        <w:ind w:firstLine="540"/>
        <w:jc w:val="both"/>
      </w:pPr>
    </w:p>
    <w:p w:rsidR="008540B2" w:rsidRDefault="008540B2">
      <w:pPr>
        <w:pStyle w:val="ConsPlusNormal"/>
        <w:jc w:val="right"/>
        <w:outlineLvl w:val="0"/>
      </w:pPr>
      <w:r>
        <w:t>Приложение</w:t>
      </w:r>
    </w:p>
    <w:p w:rsidR="008540B2" w:rsidRDefault="008540B2">
      <w:pPr>
        <w:pStyle w:val="ConsPlusNormal"/>
        <w:jc w:val="right"/>
      </w:pPr>
    </w:p>
    <w:p w:rsidR="008540B2" w:rsidRDefault="008540B2">
      <w:pPr>
        <w:pStyle w:val="ConsPlusNormal"/>
        <w:jc w:val="right"/>
      </w:pPr>
      <w:r>
        <w:t>Утвержден</w:t>
      </w:r>
    </w:p>
    <w:p w:rsidR="008540B2" w:rsidRDefault="008540B2">
      <w:pPr>
        <w:pStyle w:val="ConsPlusNormal"/>
        <w:jc w:val="right"/>
      </w:pPr>
      <w:r>
        <w:t>приказом</w:t>
      </w:r>
    </w:p>
    <w:p w:rsidR="008540B2" w:rsidRDefault="008540B2">
      <w:pPr>
        <w:pStyle w:val="ConsPlusNormal"/>
        <w:jc w:val="right"/>
      </w:pPr>
      <w:r>
        <w:t>Министерства образования и науки</w:t>
      </w:r>
    </w:p>
    <w:p w:rsidR="008540B2" w:rsidRDefault="008540B2">
      <w:pPr>
        <w:pStyle w:val="ConsPlusNormal"/>
        <w:jc w:val="right"/>
      </w:pPr>
      <w:r>
        <w:t>Российской Федерации</w:t>
      </w:r>
    </w:p>
    <w:p w:rsidR="008540B2" w:rsidRDefault="008540B2">
      <w:pPr>
        <w:pStyle w:val="ConsPlusNormal"/>
        <w:jc w:val="right"/>
      </w:pPr>
      <w:r>
        <w:t>от 23 января 2014 г. N 36</w:t>
      </w:r>
    </w:p>
    <w:p w:rsidR="008540B2" w:rsidRDefault="008540B2">
      <w:pPr>
        <w:pStyle w:val="ConsPlusNormal"/>
        <w:ind w:firstLine="540"/>
        <w:jc w:val="both"/>
      </w:pPr>
    </w:p>
    <w:p w:rsidR="008540B2" w:rsidRDefault="008540B2">
      <w:pPr>
        <w:pStyle w:val="ConsPlusTitle"/>
        <w:jc w:val="center"/>
      </w:pPr>
      <w:bookmarkStart w:id="0" w:name="P35"/>
      <w:bookmarkEnd w:id="0"/>
      <w:r>
        <w:t>ПОРЯДОК</w:t>
      </w:r>
    </w:p>
    <w:p w:rsidR="008540B2" w:rsidRDefault="008540B2">
      <w:pPr>
        <w:pStyle w:val="ConsPlusTitle"/>
        <w:jc w:val="center"/>
      </w:pPr>
      <w:r>
        <w:t>ПРИЕМА НА ОБУЧЕНИЕ ПО ОБРАЗОВАТЕЛЬНЫМ ПРОГРАММАМ СРЕДНЕГО</w:t>
      </w:r>
    </w:p>
    <w:p w:rsidR="008540B2" w:rsidRDefault="008540B2">
      <w:pPr>
        <w:pStyle w:val="ConsPlusTitle"/>
        <w:jc w:val="center"/>
      </w:pPr>
      <w:r>
        <w:lastRenderedPageBreak/>
        <w:t>ПРОФЕССИОНАЛЬНОГО ОБРАЗОВАНИЯ</w:t>
      </w:r>
    </w:p>
    <w:p w:rsidR="008540B2" w:rsidRDefault="0085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40B2">
        <w:trPr>
          <w:jc w:val="center"/>
        </w:trPr>
        <w:tc>
          <w:tcPr>
            <w:tcW w:w="9294" w:type="dxa"/>
            <w:tcBorders>
              <w:top w:val="nil"/>
              <w:left w:val="single" w:sz="24" w:space="0" w:color="CED3F1"/>
              <w:bottom w:val="nil"/>
              <w:right w:val="single" w:sz="24" w:space="0" w:color="F4F3F8"/>
            </w:tcBorders>
            <w:shd w:val="clear" w:color="auto" w:fill="F4F3F8"/>
          </w:tcPr>
          <w:p w:rsidR="008540B2" w:rsidRDefault="008540B2">
            <w:pPr>
              <w:pStyle w:val="ConsPlusNormal"/>
              <w:jc w:val="center"/>
            </w:pPr>
            <w:r>
              <w:rPr>
                <w:color w:val="392C69"/>
              </w:rPr>
              <w:t>Список изменяющих документов</w:t>
            </w:r>
          </w:p>
          <w:p w:rsidR="008540B2" w:rsidRDefault="008540B2">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11.12.2015 N 1456,</w:t>
            </w:r>
          </w:p>
          <w:p w:rsidR="008540B2" w:rsidRDefault="008540B2">
            <w:pPr>
              <w:pStyle w:val="ConsPlusNormal"/>
              <w:jc w:val="center"/>
            </w:pPr>
            <w:hyperlink r:id="rId10" w:history="1">
              <w:r>
                <w:rPr>
                  <w:color w:val="0000FF"/>
                </w:rPr>
                <w:t>Приказа</w:t>
              </w:r>
            </w:hyperlink>
            <w:r>
              <w:rPr>
                <w:color w:val="392C69"/>
              </w:rPr>
              <w:t xml:space="preserve"> Минпросвещения России от 26.11.2018 N 243)</w:t>
            </w:r>
          </w:p>
        </w:tc>
      </w:tr>
    </w:tbl>
    <w:p w:rsidR="008540B2" w:rsidRDefault="008540B2">
      <w:pPr>
        <w:pStyle w:val="ConsPlusNormal"/>
        <w:ind w:firstLine="540"/>
        <w:jc w:val="both"/>
      </w:pPr>
    </w:p>
    <w:p w:rsidR="008540B2" w:rsidRDefault="008540B2">
      <w:pPr>
        <w:pStyle w:val="ConsPlusTitle"/>
        <w:jc w:val="center"/>
        <w:outlineLvl w:val="1"/>
      </w:pPr>
      <w:r>
        <w:t>I. Общие положения</w:t>
      </w:r>
    </w:p>
    <w:p w:rsidR="008540B2" w:rsidRDefault="008540B2">
      <w:pPr>
        <w:pStyle w:val="ConsPlusNormal"/>
        <w:jc w:val="center"/>
      </w:pPr>
    </w:p>
    <w:p w:rsidR="008540B2" w:rsidRDefault="008540B2">
      <w:pPr>
        <w:pStyle w:val="ConsPlusNormal"/>
        <w:ind w:firstLine="540"/>
        <w:jc w:val="both"/>
      </w:pPr>
      <w:r>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8540B2" w:rsidRDefault="008540B2">
      <w:pPr>
        <w:pStyle w:val="ConsPlusNormal"/>
        <w:jc w:val="both"/>
      </w:pPr>
      <w:r>
        <w:t xml:space="preserve">(в ред. </w:t>
      </w:r>
      <w:hyperlink r:id="rId11"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2"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
    <w:p w:rsidR="008540B2" w:rsidRDefault="008540B2">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8540B2" w:rsidRDefault="008540B2">
      <w:pPr>
        <w:pStyle w:val="ConsPlusNormal"/>
        <w:spacing w:before="220"/>
        <w:ind w:firstLine="540"/>
        <w:jc w:val="both"/>
      </w:pPr>
      <w:r>
        <w:t xml:space="preserve">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hyperlink r:id="rId13"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 xml:space="preserve">&lt;1&gt; </w:t>
      </w:r>
      <w:hyperlink r:id="rId14"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540B2" w:rsidRDefault="008540B2">
      <w:pPr>
        <w:pStyle w:val="ConsPlusNormal"/>
        <w:ind w:firstLine="540"/>
        <w:jc w:val="both"/>
      </w:pPr>
    </w:p>
    <w:p w:rsidR="008540B2" w:rsidRDefault="008540B2">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5" w:history="1">
        <w:r>
          <w:rPr>
            <w:color w:val="0000FF"/>
          </w:rPr>
          <w:t>законом</w:t>
        </w:r>
      </w:hyperlink>
      <w:r>
        <w:t xml:space="preserve"> от 29 декабря 2012 г. N 273-ФЗ "Об образовании в Российской Федерации" (далее - Федеральный закон).</w:t>
      </w:r>
    </w:p>
    <w:p w:rsidR="008540B2" w:rsidRDefault="008540B2">
      <w:pPr>
        <w:pStyle w:val="ConsPlusNormal"/>
        <w:spacing w:before="220"/>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w:t>
      </w:r>
      <w:r>
        <w:lastRenderedPageBreak/>
        <w:t xml:space="preserve">общедоступным, если иное не предусмотрено </w:t>
      </w:r>
      <w:hyperlink r:id="rId16" w:history="1">
        <w:r>
          <w:rPr>
            <w:color w:val="0000FF"/>
          </w:rPr>
          <w:t>частью 4 статьи 68</w:t>
        </w:r>
      </w:hyperlink>
      <w:r>
        <w:t xml:space="preserve"> Федерального закона &lt;2&gt;.</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&lt;2&gt; Собрание законодательства Российской Федерации, 2012, N 53, ст. 7598; 2013, N 19, ст. 2326; N 23, ст. 2878; N 27, ст. 3462; N 30, ст. 4036; N 48, ст. 6165.</w:t>
      </w:r>
    </w:p>
    <w:p w:rsidR="008540B2" w:rsidRDefault="008540B2">
      <w:pPr>
        <w:pStyle w:val="ConsPlusNormal"/>
        <w:ind w:firstLine="540"/>
        <w:jc w:val="both"/>
      </w:pPr>
    </w:p>
    <w:p w:rsidR="008540B2" w:rsidRDefault="008540B2">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8540B2" w:rsidRDefault="008540B2">
      <w:pPr>
        <w:pStyle w:val="ConsPlusNormal"/>
        <w:spacing w:before="220"/>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8540B2" w:rsidRDefault="008540B2">
      <w:pPr>
        <w:pStyle w:val="ConsPlusNormal"/>
        <w:spacing w:before="220"/>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 xml:space="preserve">&lt;3&gt; </w:t>
      </w:r>
      <w:hyperlink r:id="rId17"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540B2" w:rsidRDefault="008540B2">
      <w:pPr>
        <w:pStyle w:val="ConsPlusNormal"/>
        <w:ind w:firstLine="540"/>
        <w:jc w:val="both"/>
      </w:pPr>
    </w:p>
    <w:p w:rsidR="008540B2" w:rsidRDefault="008540B2">
      <w:pPr>
        <w:pStyle w:val="ConsPlusTitle"/>
        <w:jc w:val="center"/>
        <w:outlineLvl w:val="1"/>
      </w:pPr>
      <w:r>
        <w:t>II. Организация приема в образовательную организацию</w:t>
      </w:r>
    </w:p>
    <w:p w:rsidR="008540B2" w:rsidRDefault="008540B2">
      <w:pPr>
        <w:pStyle w:val="ConsPlusNormal"/>
        <w:jc w:val="center"/>
      </w:pPr>
    </w:p>
    <w:p w:rsidR="008540B2" w:rsidRDefault="008540B2">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8540B2" w:rsidRDefault="008540B2">
      <w:pPr>
        <w:pStyle w:val="ConsPlusNormal"/>
        <w:spacing w:before="220"/>
        <w:ind w:firstLine="540"/>
        <w:jc w:val="both"/>
      </w:pPr>
      <w:r>
        <w:t>Председателем приемной комиссии является руководитель образовательной организации.</w:t>
      </w:r>
    </w:p>
    <w:p w:rsidR="008540B2" w:rsidRDefault="008540B2">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8540B2" w:rsidRDefault="008540B2">
      <w:pPr>
        <w:pStyle w:val="ConsPlusNormal"/>
        <w:spacing w:before="220"/>
        <w:ind w:firstLine="540"/>
        <w:jc w:val="both"/>
      </w:pPr>
      <w:r>
        <w:t xml:space="preserve">11. Работу приемной комиссии и делопроизводство, а также личный прием поступающих и их родителей </w:t>
      </w:r>
      <w:hyperlink r:id="rId18"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8540B2" w:rsidRDefault="008540B2">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8540B2" w:rsidRDefault="008540B2">
      <w:pPr>
        <w:pStyle w:val="ConsPlusNormal"/>
        <w:spacing w:before="220"/>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19" w:history="1">
        <w:r>
          <w:rPr>
            <w:color w:val="0000FF"/>
          </w:rPr>
          <w:t>законодательством</w:t>
        </w:r>
      </w:hyperlink>
      <w:r>
        <w:t xml:space="preserve"> Российской Федерации, гласность и открытость работы приемной комиссии.</w:t>
      </w:r>
    </w:p>
    <w:p w:rsidR="008540B2" w:rsidRDefault="008540B2">
      <w:pPr>
        <w:pStyle w:val="ConsPlusNormal"/>
        <w:spacing w:before="220"/>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8540B2" w:rsidRDefault="008540B2">
      <w:pPr>
        <w:pStyle w:val="ConsPlusNormal"/>
        <w:ind w:firstLine="540"/>
        <w:jc w:val="both"/>
      </w:pPr>
    </w:p>
    <w:p w:rsidR="008540B2" w:rsidRDefault="008540B2">
      <w:pPr>
        <w:pStyle w:val="ConsPlusTitle"/>
        <w:jc w:val="center"/>
        <w:outlineLvl w:val="1"/>
      </w:pPr>
      <w:r>
        <w:lastRenderedPageBreak/>
        <w:t>III. Организация информирования поступающих</w:t>
      </w:r>
    </w:p>
    <w:p w:rsidR="008540B2" w:rsidRDefault="008540B2">
      <w:pPr>
        <w:pStyle w:val="ConsPlusNormal"/>
        <w:jc w:val="center"/>
      </w:pPr>
    </w:p>
    <w:p w:rsidR="008540B2" w:rsidRDefault="008540B2">
      <w:pPr>
        <w:pStyle w:val="ConsPlusNormal"/>
        <w:ind w:firstLine="540"/>
        <w:jc w:val="both"/>
      </w:pPr>
      <w: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8540B2" w:rsidRDefault="008540B2">
      <w:pPr>
        <w:pStyle w:val="ConsPlusNormal"/>
        <w:spacing w:before="220"/>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540B2" w:rsidRDefault="008540B2">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8540B2" w:rsidRDefault="008540B2">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8540B2" w:rsidRDefault="008540B2">
      <w:pPr>
        <w:pStyle w:val="ConsPlusNormal"/>
        <w:spacing w:before="220"/>
        <w:ind w:firstLine="540"/>
        <w:jc w:val="both"/>
      </w:pPr>
      <w:r>
        <w:t>18.1. Не позднее 1 марта:</w:t>
      </w:r>
    </w:p>
    <w:p w:rsidR="008540B2" w:rsidRDefault="008540B2">
      <w:pPr>
        <w:pStyle w:val="ConsPlusNormal"/>
        <w:spacing w:before="220"/>
        <w:ind w:firstLine="540"/>
        <w:jc w:val="both"/>
      </w:pPr>
      <w:r>
        <w:t>правила приема в образовательную организацию;</w:t>
      </w:r>
    </w:p>
    <w:p w:rsidR="008540B2" w:rsidRDefault="008540B2">
      <w:pPr>
        <w:pStyle w:val="ConsPlusNormal"/>
        <w:spacing w:before="220"/>
        <w:ind w:firstLine="540"/>
        <w:jc w:val="both"/>
      </w:pPr>
      <w:r>
        <w:t>условия приема на обучение по договорам об оказании платных образовательных услуг;</w:t>
      </w:r>
    </w:p>
    <w:p w:rsidR="008540B2" w:rsidRDefault="008540B2">
      <w:pPr>
        <w:pStyle w:val="ConsPlusNormal"/>
        <w:spacing w:before="22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8540B2" w:rsidRDefault="008540B2">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8540B2" w:rsidRDefault="008540B2">
      <w:pPr>
        <w:pStyle w:val="ConsPlusNormal"/>
        <w:spacing w:before="220"/>
        <w:ind w:firstLine="540"/>
        <w:jc w:val="both"/>
      </w:pPr>
      <w:r>
        <w:t>перечень вступительных испытаний;</w:t>
      </w:r>
    </w:p>
    <w:p w:rsidR="008540B2" w:rsidRDefault="008540B2">
      <w:pPr>
        <w:pStyle w:val="ConsPlusNormal"/>
        <w:spacing w:before="220"/>
        <w:ind w:firstLine="540"/>
        <w:jc w:val="both"/>
      </w:pPr>
      <w:r>
        <w:t>информацию о формах проведения вступительных испытаний;</w:t>
      </w:r>
    </w:p>
    <w:p w:rsidR="008540B2" w:rsidRDefault="008540B2">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8540B2" w:rsidRDefault="008540B2">
      <w:pPr>
        <w:pStyle w:val="ConsPlusNormal"/>
        <w:spacing w:before="220"/>
        <w:ind w:firstLine="540"/>
        <w:jc w:val="both"/>
      </w:pPr>
      <w:bookmarkStart w:id="1" w:name="P87"/>
      <w:bookmarkEnd w:id="1"/>
      <w:r>
        <w:t>особенности проведения вступительных испытаний для инвалидов и лиц с ограниченными возможностями здоровья;</w:t>
      </w:r>
    </w:p>
    <w:p w:rsidR="008540B2" w:rsidRDefault="008540B2">
      <w:pPr>
        <w:pStyle w:val="ConsPlusNormal"/>
        <w:jc w:val="both"/>
      </w:pPr>
      <w:r>
        <w:t xml:space="preserve">(в ред. </w:t>
      </w:r>
      <w:hyperlink r:id="rId20"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8540B2" w:rsidRDefault="008540B2">
      <w:pPr>
        <w:pStyle w:val="ConsPlusNormal"/>
        <w:spacing w:before="220"/>
        <w:ind w:firstLine="540"/>
        <w:jc w:val="both"/>
      </w:pPr>
      <w:r>
        <w:t>18.2. Не позднее 1 июня:</w:t>
      </w:r>
    </w:p>
    <w:p w:rsidR="008540B2" w:rsidRDefault="008540B2">
      <w:pPr>
        <w:pStyle w:val="ConsPlusNormal"/>
        <w:spacing w:before="220"/>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8540B2" w:rsidRDefault="008540B2">
      <w:pPr>
        <w:pStyle w:val="ConsPlusNormal"/>
        <w:spacing w:before="220"/>
        <w:ind w:firstLine="540"/>
        <w:jc w:val="both"/>
      </w:pPr>
      <w:r>
        <w:lastRenderedPageBreak/>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8540B2" w:rsidRDefault="008540B2">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8540B2" w:rsidRDefault="008540B2">
      <w:pPr>
        <w:pStyle w:val="ConsPlusNormal"/>
        <w:spacing w:before="220"/>
        <w:ind w:firstLine="540"/>
        <w:jc w:val="both"/>
      </w:pPr>
      <w:r>
        <w:t>правила подачи и рассмотрения апелляций по результатам вступительных испытаний;</w:t>
      </w:r>
    </w:p>
    <w:p w:rsidR="008540B2" w:rsidRDefault="008540B2">
      <w:pPr>
        <w:pStyle w:val="ConsPlusNormal"/>
        <w:spacing w:before="220"/>
        <w:ind w:firstLine="540"/>
        <w:jc w:val="both"/>
      </w:pPr>
      <w:r>
        <w:t>информацию о наличии общежития и количестве мест в общежитиях, выделяемых для иногородних поступающих;</w:t>
      </w:r>
    </w:p>
    <w:p w:rsidR="008540B2" w:rsidRDefault="008540B2">
      <w:pPr>
        <w:pStyle w:val="ConsPlusNormal"/>
        <w:spacing w:before="220"/>
        <w:ind w:firstLine="540"/>
        <w:jc w:val="both"/>
      </w:pPr>
      <w:r>
        <w:t>образец договора об оказании платных образовательных услуг.</w:t>
      </w:r>
    </w:p>
    <w:p w:rsidR="008540B2" w:rsidRDefault="008540B2">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8540B2" w:rsidRDefault="008540B2">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8540B2" w:rsidRDefault="008540B2">
      <w:pPr>
        <w:pStyle w:val="ConsPlusNormal"/>
        <w:ind w:firstLine="540"/>
        <w:jc w:val="both"/>
      </w:pPr>
    </w:p>
    <w:p w:rsidR="008540B2" w:rsidRDefault="008540B2">
      <w:pPr>
        <w:pStyle w:val="ConsPlusTitle"/>
        <w:jc w:val="center"/>
        <w:outlineLvl w:val="1"/>
      </w:pPr>
      <w:r>
        <w:t>IV. Прием документов от поступающих</w:t>
      </w:r>
    </w:p>
    <w:p w:rsidR="008540B2" w:rsidRDefault="008540B2">
      <w:pPr>
        <w:pStyle w:val="ConsPlusNormal"/>
        <w:jc w:val="center"/>
      </w:pPr>
    </w:p>
    <w:p w:rsidR="008540B2" w:rsidRDefault="008540B2">
      <w:pPr>
        <w:pStyle w:val="ConsPlusNormal"/>
        <w:ind w:firstLine="540"/>
        <w:jc w:val="both"/>
      </w:pPr>
      <w:bookmarkStart w:id="2" w:name="P102"/>
      <w:bookmarkEnd w:id="2"/>
      <w:r>
        <w:t>20. Прием в образовательные организации по образовательным программам проводится на первый курс по личному заявлению граждан.</w:t>
      </w:r>
    </w:p>
    <w:p w:rsidR="008540B2" w:rsidRDefault="008540B2">
      <w:pPr>
        <w:pStyle w:val="ConsPlusNormal"/>
        <w:jc w:val="both"/>
      </w:pPr>
      <w:r>
        <w:t xml:space="preserve">(в ред. </w:t>
      </w:r>
      <w:hyperlink r:id="rId21"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bookmarkStart w:id="3" w:name="P104"/>
      <w:bookmarkEnd w:id="3"/>
      <w:r>
        <w:t>Прием документов начинается не позднее 20 июня.</w:t>
      </w:r>
    </w:p>
    <w:p w:rsidR="008540B2" w:rsidRDefault="008540B2">
      <w:pPr>
        <w:pStyle w:val="ConsPlusNormal"/>
        <w:jc w:val="both"/>
      </w:pPr>
      <w:r>
        <w:t xml:space="preserve">(в ред. </w:t>
      </w:r>
      <w:hyperlink r:id="rId22"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bookmarkStart w:id="4" w:name="P106"/>
      <w:bookmarkEnd w:id="4"/>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8540B2" w:rsidRDefault="008540B2">
      <w:pPr>
        <w:pStyle w:val="ConsPlusNormal"/>
        <w:jc w:val="both"/>
      </w:pPr>
      <w:r>
        <w:t xml:space="preserve">(в ред. </w:t>
      </w:r>
      <w:hyperlink r:id="rId23"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8540B2" w:rsidRDefault="008540B2">
      <w:pPr>
        <w:pStyle w:val="ConsPlusNormal"/>
        <w:jc w:val="both"/>
      </w:pPr>
      <w:r>
        <w:t xml:space="preserve">(в ред. </w:t>
      </w:r>
      <w:hyperlink r:id="rId24"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8540B2" w:rsidRDefault="008540B2">
      <w:pPr>
        <w:pStyle w:val="ConsPlusNormal"/>
        <w:spacing w:before="220"/>
        <w:ind w:firstLine="540"/>
        <w:jc w:val="both"/>
      </w:pPr>
      <w:bookmarkStart w:id="5" w:name="P111"/>
      <w:bookmarkEnd w:id="5"/>
      <w:r>
        <w:t>21. При подаче заявления (на русском языке) о приеме в образовательные организации поступающий предъявляет следующие документы:</w:t>
      </w:r>
    </w:p>
    <w:p w:rsidR="008540B2" w:rsidRDefault="008540B2">
      <w:pPr>
        <w:pStyle w:val="ConsPlusNormal"/>
        <w:spacing w:before="220"/>
        <w:ind w:firstLine="540"/>
        <w:jc w:val="both"/>
      </w:pPr>
      <w:bookmarkStart w:id="6" w:name="P112"/>
      <w:bookmarkEnd w:id="6"/>
      <w:r>
        <w:t>21.1. Граждане Российской Федерации:</w:t>
      </w:r>
    </w:p>
    <w:p w:rsidR="008540B2" w:rsidRDefault="008540B2">
      <w:pPr>
        <w:pStyle w:val="ConsPlusNormal"/>
        <w:spacing w:before="220"/>
        <w:ind w:firstLine="540"/>
        <w:jc w:val="both"/>
      </w:pPr>
      <w:r>
        <w:t>оригинал или ксерокопию документов, удостоверяющих его личность, гражданство;</w:t>
      </w:r>
    </w:p>
    <w:p w:rsidR="008540B2" w:rsidRDefault="008540B2">
      <w:pPr>
        <w:pStyle w:val="ConsPlusNormal"/>
        <w:spacing w:before="220"/>
        <w:ind w:firstLine="540"/>
        <w:jc w:val="both"/>
      </w:pPr>
      <w:r>
        <w:t>оригинал или ксерокопию документа об образовании и (или) документа об образовании и о квалификации;</w:t>
      </w:r>
    </w:p>
    <w:p w:rsidR="008540B2" w:rsidRDefault="008540B2">
      <w:pPr>
        <w:pStyle w:val="ConsPlusNormal"/>
        <w:jc w:val="both"/>
      </w:pPr>
      <w:r>
        <w:t xml:space="preserve">(в ред. </w:t>
      </w:r>
      <w:hyperlink r:id="rId25"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lastRenderedPageBreak/>
        <w:t>4 фотографии.</w:t>
      </w:r>
    </w:p>
    <w:p w:rsidR="008540B2" w:rsidRDefault="008540B2">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8540B2" w:rsidRDefault="008540B2">
      <w:pPr>
        <w:pStyle w:val="ConsPlusNormal"/>
        <w:spacing w:before="220"/>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6"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&lt;4&gt;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ст. 2321; N 30, ст. 4590; N 47, ст. 6608; N 49, ст. 7043, ст. 7061; N 50, ст. 7342, ст. 7352; 2012, N 31, ст. 4322; N 47, ст. 6397; N 53, ст. 7640, ст. 7645; 2013, N 19, ст. 2309, ст. 2310; N 23, ст. 2866; N 27, ст. 3461, ст. 3470, ст. 3477; N 30, ст. 4037, ст. 4040, ст. 4057; официальный интернет-портал правовой информации http://www.pravo.gov.ru, 30 декабря 2013 г.</w:t>
      </w:r>
    </w:p>
    <w:p w:rsidR="008540B2" w:rsidRDefault="008540B2">
      <w:pPr>
        <w:pStyle w:val="ConsPlusNormal"/>
        <w:ind w:firstLine="540"/>
        <w:jc w:val="both"/>
      </w:pPr>
    </w:p>
    <w:p w:rsidR="008540B2" w:rsidRDefault="008540B2">
      <w:pPr>
        <w:pStyle w:val="ConsPlusNormal"/>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7" w:history="1">
        <w:r>
          <w:rPr>
            <w:color w:val="0000FF"/>
          </w:rPr>
          <w:t>статьей 107</w:t>
        </w:r>
      </w:hyperlink>
      <w:r>
        <w:t xml:space="preserve"> Федерального закона &lt;5&gt; (в случае, установленном Федеральным </w:t>
      </w:r>
      <w:hyperlink r:id="rId28" w:history="1">
        <w:r>
          <w:rPr>
            <w:color w:val="0000FF"/>
          </w:rPr>
          <w:t>законом</w:t>
        </w:r>
      </w:hyperlink>
      <w:r>
        <w:t>, - также свидетельство о признании иностранного образования);</w:t>
      </w:r>
    </w:p>
    <w:p w:rsidR="008540B2" w:rsidRDefault="008540B2">
      <w:pPr>
        <w:pStyle w:val="ConsPlusNormal"/>
        <w:jc w:val="both"/>
      </w:pPr>
      <w:r>
        <w:t xml:space="preserve">(в ред. </w:t>
      </w:r>
      <w:hyperlink r:id="rId29"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8540B2" w:rsidRDefault="008540B2">
      <w:pPr>
        <w:pStyle w:val="ConsPlusNormal"/>
        <w:jc w:val="both"/>
      </w:pPr>
      <w:r>
        <w:t xml:space="preserve">(сноска в ред. </w:t>
      </w:r>
      <w:hyperlink r:id="rId30" w:history="1">
        <w:r>
          <w:rPr>
            <w:color w:val="0000FF"/>
          </w:rPr>
          <w:t>Приказа</w:t>
        </w:r>
      </w:hyperlink>
      <w:r>
        <w:t xml:space="preserve"> Минобрнауки России от 11.12.2015 N 1456)</w:t>
      </w:r>
    </w:p>
    <w:p w:rsidR="008540B2" w:rsidRDefault="008540B2">
      <w:pPr>
        <w:pStyle w:val="ConsPlusNormal"/>
        <w:ind w:firstLine="540"/>
        <w:jc w:val="both"/>
      </w:pPr>
    </w:p>
    <w:p w:rsidR="008540B2" w:rsidRDefault="008540B2">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8540B2" w:rsidRDefault="008540B2">
      <w:pPr>
        <w:pStyle w:val="ConsPlusNormal"/>
        <w:jc w:val="both"/>
      </w:pPr>
      <w:r>
        <w:t xml:space="preserve">(в ред. </w:t>
      </w:r>
      <w:hyperlink r:id="rId31"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2"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
    <w:p w:rsidR="008540B2" w:rsidRDefault="008540B2">
      <w:pPr>
        <w:pStyle w:val="ConsPlusNormal"/>
        <w:ind w:firstLine="540"/>
        <w:jc w:val="both"/>
      </w:pPr>
    </w:p>
    <w:p w:rsidR="008540B2" w:rsidRDefault="008540B2">
      <w:pPr>
        <w:pStyle w:val="ConsPlusNormal"/>
        <w:ind w:firstLine="540"/>
        <w:jc w:val="both"/>
      </w:pPr>
      <w:r>
        <w:t>4 фотографии.</w:t>
      </w:r>
    </w:p>
    <w:p w:rsidR="008540B2" w:rsidRDefault="008540B2">
      <w:pPr>
        <w:pStyle w:val="ConsPlusNormal"/>
        <w:spacing w:before="220"/>
        <w:ind w:firstLine="540"/>
        <w:jc w:val="both"/>
      </w:pPr>
      <w:r>
        <w:lastRenderedPageBreak/>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8540B2" w:rsidRDefault="008540B2">
      <w:pPr>
        <w:pStyle w:val="ConsPlusNormal"/>
        <w:spacing w:before="220"/>
        <w:ind w:firstLine="540"/>
        <w:jc w:val="both"/>
      </w:pPr>
      <w:bookmarkStart w:id="7" w:name="P136"/>
      <w:bookmarkEnd w:id="7"/>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8540B2" w:rsidRDefault="008540B2">
      <w:pPr>
        <w:pStyle w:val="ConsPlusNormal"/>
        <w:jc w:val="both"/>
      </w:pPr>
      <w:r>
        <w:t xml:space="preserve">(п. 21.3 введен </w:t>
      </w:r>
      <w:hyperlink r:id="rId33" w:history="1">
        <w:r>
          <w:rPr>
            <w:color w:val="0000FF"/>
          </w:rPr>
          <w:t>Приказом</w:t>
        </w:r>
      </w:hyperlink>
      <w:r>
        <w:t xml:space="preserve"> Минобрнауки России от 11.12.2015 N 1456)</w:t>
      </w:r>
    </w:p>
    <w:p w:rsidR="008540B2" w:rsidRDefault="008540B2">
      <w:pPr>
        <w:pStyle w:val="ConsPlusNormal"/>
        <w:spacing w:before="220"/>
        <w:ind w:firstLine="540"/>
        <w:jc w:val="both"/>
      </w:pPr>
      <w:r>
        <w:t xml:space="preserve">21.4. Поступающие помимо документов, указанных в </w:t>
      </w:r>
      <w:hyperlink w:anchor="P112" w:history="1">
        <w:r>
          <w:rPr>
            <w:color w:val="0000FF"/>
          </w:rPr>
          <w:t>пунктах 21.1</w:t>
        </w:r>
      </w:hyperlink>
      <w:r>
        <w:t xml:space="preserve"> - </w:t>
      </w:r>
      <w:hyperlink w:anchor="P136" w:history="1">
        <w:r>
          <w:rPr>
            <w:color w:val="0000FF"/>
          </w:rPr>
          <w:t>21.3</w:t>
        </w:r>
      </w:hyperlink>
      <w:r>
        <w:t xml:space="preserve">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8540B2" w:rsidRDefault="008540B2">
      <w:pPr>
        <w:pStyle w:val="ConsPlusNormal"/>
        <w:jc w:val="both"/>
      </w:pPr>
      <w:r>
        <w:t xml:space="preserve">(п. 21.4 введен </w:t>
      </w:r>
      <w:hyperlink r:id="rId34" w:history="1">
        <w:r>
          <w:rPr>
            <w:color w:val="0000FF"/>
          </w:rPr>
          <w:t>Приказом</w:t>
        </w:r>
      </w:hyperlink>
      <w:r>
        <w:t xml:space="preserve"> Минпросвещения России от 26.11.2018 N 243)</w:t>
      </w:r>
    </w:p>
    <w:p w:rsidR="008540B2" w:rsidRDefault="008540B2">
      <w:pPr>
        <w:pStyle w:val="ConsPlusNormal"/>
        <w:spacing w:before="220"/>
        <w:ind w:firstLine="540"/>
        <w:jc w:val="both"/>
      </w:pPr>
      <w:r>
        <w:t>22. В заявлении поступающим указываются следующие обязательные сведения:</w:t>
      </w:r>
    </w:p>
    <w:p w:rsidR="008540B2" w:rsidRDefault="008540B2">
      <w:pPr>
        <w:pStyle w:val="ConsPlusNormal"/>
        <w:spacing w:before="220"/>
        <w:ind w:firstLine="540"/>
        <w:jc w:val="both"/>
      </w:pPr>
      <w:r>
        <w:t>фамилия, имя и отчество (последнее - при наличии);</w:t>
      </w:r>
    </w:p>
    <w:p w:rsidR="008540B2" w:rsidRDefault="008540B2">
      <w:pPr>
        <w:pStyle w:val="ConsPlusNormal"/>
        <w:spacing w:before="220"/>
        <w:ind w:firstLine="540"/>
        <w:jc w:val="both"/>
      </w:pPr>
      <w:r>
        <w:t>дата рождения;</w:t>
      </w:r>
    </w:p>
    <w:p w:rsidR="008540B2" w:rsidRDefault="008540B2">
      <w:pPr>
        <w:pStyle w:val="ConsPlusNormal"/>
        <w:spacing w:before="220"/>
        <w:ind w:firstLine="540"/>
        <w:jc w:val="both"/>
      </w:pPr>
      <w:r>
        <w:t>реквизиты документа, удостоверяющего его личность, когда и кем выдан;</w:t>
      </w:r>
    </w:p>
    <w:p w:rsidR="008540B2" w:rsidRDefault="008540B2">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8540B2" w:rsidRDefault="008540B2">
      <w:pPr>
        <w:pStyle w:val="ConsPlusNormal"/>
        <w:jc w:val="both"/>
      </w:pPr>
      <w:r>
        <w:t xml:space="preserve">(в ред. </w:t>
      </w:r>
      <w:hyperlink r:id="rId35"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8540B2" w:rsidRDefault="008540B2">
      <w:pPr>
        <w:pStyle w:val="ConsPlusNormal"/>
        <w:spacing w:before="220"/>
        <w:ind w:firstLine="540"/>
        <w:jc w:val="both"/>
      </w:pPr>
      <w:r>
        <w:t>нуждаемость в предоставлении общежития;</w:t>
      </w:r>
    </w:p>
    <w:p w:rsidR="008540B2" w:rsidRDefault="008540B2">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8540B2" w:rsidRDefault="008540B2">
      <w:pPr>
        <w:pStyle w:val="ConsPlusNormal"/>
        <w:jc w:val="both"/>
      </w:pPr>
      <w:r>
        <w:t xml:space="preserve">(абзац введен </w:t>
      </w:r>
      <w:hyperlink r:id="rId36" w:history="1">
        <w:r>
          <w:rPr>
            <w:color w:val="0000FF"/>
          </w:rPr>
          <w:t>Приказом</w:t>
        </w:r>
      </w:hyperlink>
      <w:r>
        <w:t xml:space="preserve"> Минобрнауки России от 11.12.2015 N 1456)</w:t>
      </w:r>
    </w:p>
    <w:p w:rsidR="008540B2" w:rsidRDefault="008540B2">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8540B2" w:rsidRDefault="008540B2">
      <w:pPr>
        <w:pStyle w:val="ConsPlusNormal"/>
        <w:spacing w:before="220"/>
        <w:ind w:firstLine="540"/>
        <w:jc w:val="both"/>
      </w:pPr>
      <w:r>
        <w:t>Подписью поступающего заверяется также следующее:</w:t>
      </w:r>
    </w:p>
    <w:p w:rsidR="008540B2" w:rsidRDefault="008540B2">
      <w:pPr>
        <w:pStyle w:val="ConsPlusNormal"/>
        <w:spacing w:before="220"/>
        <w:ind w:firstLine="540"/>
        <w:jc w:val="both"/>
      </w:pPr>
      <w:r>
        <w:t>получение среднего профессионального образования впервые;</w:t>
      </w:r>
    </w:p>
    <w:p w:rsidR="008540B2" w:rsidRDefault="008540B2">
      <w:pPr>
        <w:pStyle w:val="ConsPlusNormal"/>
        <w:spacing w:before="220"/>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8540B2" w:rsidRDefault="008540B2">
      <w:pPr>
        <w:pStyle w:val="ConsPlusNormal"/>
        <w:jc w:val="both"/>
      </w:pPr>
      <w:r>
        <w:t xml:space="preserve">(в ред. </w:t>
      </w:r>
      <w:hyperlink r:id="rId37"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lastRenderedPageBreak/>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8540B2" w:rsidRDefault="008540B2">
      <w:pPr>
        <w:pStyle w:val="ConsPlusNormal"/>
        <w:spacing w:before="220"/>
        <w:ind w:firstLine="540"/>
        <w:jc w:val="both"/>
      </w:pPr>
      <w:r>
        <w:t xml:space="preserve">23. При поступлении на обучение по специальностям, входящим в </w:t>
      </w:r>
      <w:hyperlink r:id="rId38"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540B2" w:rsidRDefault="008540B2">
      <w:pPr>
        <w:pStyle w:val="ConsPlusNormal"/>
        <w:jc w:val="both"/>
      </w:pPr>
      <w:r>
        <w:t xml:space="preserve">(п. 23 в ред. </w:t>
      </w:r>
      <w:hyperlink r:id="rId39"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&lt;7&gt; Собрание законодательства Российской Федерации, 2013, N 33, ст. 4398.</w:t>
      </w:r>
    </w:p>
    <w:p w:rsidR="008540B2" w:rsidRDefault="008540B2">
      <w:pPr>
        <w:pStyle w:val="ConsPlusNormal"/>
        <w:spacing w:before="220"/>
        <w:ind w:firstLine="540"/>
        <w:jc w:val="both"/>
      </w:pPr>
      <w:r>
        <w:t xml:space="preserve">&lt;8&gt; Сноска исключена. - </w:t>
      </w:r>
      <w:hyperlink r:id="rId40" w:history="1">
        <w:r>
          <w:rPr>
            <w:color w:val="0000FF"/>
          </w:rPr>
          <w:t>Приказ</w:t>
        </w:r>
      </w:hyperlink>
      <w:r>
        <w:t xml:space="preserve"> Минобрнауки России от 11.12.2015 N 1456.</w:t>
      </w:r>
    </w:p>
    <w:p w:rsidR="008540B2" w:rsidRDefault="008540B2">
      <w:pPr>
        <w:pStyle w:val="ConsPlusNormal"/>
        <w:ind w:firstLine="540"/>
        <w:jc w:val="both"/>
      </w:pPr>
    </w:p>
    <w:p w:rsidR="008540B2" w:rsidRDefault="008540B2">
      <w:pPr>
        <w:pStyle w:val="ConsPlusNormal"/>
        <w:ind w:firstLine="540"/>
        <w:jc w:val="both"/>
      </w:pPr>
      <w:r>
        <w:t xml:space="preserve">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41" w:history="1">
        <w:r>
          <w:rPr>
            <w:color w:val="0000FF"/>
          </w:rPr>
          <w:t>законом</w:t>
        </w:r>
      </w:hyperlink>
      <w:r>
        <w:t xml:space="preserve"> от 6 апреля 2011 г. N 63-ФЗ "Об электронной подписи" &lt;9&gt;, 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&lt;10&gt;, Федеральным </w:t>
      </w:r>
      <w:hyperlink r:id="rId43"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8540B2" w:rsidRDefault="008540B2">
      <w:pPr>
        <w:pStyle w:val="ConsPlusNormal"/>
        <w:jc w:val="both"/>
      </w:pPr>
      <w:r>
        <w:t xml:space="preserve">(в ред. </w:t>
      </w:r>
      <w:hyperlink r:id="rId44"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&lt;9&gt; Собрание законодательства Российской Федерации, 2011, N 15, ст. 2036; N 27, ст. 3880; 2012, N 29, ст. 3988; 2013, N 14, ст. 1668; N 27, ст. 3463, ст. 3477.</w:t>
      </w:r>
    </w:p>
    <w:p w:rsidR="008540B2" w:rsidRDefault="008540B2">
      <w:pPr>
        <w:pStyle w:val="ConsPlusNormal"/>
        <w:spacing w:before="220"/>
        <w:ind w:firstLine="540"/>
        <w:jc w:val="both"/>
      </w:pPr>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
    <w:p w:rsidR="008540B2" w:rsidRDefault="008540B2">
      <w:pPr>
        <w:pStyle w:val="ConsPlusNormal"/>
        <w:spacing w:before="220"/>
        <w:ind w:firstLine="540"/>
        <w:jc w:val="both"/>
      </w:pPr>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
    <w:p w:rsidR="008540B2" w:rsidRDefault="008540B2">
      <w:pPr>
        <w:pStyle w:val="ConsPlusNormal"/>
        <w:ind w:firstLine="540"/>
        <w:jc w:val="both"/>
      </w:pPr>
    </w:p>
    <w:p w:rsidR="008540B2" w:rsidRDefault="008540B2">
      <w:pPr>
        <w:pStyle w:val="ConsPlusNormal"/>
        <w:ind w:firstLine="540"/>
        <w:jc w:val="both"/>
      </w:pPr>
      <w: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2" w:history="1">
        <w:r>
          <w:rPr>
            <w:color w:val="0000FF"/>
          </w:rPr>
          <w:t>пунктом 20</w:t>
        </w:r>
      </w:hyperlink>
      <w:r>
        <w:t xml:space="preserve"> настоящего Порядка.</w:t>
      </w:r>
    </w:p>
    <w:p w:rsidR="008540B2" w:rsidRDefault="008540B2">
      <w:pPr>
        <w:pStyle w:val="ConsPlusNormal"/>
        <w:spacing w:before="220"/>
        <w:ind w:firstLine="540"/>
        <w:jc w:val="both"/>
      </w:pPr>
      <w:r>
        <w:t>При личном представлении оригиналов документов поступающим допускается заверение их ксерокопии образовательной организацией.</w:t>
      </w:r>
    </w:p>
    <w:p w:rsidR="008540B2" w:rsidRDefault="008540B2">
      <w:pPr>
        <w:pStyle w:val="ConsPlusNormal"/>
        <w:spacing w:before="220"/>
        <w:ind w:firstLine="540"/>
        <w:jc w:val="both"/>
      </w:pPr>
      <w:r>
        <w:lastRenderedPageBreak/>
        <w:t xml:space="preserve">25. Не допускается взимание платы с поступающих при подаче документов, указанных в </w:t>
      </w:r>
      <w:hyperlink w:anchor="P111" w:history="1">
        <w:r>
          <w:rPr>
            <w:color w:val="0000FF"/>
          </w:rPr>
          <w:t>пункте 21</w:t>
        </w:r>
      </w:hyperlink>
      <w:r>
        <w:t xml:space="preserve"> настоящего Порядка.</w:t>
      </w:r>
    </w:p>
    <w:p w:rsidR="008540B2" w:rsidRDefault="008540B2">
      <w:pPr>
        <w:pStyle w:val="ConsPlusNormal"/>
        <w:spacing w:before="220"/>
        <w:ind w:firstLine="540"/>
        <w:jc w:val="both"/>
      </w:pPr>
      <w:r>
        <w:t>26. На каждого поступающего заводится личное дело, в котором хранятся все сданные документы.</w:t>
      </w:r>
    </w:p>
    <w:p w:rsidR="008540B2" w:rsidRDefault="008540B2">
      <w:pPr>
        <w:pStyle w:val="ConsPlusNormal"/>
        <w:spacing w:before="220"/>
        <w:ind w:firstLine="540"/>
        <w:jc w:val="both"/>
      </w:pPr>
      <w:r>
        <w:t>27. Поступающему при личном представлении документов выдается расписка о приеме документов.</w:t>
      </w:r>
    </w:p>
    <w:p w:rsidR="008540B2" w:rsidRDefault="008540B2">
      <w:pPr>
        <w:pStyle w:val="ConsPlusNormal"/>
        <w:spacing w:before="220"/>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8540B2" w:rsidRDefault="008540B2">
      <w:pPr>
        <w:pStyle w:val="ConsPlusNormal"/>
        <w:jc w:val="both"/>
      </w:pPr>
      <w:r>
        <w:t xml:space="preserve">(в ред. </w:t>
      </w:r>
      <w:hyperlink r:id="rId45" w:history="1">
        <w:r>
          <w:rPr>
            <w:color w:val="0000FF"/>
          </w:rPr>
          <w:t>Приказа</w:t>
        </w:r>
      </w:hyperlink>
      <w:r>
        <w:t xml:space="preserve"> Минобрнауки России от 11.12.2015 N 1456)</w:t>
      </w:r>
    </w:p>
    <w:p w:rsidR="008540B2" w:rsidRDefault="008540B2">
      <w:pPr>
        <w:pStyle w:val="ConsPlusNormal"/>
        <w:ind w:firstLine="540"/>
        <w:jc w:val="both"/>
      </w:pPr>
    </w:p>
    <w:p w:rsidR="008540B2" w:rsidRDefault="008540B2">
      <w:pPr>
        <w:pStyle w:val="ConsPlusTitle"/>
        <w:jc w:val="center"/>
        <w:outlineLvl w:val="1"/>
      </w:pPr>
      <w:r>
        <w:t>V. Вступительные испытания</w:t>
      </w:r>
    </w:p>
    <w:p w:rsidR="008540B2" w:rsidRDefault="008540B2">
      <w:pPr>
        <w:pStyle w:val="ConsPlusNormal"/>
        <w:jc w:val="center"/>
      </w:pPr>
    </w:p>
    <w:p w:rsidR="008540B2" w:rsidRDefault="008540B2">
      <w:pPr>
        <w:pStyle w:val="ConsPlusNormal"/>
        <w:ind w:firstLine="540"/>
        <w:jc w:val="both"/>
      </w:pPr>
      <w: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
    <w:p w:rsidR="008540B2" w:rsidRDefault="008540B2">
      <w:pPr>
        <w:pStyle w:val="ConsPlusNormal"/>
        <w:jc w:val="both"/>
      </w:pPr>
      <w:r>
        <w:t xml:space="preserve">(в ред. </w:t>
      </w:r>
      <w:hyperlink r:id="rId46" w:history="1">
        <w:r>
          <w:rPr>
            <w:color w:val="0000FF"/>
          </w:rPr>
          <w:t>Приказа</w:t>
        </w:r>
      </w:hyperlink>
      <w:r>
        <w:t xml:space="preserve"> Минпросвещения России от 26.11.2018 N 243)</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 xml:space="preserve">&lt;12&gt; </w:t>
      </w:r>
      <w:hyperlink r:id="rId47"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540B2" w:rsidRDefault="008540B2">
      <w:pPr>
        <w:pStyle w:val="ConsPlusNormal"/>
        <w:ind w:firstLine="540"/>
        <w:jc w:val="both"/>
      </w:pPr>
    </w:p>
    <w:p w:rsidR="008540B2" w:rsidRDefault="008540B2">
      <w:pPr>
        <w:pStyle w:val="ConsPlusNormal"/>
        <w:ind w:firstLine="540"/>
        <w:jc w:val="both"/>
      </w:pPr>
      <w: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w:t>
      </w:r>
    </w:p>
    <w:p w:rsidR="008540B2" w:rsidRDefault="008540B2">
      <w:pPr>
        <w:pStyle w:val="ConsPlusNormal"/>
        <w:jc w:val="both"/>
      </w:pPr>
      <w:r>
        <w:t xml:space="preserve">(в ред. </w:t>
      </w:r>
      <w:hyperlink r:id="rId48" w:history="1">
        <w:r>
          <w:rPr>
            <w:color w:val="0000FF"/>
          </w:rPr>
          <w:t>Приказа</w:t>
        </w:r>
      </w:hyperlink>
      <w:r>
        <w:t xml:space="preserve"> Минпросвещения России от 26.11.2018 N 243)</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lastRenderedPageBreak/>
        <w:t>&lt;13&gt;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8540B2" w:rsidRDefault="008540B2">
      <w:pPr>
        <w:pStyle w:val="ConsPlusNormal"/>
        <w:ind w:firstLine="540"/>
        <w:jc w:val="both"/>
      </w:pPr>
    </w:p>
    <w:p w:rsidR="008540B2" w:rsidRDefault="008540B2">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8540B2" w:rsidRDefault="008540B2">
      <w:pPr>
        <w:pStyle w:val="ConsPlusNormal"/>
        <w:spacing w:before="220"/>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8540B2" w:rsidRDefault="008540B2">
      <w:pPr>
        <w:pStyle w:val="ConsPlusNormal"/>
        <w:spacing w:before="220"/>
        <w:ind w:firstLine="540"/>
        <w:jc w:val="both"/>
      </w:pPr>
      <w: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8540B2" w:rsidRDefault="008540B2">
      <w:pPr>
        <w:pStyle w:val="ConsPlusNormal"/>
        <w:jc w:val="both"/>
      </w:pPr>
      <w:r>
        <w:t xml:space="preserve">(п. 31.1 введен </w:t>
      </w:r>
      <w:hyperlink r:id="rId49" w:history="1">
        <w:r>
          <w:rPr>
            <w:color w:val="0000FF"/>
          </w:rPr>
          <w:t>Приказом</w:t>
        </w:r>
      </w:hyperlink>
      <w:r>
        <w:t xml:space="preserve"> Минобрнауки России от 11.12.2015 N 1456)</w:t>
      </w:r>
    </w:p>
    <w:p w:rsidR="008540B2" w:rsidRDefault="008540B2">
      <w:pPr>
        <w:pStyle w:val="ConsPlusNormal"/>
        <w:ind w:firstLine="540"/>
        <w:jc w:val="both"/>
      </w:pPr>
    </w:p>
    <w:p w:rsidR="008540B2" w:rsidRDefault="008540B2">
      <w:pPr>
        <w:pStyle w:val="ConsPlusTitle"/>
        <w:jc w:val="center"/>
        <w:outlineLvl w:val="1"/>
      </w:pPr>
      <w:r>
        <w:t>VI. Особенности проведения вступительных испытаний для</w:t>
      </w:r>
    </w:p>
    <w:p w:rsidR="008540B2" w:rsidRDefault="008540B2">
      <w:pPr>
        <w:pStyle w:val="ConsPlusTitle"/>
        <w:jc w:val="center"/>
      </w:pPr>
      <w:r>
        <w:t>инвалидов и лиц с ограниченными возможностями здоровья</w:t>
      </w:r>
    </w:p>
    <w:p w:rsidR="008540B2" w:rsidRDefault="008540B2">
      <w:pPr>
        <w:pStyle w:val="ConsPlusNormal"/>
        <w:jc w:val="center"/>
      </w:pPr>
      <w:r>
        <w:t xml:space="preserve">(в ред. </w:t>
      </w:r>
      <w:hyperlink r:id="rId50" w:history="1">
        <w:r>
          <w:rPr>
            <w:color w:val="0000FF"/>
          </w:rPr>
          <w:t>Приказа</w:t>
        </w:r>
      </w:hyperlink>
      <w:r>
        <w:t xml:space="preserve"> Минобрнауки России от 11.12.2015 N 1456)</w:t>
      </w:r>
    </w:p>
    <w:p w:rsidR="008540B2" w:rsidRDefault="008540B2">
      <w:pPr>
        <w:pStyle w:val="ConsPlusNormal"/>
        <w:ind w:firstLine="540"/>
        <w:jc w:val="both"/>
      </w:pPr>
    </w:p>
    <w:p w:rsidR="008540B2" w:rsidRDefault="008540B2">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8540B2" w:rsidRDefault="008540B2">
      <w:pPr>
        <w:pStyle w:val="ConsPlusNormal"/>
        <w:jc w:val="both"/>
      </w:pPr>
      <w:r>
        <w:t xml:space="preserve">(в ред. </w:t>
      </w:r>
      <w:hyperlink r:id="rId51"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33. При проведении вступительных испытаний обеспечивается соблюдение следующих требований:</w:t>
      </w:r>
    </w:p>
    <w:p w:rsidR="008540B2" w:rsidRDefault="008540B2">
      <w:pPr>
        <w:pStyle w:val="ConsPlusNormal"/>
        <w:spacing w:before="220"/>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8540B2" w:rsidRDefault="008540B2">
      <w:pPr>
        <w:pStyle w:val="ConsPlusNormal"/>
        <w:jc w:val="both"/>
      </w:pPr>
      <w:r>
        <w:t xml:space="preserve">(в ред. </w:t>
      </w:r>
      <w:hyperlink r:id="rId52"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8540B2" w:rsidRDefault="008540B2">
      <w:pPr>
        <w:pStyle w:val="ConsPlusNormal"/>
        <w:jc w:val="both"/>
      </w:pPr>
      <w:r>
        <w:t xml:space="preserve">(в ред. </w:t>
      </w:r>
      <w:hyperlink r:id="rId53"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поступающим предоставляется в печатном виде инструкция о порядке проведения вступительных испытаний;</w:t>
      </w:r>
    </w:p>
    <w:p w:rsidR="008540B2" w:rsidRDefault="008540B2">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8540B2" w:rsidRDefault="008540B2">
      <w:pPr>
        <w:pStyle w:val="ConsPlusNormal"/>
        <w:spacing w:before="220"/>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540B2" w:rsidRDefault="008540B2">
      <w:pPr>
        <w:pStyle w:val="ConsPlusNormal"/>
        <w:spacing w:before="220"/>
        <w:ind w:firstLine="540"/>
        <w:jc w:val="both"/>
      </w:pPr>
      <w:r>
        <w:t xml:space="preserve">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w:t>
      </w:r>
      <w:r>
        <w:lastRenderedPageBreak/>
        <w:t>возможностями здоровья:</w:t>
      </w:r>
    </w:p>
    <w:p w:rsidR="008540B2" w:rsidRDefault="008540B2">
      <w:pPr>
        <w:pStyle w:val="ConsPlusNormal"/>
        <w:spacing w:before="220"/>
        <w:ind w:firstLine="540"/>
        <w:jc w:val="both"/>
      </w:pPr>
      <w:r>
        <w:t>а) для слепых:</w:t>
      </w:r>
    </w:p>
    <w:p w:rsidR="008540B2" w:rsidRDefault="008540B2">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8540B2" w:rsidRDefault="008540B2">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8540B2" w:rsidRDefault="008540B2">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540B2" w:rsidRDefault="008540B2">
      <w:pPr>
        <w:pStyle w:val="ConsPlusNormal"/>
        <w:spacing w:before="220"/>
        <w:ind w:firstLine="540"/>
        <w:jc w:val="both"/>
      </w:pPr>
      <w:r>
        <w:t>б) для слабовидящих:</w:t>
      </w:r>
    </w:p>
    <w:p w:rsidR="008540B2" w:rsidRDefault="008540B2">
      <w:pPr>
        <w:pStyle w:val="ConsPlusNormal"/>
        <w:spacing w:before="220"/>
        <w:ind w:firstLine="540"/>
        <w:jc w:val="both"/>
      </w:pPr>
      <w:r>
        <w:t>обеспечивается индивидуальное равномерное освещение не менее 300 люкс;</w:t>
      </w:r>
    </w:p>
    <w:p w:rsidR="008540B2" w:rsidRDefault="008540B2">
      <w:pPr>
        <w:pStyle w:val="ConsPlusNormal"/>
        <w:spacing w:before="220"/>
        <w:ind w:firstLine="540"/>
        <w:jc w:val="both"/>
      </w:pPr>
      <w:r>
        <w:t>поступающим для выполнения задания при необходимости предоставляется увеличивающее устройство;</w:t>
      </w:r>
    </w:p>
    <w:p w:rsidR="008540B2" w:rsidRDefault="008540B2">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8540B2" w:rsidRDefault="008540B2">
      <w:pPr>
        <w:pStyle w:val="ConsPlusNormal"/>
        <w:spacing w:before="220"/>
        <w:ind w:firstLine="540"/>
        <w:jc w:val="both"/>
      </w:pPr>
      <w:r>
        <w:t>в) для глухих и слабослышащих:</w:t>
      </w:r>
    </w:p>
    <w:p w:rsidR="008540B2" w:rsidRDefault="008540B2">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8540B2" w:rsidRDefault="008540B2">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8540B2" w:rsidRDefault="008540B2">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8540B2" w:rsidRDefault="008540B2">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8540B2" w:rsidRDefault="008540B2">
      <w:pPr>
        <w:pStyle w:val="ConsPlusNormal"/>
        <w:spacing w:before="220"/>
        <w:ind w:firstLine="540"/>
        <w:jc w:val="both"/>
      </w:pPr>
      <w:r>
        <w:t>по желанию поступающих все вступительные испытания могут проводиться в устной форме.</w:t>
      </w:r>
    </w:p>
    <w:p w:rsidR="008540B2" w:rsidRDefault="008540B2">
      <w:pPr>
        <w:pStyle w:val="ConsPlusNormal"/>
        <w:jc w:val="center"/>
      </w:pPr>
    </w:p>
    <w:p w:rsidR="008540B2" w:rsidRDefault="008540B2">
      <w:pPr>
        <w:pStyle w:val="ConsPlusTitle"/>
        <w:jc w:val="center"/>
        <w:outlineLvl w:val="1"/>
      </w:pPr>
      <w:r>
        <w:t>VII. Общие правила подачи и рассмотрения апелляций</w:t>
      </w:r>
    </w:p>
    <w:p w:rsidR="008540B2" w:rsidRDefault="008540B2">
      <w:pPr>
        <w:pStyle w:val="ConsPlusNormal"/>
        <w:jc w:val="center"/>
      </w:pPr>
    </w:p>
    <w:p w:rsidR="008540B2" w:rsidRDefault="008540B2">
      <w:pPr>
        <w:pStyle w:val="ConsPlusNormal"/>
        <w:ind w:firstLine="540"/>
        <w:jc w:val="both"/>
      </w:pPr>
      <w: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8540B2" w:rsidRDefault="008540B2">
      <w:pPr>
        <w:pStyle w:val="ConsPlusNormal"/>
        <w:spacing w:before="220"/>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8540B2" w:rsidRDefault="008540B2">
      <w:pPr>
        <w:pStyle w:val="ConsPlusNormal"/>
        <w:spacing w:before="220"/>
        <w:ind w:firstLine="540"/>
        <w:jc w:val="both"/>
      </w:pPr>
      <w:r>
        <w:t xml:space="preserve">36.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w:t>
      </w:r>
      <w:r>
        <w:lastRenderedPageBreak/>
        <w:t>образовательной организацией. Приемная комиссия обеспечивает прием апелляций в течение всего рабочего дня.</w:t>
      </w:r>
    </w:p>
    <w:p w:rsidR="008540B2" w:rsidRDefault="008540B2">
      <w:pPr>
        <w:pStyle w:val="ConsPlusNormal"/>
        <w:jc w:val="both"/>
      </w:pPr>
      <w:r>
        <w:t xml:space="preserve">(в ред. </w:t>
      </w:r>
      <w:hyperlink r:id="rId54"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8540B2" w:rsidRDefault="008540B2">
      <w:pPr>
        <w:pStyle w:val="ConsPlusNormal"/>
        <w:spacing w:before="220"/>
        <w:ind w:firstLine="540"/>
        <w:jc w:val="both"/>
      </w:pPr>
      <w: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8540B2" w:rsidRDefault="008540B2">
      <w:pPr>
        <w:pStyle w:val="ConsPlusNormal"/>
        <w:spacing w:before="220"/>
        <w:ind w:firstLine="540"/>
        <w:jc w:val="both"/>
      </w:pPr>
      <w: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8540B2" w:rsidRDefault="008540B2">
      <w:pPr>
        <w:pStyle w:val="ConsPlusNormal"/>
        <w:spacing w:before="220"/>
        <w:ind w:firstLine="540"/>
        <w:jc w:val="both"/>
      </w:pPr>
      <w:r>
        <w:t xml:space="preserve">39. С несовершеннолетним поступающим имеет право присутствовать один из родителей или иных </w:t>
      </w:r>
      <w:hyperlink r:id="rId55" w:history="1">
        <w:r>
          <w:rPr>
            <w:color w:val="0000FF"/>
          </w:rPr>
          <w:t>законных представителей</w:t>
        </w:r>
      </w:hyperlink>
      <w:r>
        <w:t>.</w:t>
      </w:r>
    </w:p>
    <w:p w:rsidR="008540B2" w:rsidRDefault="008540B2">
      <w:pPr>
        <w:pStyle w:val="ConsPlusNormal"/>
        <w:spacing w:before="220"/>
        <w:ind w:firstLine="540"/>
        <w:jc w:val="both"/>
      </w:pPr>
      <w:r>
        <w:t>40. После рассмотрения апелляции выносится решение апелляционной комиссии об оценке по вступительному испытанию.</w:t>
      </w:r>
    </w:p>
    <w:p w:rsidR="008540B2" w:rsidRDefault="008540B2">
      <w:pPr>
        <w:pStyle w:val="ConsPlusNormal"/>
        <w:spacing w:before="220"/>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8540B2" w:rsidRDefault="008540B2">
      <w:pPr>
        <w:pStyle w:val="ConsPlusNormal"/>
        <w:spacing w:before="220"/>
        <w:ind w:firstLine="540"/>
        <w:jc w:val="both"/>
      </w:pPr>
      <w:r>
        <w:t>Оформленное протоколом решение апелляционной комиссии доводится до сведения поступающего (под роспись).</w:t>
      </w:r>
    </w:p>
    <w:p w:rsidR="008540B2" w:rsidRDefault="008540B2">
      <w:pPr>
        <w:pStyle w:val="ConsPlusNormal"/>
        <w:ind w:firstLine="540"/>
        <w:jc w:val="both"/>
      </w:pPr>
    </w:p>
    <w:p w:rsidR="008540B2" w:rsidRDefault="008540B2">
      <w:pPr>
        <w:pStyle w:val="ConsPlusTitle"/>
        <w:jc w:val="center"/>
        <w:outlineLvl w:val="1"/>
      </w:pPr>
      <w:r>
        <w:t>VIII. Зачисление в образовательную организацию</w:t>
      </w:r>
    </w:p>
    <w:p w:rsidR="008540B2" w:rsidRDefault="008540B2">
      <w:pPr>
        <w:pStyle w:val="ConsPlusNormal"/>
        <w:jc w:val="center"/>
      </w:pPr>
    </w:p>
    <w:p w:rsidR="008540B2" w:rsidRDefault="008540B2">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8540B2" w:rsidRDefault="008540B2">
      <w:pPr>
        <w:pStyle w:val="ConsPlusNormal"/>
        <w:jc w:val="both"/>
      </w:pPr>
      <w:r>
        <w:t xml:space="preserve">(п. 42 в ред. </w:t>
      </w:r>
      <w:hyperlink r:id="rId56"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8540B2" w:rsidRDefault="008540B2">
      <w:pPr>
        <w:pStyle w:val="ConsPlusNormal"/>
        <w:jc w:val="both"/>
      </w:pPr>
      <w:r>
        <w:t xml:space="preserve">(в ред. </w:t>
      </w:r>
      <w:hyperlink r:id="rId57" w:history="1">
        <w:r>
          <w:rPr>
            <w:color w:val="0000FF"/>
          </w:rPr>
          <w:t>Приказа</w:t>
        </w:r>
      </w:hyperlink>
      <w:r>
        <w:t xml:space="preserve"> Минобрнауки России от 11.12.2015 N 1456)</w:t>
      </w:r>
    </w:p>
    <w:p w:rsidR="008540B2" w:rsidRDefault="0085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40B2">
        <w:trPr>
          <w:jc w:val="center"/>
        </w:trPr>
        <w:tc>
          <w:tcPr>
            <w:tcW w:w="9294" w:type="dxa"/>
            <w:tcBorders>
              <w:top w:val="nil"/>
              <w:left w:val="single" w:sz="24" w:space="0" w:color="CED3F1"/>
              <w:bottom w:val="nil"/>
              <w:right w:val="single" w:sz="24" w:space="0" w:color="F4F3F8"/>
            </w:tcBorders>
            <w:shd w:val="clear" w:color="auto" w:fill="F4F3F8"/>
          </w:tcPr>
          <w:p w:rsidR="008540B2" w:rsidRDefault="008540B2">
            <w:pPr>
              <w:pStyle w:val="ConsPlusNormal"/>
              <w:jc w:val="both"/>
            </w:pPr>
            <w:r>
              <w:rPr>
                <w:color w:val="392C69"/>
              </w:rPr>
              <w:t>КонсультантПлюс: примечание.</w:t>
            </w:r>
          </w:p>
          <w:p w:rsidR="008540B2" w:rsidRDefault="008540B2">
            <w:pPr>
              <w:pStyle w:val="ConsPlusNormal"/>
              <w:jc w:val="both"/>
            </w:pPr>
            <w:r>
              <w:rPr>
                <w:color w:val="392C69"/>
              </w:rPr>
              <w:t>В официальном тексте изменяющего документа, видимо, допущена опечатка: имеется в виду ч. 1 ст. 71.1, а не ч. 1 ст. 71.</w:t>
            </w:r>
          </w:p>
        </w:tc>
      </w:tr>
    </w:tbl>
    <w:p w:rsidR="008540B2" w:rsidRDefault="008540B2">
      <w:pPr>
        <w:pStyle w:val="ConsPlusNormal"/>
        <w:spacing w:before="280"/>
        <w:ind w:firstLine="540"/>
        <w:jc w:val="both"/>
      </w:pPr>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w:t>
      </w:r>
      <w:r>
        <w:lastRenderedPageBreak/>
        <w:t xml:space="preserve">договора о целевом обучении с организациями, указанными в </w:t>
      </w:r>
      <w:hyperlink r:id="rId58" w:history="1">
        <w:r>
          <w:rPr>
            <w:color w:val="0000FF"/>
          </w:rPr>
          <w:t>части 1 статьи 71</w:t>
        </w:r>
      </w:hyperlink>
      <w:r>
        <w:t xml:space="preserve"> Федерального закона &lt;14&gt;.</w:t>
      </w:r>
    </w:p>
    <w:p w:rsidR="008540B2" w:rsidRDefault="008540B2">
      <w:pPr>
        <w:pStyle w:val="ConsPlusNormal"/>
        <w:jc w:val="both"/>
      </w:pPr>
      <w:r>
        <w:t xml:space="preserve">(в ред. </w:t>
      </w:r>
      <w:hyperlink r:id="rId59" w:history="1">
        <w:r>
          <w:rPr>
            <w:color w:val="0000FF"/>
          </w:rPr>
          <w:t>Приказа</w:t>
        </w:r>
      </w:hyperlink>
      <w:r>
        <w:t xml:space="preserve"> Минпросвещения России от 26.11.2018 N 243)</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&lt;14&gt;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8540B2" w:rsidRDefault="008540B2">
      <w:pPr>
        <w:pStyle w:val="ConsPlusNormal"/>
        <w:jc w:val="both"/>
      </w:pPr>
      <w:r>
        <w:t xml:space="preserve">(сноска введена </w:t>
      </w:r>
      <w:hyperlink r:id="rId60" w:history="1">
        <w:r>
          <w:rPr>
            <w:color w:val="0000FF"/>
          </w:rPr>
          <w:t>Приказом</w:t>
        </w:r>
      </w:hyperlink>
      <w:r>
        <w:t xml:space="preserve"> Минпросвещения России от 26.11.2018 N 243)</w:t>
      </w:r>
    </w:p>
    <w:p w:rsidR="008540B2" w:rsidRDefault="008540B2">
      <w:pPr>
        <w:pStyle w:val="ConsPlusNormal"/>
        <w:ind w:firstLine="540"/>
        <w:jc w:val="both"/>
      </w:pPr>
    </w:p>
    <w:p w:rsidR="008540B2" w:rsidRDefault="008540B2">
      <w:pPr>
        <w:pStyle w:val="ConsPlusNormal"/>
        <w:ind w:firstLine="540"/>
        <w:jc w:val="both"/>
      </w:pPr>
      <w:r>
        <w:t xml:space="preserve">Результаты освоения поступающими образовательной программы </w:t>
      </w:r>
      <w:hyperlink r:id="rId61" w:history="1">
        <w:r>
          <w:rPr>
            <w:color w:val="0000FF"/>
          </w:rPr>
          <w:t>основного общего</w:t>
        </w:r>
      </w:hyperlink>
      <w:r>
        <w:t xml:space="preserve"> или </w:t>
      </w:r>
      <w:hyperlink r:id="rId62" w:history="1">
        <w:r>
          <w:rPr>
            <w:color w:val="0000FF"/>
          </w:rPr>
          <w:t>среднего общего</w:t>
        </w:r>
      </w:hyperlink>
      <w:r>
        <w:t xml:space="preserve">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8540B2" w:rsidRDefault="008540B2">
      <w:pPr>
        <w:pStyle w:val="ConsPlusNormal"/>
        <w:jc w:val="both"/>
      </w:pPr>
      <w:r>
        <w:t xml:space="preserve">(абзац введен </w:t>
      </w:r>
      <w:hyperlink r:id="rId63" w:history="1">
        <w:r>
          <w:rPr>
            <w:color w:val="0000FF"/>
          </w:rPr>
          <w:t>Приказом</w:t>
        </w:r>
      </w:hyperlink>
      <w:r>
        <w:t xml:space="preserve"> Минпросвещения России от 26.11.2018 N 243)</w:t>
      </w:r>
    </w:p>
    <w:p w:rsidR="008540B2" w:rsidRDefault="008540B2">
      <w:pPr>
        <w:pStyle w:val="ConsPlusNormal"/>
        <w:spacing w:before="220"/>
        <w:ind w:firstLine="540"/>
        <w:jc w:val="both"/>
      </w:pPr>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8540B2" w:rsidRDefault="008540B2">
      <w:pPr>
        <w:pStyle w:val="ConsPlusNormal"/>
        <w:jc w:val="both"/>
      </w:pPr>
      <w:r>
        <w:t xml:space="preserve">(абзац введен </w:t>
      </w:r>
      <w:hyperlink r:id="rId64" w:history="1">
        <w:r>
          <w:rPr>
            <w:color w:val="0000FF"/>
          </w:rPr>
          <w:t>Приказом</w:t>
        </w:r>
      </w:hyperlink>
      <w:r>
        <w:t xml:space="preserve"> Минпросвещения России от 26.11.2018 N 243)</w:t>
      </w:r>
    </w:p>
    <w:p w:rsidR="008540B2" w:rsidRDefault="008540B2">
      <w:pPr>
        <w:pStyle w:val="ConsPlusNormal"/>
        <w:spacing w:before="22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8540B2" w:rsidRDefault="008540B2">
      <w:pPr>
        <w:pStyle w:val="ConsPlusNormal"/>
        <w:jc w:val="both"/>
      </w:pPr>
      <w:r>
        <w:t xml:space="preserve">(абзац введен </w:t>
      </w:r>
      <w:hyperlink r:id="rId65" w:history="1">
        <w:r>
          <w:rPr>
            <w:color w:val="0000FF"/>
          </w:rPr>
          <w:t>Приказом</w:t>
        </w:r>
      </w:hyperlink>
      <w:r>
        <w:t xml:space="preserve"> Минпросвещения России от 26.11.2018 N 243)</w:t>
      </w:r>
    </w:p>
    <w:p w:rsidR="008540B2" w:rsidRDefault="008540B2">
      <w:pPr>
        <w:pStyle w:val="ConsPlusNormal"/>
        <w:spacing w:before="220"/>
        <w:ind w:firstLine="540"/>
        <w:jc w:val="both"/>
      </w:pPr>
      <w:r>
        <w:t>43.1.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8540B2" w:rsidRDefault="008540B2">
      <w:pPr>
        <w:pStyle w:val="ConsPlusNormal"/>
        <w:spacing w:before="220"/>
        <w:ind w:firstLine="540"/>
        <w:jc w:val="both"/>
      </w:pPr>
      <w: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66" w:history="1">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8540B2" w:rsidRDefault="008540B2">
      <w:pPr>
        <w:pStyle w:val="ConsPlusNormal"/>
        <w:spacing w:before="220"/>
        <w:ind w:firstLine="540"/>
        <w:jc w:val="both"/>
      </w:pPr>
      <w: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8540B2" w:rsidRDefault="008540B2">
      <w:pPr>
        <w:pStyle w:val="ConsPlusNormal"/>
        <w:spacing w:before="220"/>
        <w:ind w:firstLine="540"/>
        <w:jc w:val="both"/>
      </w:pPr>
      <w: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8540B2" w:rsidRDefault="008540B2">
      <w:pPr>
        <w:pStyle w:val="ConsPlusNormal"/>
        <w:spacing w:before="220"/>
        <w:ind w:firstLine="540"/>
        <w:jc w:val="both"/>
      </w:pPr>
      <w:r>
        <w:lastRenderedPageBreak/>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8540B2" w:rsidRDefault="008540B2">
      <w:pPr>
        <w:pStyle w:val="ConsPlusNormal"/>
        <w:jc w:val="both"/>
      </w:pPr>
      <w:r>
        <w:t xml:space="preserve">(п. 43.1 введен </w:t>
      </w:r>
      <w:hyperlink r:id="rId67" w:history="1">
        <w:r>
          <w:rPr>
            <w:color w:val="0000FF"/>
          </w:rPr>
          <w:t>Приказом</w:t>
        </w:r>
      </w:hyperlink>
      <w:r>
        <w:t xml:space="preserve"> Минпросвещения России от 26.11.2018 N 243)</w:t>
      </w:r>
    </w:p>
    <w:p w:rsidR="008540B2" w:rsidRDefault="008540B2">
      <w:pPr>
        <w:pStyle w:val="ConsPlusNormal"/>
        <w:spacing w:before="220"/>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8540B2" w:rsidRDefault="008540B2">
      <w:pPr>
        <w:pStyle w:val="ConsPlusNormal"/>
        <w:jc w:val="both"/>
      </w:pPr>
      <w:r>
        <w:t xml:space="preserve">(п. 44 введен </w:t>
      </w:r>
      <w:hyperlink r:id="rId68" w:history="1">
        <w:r>
          <w:rPr>
            <w:color w:val="0000FF"/>
          </w:rPr>
          <w:t>Приказом</w:t>
        </w:r>
      </w:hyperlink>
      <w:r>
        <w:t xml:space="preserve"> Минобрнауки России от 11.12.2015 N 1456)</w:t>
      </w:r>
    </w:p>
    <w:p w:rsidR="008540B2" w:rsidRDefault="008540B2">
      <w:pPr>
        <w:pStyle w:val="ConsPlusNormal"/>
        <w:ind w:firstLine="540"/>
        <w:jc w:val="both"/>
      </w:pPr>
    </w:p>
    <w:p w:rsidR="008540B2" w:rsidRDefault="008540B2">
      <w:pPr>
        <w:pStyle w:val="ConsPlusNormal"/>
        <w:ind w:firstLine="540"/>
        <w:jc w:val="both"/>
      </w:pPr>
    </w:p>
    <w:p w:rsidR="008540B2" w:rsidRDefault="008540B2">
      <w:pPr>
        <w:pStyle w:val="ConsPlusNormal"/>
        <w:pBdr>
          <w:top w:val="single" w:sz="6" w:space="0" w:color="auto"/>
        </w:pBdr>
        <w:spacing w:before="100" w:after="100"/>
        <w:jc w:val="both"/>
        <w:rPr>
          <w:sz w:val="2"/>
          <w:szCs w:val="2"/>
        </w:rPr>
      </w:pPr>
    </w:p>
    <w:p w:rsidR="003B54AE" w:rsidRDefault="003B54AE">
      <w:bookmarkStart w:id="8" w:name="_GoBack"/>
      <w:bookmarkEnd w:id="8"/>
    </w:p>
    <w:sectPr w:rsidR="003B54AE" w:rsidSect="00160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B2"/>
    <w:rsid w:val="003B54AE"/>
    <w:rsid w:val="00854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48944-1E3F-4B5F-B2BF-527072C3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0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40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40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653BD6604E3DD8E1DB5F9F227CF196E1DF7BC59AB35CD11210B108530AC2BCFA70153F57E30EF4EB2CF28795BACD25784213B603280D93N5P9M" TargetMode="External"/><Relationship Id="rId18" Type="http://schemas.openxmlformats.org/officeDocument/2006/relationships/hyperlink" Target="consultantplus://offline/ref=46653BD6604E3DD8E1DB5F9F227CF196EBD774C59DB001DB1A49BD0A54059DABFD39193E57E309F6E373F79284E2C12C6E5C17AC1F2A0CN9PBM" TargetMode="External"/><Relationship Id="rId26" Type="http://schemas.openxmlformats.org/officeDocument/2006/relationships/hyperlink" Target="consultantplus://offline/ref=46653BD6604E3DD8E1DB5F9F227CF196E1DE71C29EBD5CD11210B108530AC2BCFA70153F57E309FBE92CF28795BACD25784213B603280D93N5P9M" TargetMode="External"/><Relationship Id="rId39" Type="http://schemas.openxmlformats.org/officeDocument/2006/relationships/hyperlink" Target="consultantplus://offline/ref=46653BD6604E3DD8E1DB5F9F227CF196E3D770C094B35CD11210B108530AC2BCFA70153F57E309F1ED2CF28795BACD25784213B603280D93N5P9M" TargetMode="External"/><Relationship Id="rId21" Type="http://schemas.openxmlformats.org/officeDocument/2006/relationships/hyperlink" Target="consultantplus://offline/ref=46653BD6604E3DD8E1DB5F9F227CF196E3D770C094B35CD11210B108530AC2BCFA70153F57E309F3EC2CF28795BACD25784213B603280D93N5P9M" TargetMode="External"/><Relationship Id="rId34" Type="http://schemas.openxmlformats.org/officeDocument/2006/relationships/hyperlink" Target="consultantplus://offline/ref=46653BD6604E3DD8E1DB5F9F227CF196E1DF74C09FBE5CD11210B108530AC2BCFA70153F57E309F3E92CF28795BACD25784213B603280D93N5P9M" TargetMode="External"/><Relationship Id="rId42" Type="http://schemas.openxmlformats.org/officeDocument/2006/relationships/hyperlink" Target="consultantplus://offline/ref=46653BD6604E3DD8E1DB5F9F227CF196E1DC72C799BC5CD11210B108530AC2BCE8704D3356EB17F2EC39A4D6D0NEP6M" TargetMode="External"/><Relationship Id="rId47" Type="http://schemas.openxmlformats.org/officeDocument/2006/relationships/hyperlink" Target="consultantplus://offline/ref=46653BD6604E3DD8E1DB5F9F227CF196E1DF7BC59AB35CD11210B108530AC2BCFA70153F57E30EF4EA2CF28795BACD25784213B603280D93N5P9M" TargetMode="External"/><Relationship Id="rId50" Type="http://schemas.openxmlformats.org/officeDocument/2006/relationships/hyperlink" Target="consultantplus://offline/ref=46653BD6604E3DD8E1DB5F9F227CF196E3D770C094B35CD11210B108530AC2BCFA70153F57E309F6EA2CF28795BACD25784213B603280D93N5P9M" TargetMode="External"/><Relationship Id="rId55" Type="http://schemas.openxmlformats.org/officeDocument/2006/relationships/hyperlink" Target="consultantplus://offline/ref=46653BD6604E3DD8E1DB5F9F227CF196EBD774C59DB001DB1A49BD0A54059DABFD39193E57E309F6E373F79284E2C12C6E5C17AC1F2A0CN9PBM" TargetMode="External"/><Relationship Id="rId63" Type="http://schemas.openxmlformats.org/officeDocument/2006/relationships/hyperlink" Target="consultantplus://offline/ref=46653BD6604E3DD8E1DB5F9F227CF196E1DF74C09FBE5CD11210B108530AC2BCFA70153F57E309F3E12CF28795BACD25784213B603280D93N5P9M" TargetMode="External"/><Relationship Id="rId68" Type="http://schemas.openxmlformats.org/officeDocument/2006/relationships/hyperlink" Target="consultantplus://offline/ref=46653BD6604E3DD8E1DB5F9F227CF196E3D770C094B35CD11210B108530AC2BCFA70153F57E309F7EC2CF28795BACD25784213B603280D93N5P9M" TargetMode="External"/><Relationship Id="rId7" Type="http://schemas.openxmlformats.org/officeDocument/2006/relationships/hyperlink" Target="consultantplus://offline/ref=46653BD6604E3DD8E1DB5F9F227CF196E1DF7BC59AB35CD11210B108530AC2BCFA70153F57E30EF4EA2CF28795BACD25784213B603280D93N5P9M" TargetMode="External"/><Relationship Id="rId2" Type="http://schemas.openxmlformats.org/officeDocument/2006/relationships/settings" Target="settings.xml"/><Relationship Id="rId16" Type="http://schemas.openxmlformats.org/officeDocument/2006/relationships/hyperlink" Target="consultantplus://offline/ref=46653BD6604E3DD8E1DB5F9F227CF196E1DF7BC59AB35CD11210B108530AC2BCFA70153F57E300F3E82CF28795BACD25784213B603280D93N5P9M" TargetMode="External"/><Relationship Id="rId29" Type="http://schemas.openxmlformats.org/officeDocument/2006/relationships/hyperlink" Target="consultantplus://offline/ref=46653BD6604E3DD8E1DB5F9F227CF196E3D770C094B35CD11210B108530AC2BCFA70153F57E309F0E82CF28795BACD25784213B603280D93N5P9M" TargetMode="External"/><Relationship Id="rId1" Type="http://schemas.openxmlformats.org/officeDocument/2006/relationships/styles" Target="styles.xml"/><Relationship Id="rId6" Type="http://schemas.openxmlformats.org/officeDocument/2006/relationships/hyperlink" Target="consultantplus://offline/ref=46653BD6604E3DD8E1DB5F9F227CF196E1DF74C09FBE5CD11210B108530AC2BCFA70153F57E309F2EE2CF28795BACD25784213B603280D93N5P9M" TargetMode="External"/><Relationship Id="rId11" Type="http://schemas.openxmlformats.org/officeDocument/2006/relationships/hyperlink" Target="consultantplus://offline/ref=46653BD6604E3DD8E1DB5F9F227CF196E3D770C094B35CD11210B108530AC2BCFA70153F57E309F3E92CF28795BACD25784213B603280D93N5P9M" TargetMode="External"/><Relationship Id="rId24" Type="http://schemas.openxmlformats.org/officeDocument/2006/relationships/hyperlink" Target="consultantplus://offline/ref=46653BD6604E3DD8E1DB5F9F227CF196E3D770C094B35CD11210B108530AC2BCFA70153F57E309F3EF2CF28795BACD25784213B603280D93N5P9M" TargetMode="External"/><Relationship Id="rId32" Type="http://schemas.openxmlformats.org/officeDocument/2006/relationships/hyperlink" Target="consultantplus://offline/ref=46653BD6604E3DD8E1DB5F9F227CF196E3DB72C79ABE5CD11210B108530AC2BCFA70153F57E30BF0EB2CF28795BACD25784213B603280D93N5P9M" TargetMode="External"/><Relationship Id="rId37" Type="http://schemas.openxmlformats.org/officeDocument/2006/relationships/hyperlink" Target="consultantplus://offline/ref=46653BD6604E3DD8E1DB5F9F227CF196E3D770C094B35CD11210B108530AC2BCFA70153F57E309F1EB2CF28795BACD25784213B603280D93N5P9M" TargetMode="External"/><Relationship Id="rId40" Type="http://schemas.openxmlformats.org/officeDocument/2006/relationships/hyperlink" Target="consultantplus://offline/ref=46653BD6604E3DD8E1DB5F9F227CF196E3D770C094B35CD11210B108530AC2BCFA70153F57E309F1EF2CF28795BACD25784213B603280D93N5P9M" TargetMode="External"/><Relationship Id="rId45" Type="http://schemas.openxmlformats.org/officeDocument/2006/relationships/hyperlink" Target="consultantplus://offline/ref=46653BD6604E3DD8E1DB5F9F227CF196E3D770C094B35CD11210B108530AC2BCFA70153F57E309F1E12CF28795BACD25784213B603280D93N5P9M" TargetMode="External"/><Relationship Id="rId53" Type="http://schemas.openxmlformats.org/officeDocument/2006/relationships/hyperlink" Target="consultantplus://offline/ref=46653BD6604E3DD8E1DB5F9F227CF196E3D770C094B35CD11210B108530AC2BCFA70153F57E309F6EE2CF28795BACD25784213B603280D93N5P9M" TargetMode="External"/><Relationship Id="rId58" Type="http://schemas.openxmlformats.org/officeDocument/2006/relationships/hyperlink" Target="consultantplus://offline/ref=46653BD6604E3DD8E1DB5F9F227CF196E1DF7BC59AB35CD11210B108530AC2BCFA70153F50E602A6B963F3DBD0E7DE24744211B21CN2P3M" TargetMode="External"/><Relationship Id="rId66" Type="http://schemas.openxmlformats.org/officeDocument/2006/relationships/hyperlink" Target="consultantplus://offline/ref=46653BD6604E3DD8E1DB5F9F227CF196E1DF72C695BA5CD11210B108530AC2BCE8704D3356EB17F2EC39A4D6D0NEP6M" TargetMode="External"/><Relationship Id="rId5" Type="http://schemas.openxmlformats.org/officeDocument/2006/relationships/hyperlink" Target="consultantplus://offline/ref=46653BD6604E3DD8E1DB5F9F227CF196E3D770C094B35CD11210B108530AC2BCFA70153F57E309F2EE2CF28795BACD25784213B603280D93N5P9M" TargetMode="External"/><Relationship Id="rId15" Type="http://schemas.openxmlformats.org/officeDocument/2006/relationships/hyperlink" Target="consultantplus://offline/ref=46653BD6604E3DD8E1DB5F9F227CF196E1DF7BC59AB35CD11210B108530AC2BCE8704D3356EB17F2EC39A4D6D0NEP6M" TargetMode="External"/><Relationship Id="rId23" Type="http://schemas.openxmlformats.org/officeDocument/2006/relationships/hyperlink" Target="consultantplus://offline/ref=46653BD6604E3DD8E1DB5F9F227CF196E3D770C094B35CD11210B108530AC2BCFA70153F57E309F3EE2CF28795BACD25784213B603280D93N5P9M" TargetMode="External"/><Relationship Id="rId28" Type="http://schemas.openxmlformats.org/officeDocument/2006/relationships/hyperlink" Target="consultantplus://offline/ref=46653BD6604E3DD8E1DB5F9F227CF196E1DF7BC59AB35CD11210B108530AC2BCE8704D3356EB17F2EC39A4D6D0NEP6M" TargetMode="External"/><Relationship Id="rId36" Type="http://schemas.openxmlformats.org/officeDocument/2006/relationships/hyperlink" Target="consultantplus://offline/ref=46653BD6604E3DD8E1DB5F9F227CF196E3D770C094B35CD11210B108530AC2BCFA70153F57E309F1E82CF28795BACD25784213B603280D93N5P9M" TargetMode="External"/><Relationship Id="rId49" Type="http://schemas.openxmlformats.org/officeDocument/2006/relationships/hyperlink" Target="consultantplus://offline/ref=46653BD6604E3DD8E1DB5F9F227CF196E3D770C094B35CD11210B108530AC2BCFA70153F57E309F6E82CF28795BACD25784213B603280D93N5P9M" TargetMode="External"/><Relationship Id="rId57" Type="http://schemas.openxmlformats.org/officeDocument/2006/relationships/hyperlink" Target="consultantplus://offline/ref=46653BD6604E3DD8E1DB5F9F227CF196E3D770C094B35CD11210B108530AC2BCFA70153F57E309F7E82CF28795BACD25784213B603280D93N5P9M" TargetMode="External"/><Relationship Id="rId61" Type="http://schemas.openxmlformats.org/officeDocument/2006/relationships/hyperlink" Target="consultantplus://offline/ref=46653BD6604E3DD8E1DB5F9F227CF196E1DF71C19DBA5CD11210B108530AC2BCFA70153F57E309F0E92CF28795BACD25784213B603280D93N5P9M" TargetMode="External"/><Relationship Id="rId10" Type="http://schemas.openxmlformats.org/officeDocument/2006/relationships/hyperlink" Target="consultantplus://offline/ref=46653BD6604E3DD8E1DB5F9F227CF196E1DF74C09FBE5CD11210B108530AC2BCFA70153F57E309F2EE2CF28795BACD25784213B603280D93N5P9M" TargetMode="External"/><Relationship Id="rId19" Type="http://schemas.openxmlformats.org/officeDocument/2006/relationships/hyperlink" Target="consultantplus://offline/ref=46653BD6604E3DD8E1DB5F9F227CF196E1DF7BC59AB35CD11210B108530AC2BCFA70153F57E309F5E12CF28795BACD25784213B603280D93N5P9M" TargetMode="External"/><Relationship Id="rId31" Type="http://schemas.openxmlformats.org/officeDocument/2006/relationships/hyperlink" Target="consultantplus://offline/ref=46653BD6604E3DD8E1DB5F9F227CF196E3D770C094B35CD11210B108530AC2BCFA70153F57E309F0EA2CF28795BACD25784213B603280D93N5P9M" TargetMode="External"/><Relationship Id="rId44" Type="http://schemas.openxmlformats.org/officeDocument/2006/relationships/hyperlink" Target="consultantplus://offline/ref=46653BD6604E3DD8E1DB5F9F227CF196E3D770C094B35CD11210B108530AC2BCFA70153F57E309F1E02CF28795BACD25784213B603280D93N5P9M" TargetMode="External"/><Relationship Id="rId52" Type="http://schemas.openxmlformats.org/officeDocument/2006/relationships/hyperlink" Target="consultantplus://offline/ref=46653BD6604E3DD8E1DB5F9F227CF196E3D770C094B35CD11210B108530AC2BCFA70153F57E309F6ED2CF28795BACD25784213B603280D93N5P9M" TargetMode="External"/><Relationship Id="rId60" Type="http://schemas.openxmlformats.org/officeDocument/2006/relationships/hyperlink" Target="consultantplus://offline/ref=46653BD6604E3DD8E1DB5F9F227CF196E1DF74C09FBE5CD11210B108530AC2BCFA70153F57E309F0E12CF28795BACD25784213B603280D93N5P9M" TargetMode="External"/><Relationship Id="rId65" Type="http://schemas.openxmlformats.org/officeDocument/2006/relationships/hyperlink" Target="consultantplus://offline/ref=46653BD6604E3DD8E1DB5F9F227CF196E1DF74C09FBE5CD11210B108530AC2BCFA70153F57E309F0EA2CF28795BACD25784213B603280D93N5P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653BD6604E3DD8E1DB5F9F227CF196E3D770C094B35CD11210B108530AC2BCFA70153F57E309F2EE2CF28795BACD25784213B603280D93N5P9M" TargetMode="External"/><Relationship Id="rId14" Type="http://schemas.openxmlformats.org/officeDocument/2006/relationships/hyperlink" Target="consultantplus://offline/ref=46653BD6604E3DD8E1DB5F9F227CF196E1DF7BC59AB35CD11210B108530AC2BCFA70153F57E30EF4EB2CF28795BACD25784213B603280D93N5P9M" TargetMode="External"/><Relationship Id="rId22" Type="http://schemas.openxmlformats.org/officeDocument/2006/relationships/hyperlink" Target="consultantplus://offline/ref=46653BD6604E3DD8E1DB5F9F227CF196E3D770C094B35CD11210B108530AC2BCFA70153F57E309F3ED2CF28795BACD25784213B603280D93N5P9M" TargetMode="External"/><Relationship Id="rId27" Type="http://schemas.openxmlformats.org/officeDocument/2006/relationships/hyperlink" Target="consultantplus://offline/ref=46653BD6604E3DD8E1DB5F9F227CF196E1DF7BC59AB35CD11210B108530AC2BCFA70153F57E20AFBEB2CF28795BACD25784213B603280D93N5P9M" TargetMode="External"/><Relationship Id="rId30" Type="http://schemas.openxmlformats.org/officeDocument/2006/relationships/hyperlink" Target="consultantplus://offline/ref=46653BD6604E3DD8E1DB5F9F227CF196E3D770C094B35CD11210B108530AC2BCFA70153F57E309F0EB2CF28795BACD25784213B603280D93N5P9M" TargetMode="External"/><Relationship Id="rId35" Type="http://schemas.openxmlformats.org/officeDocument/2006/relationships/hyperlink" Target="consultantplus://offline/ref=46653BD6604E3DD8E1DB5F9F227CF196E3D770C094B35CD11210B108530AC2BCFA70153F57E309F0E02CF28795BACD25784213B603280D93N5P9M" TargetMode="External"/><Relationship Id="rId43" Type="http://schemas.openxmlformats.org/officeDocument/2006/relationships/hyperlink" Target="consultantplus://offline/ref=46653BD6604E3DD8E1DB5F9F227CF196E1DF76CB99B85CD11210B108530AC2BCE8704D3356EB17F2EC39A4D6D0NEP6M" TargetMode="External"/><Relationship Id="rId48" Type="http://schemas.openxmlformats.org/officeDocument/2006/relationships/hyperlink" Target="consultantplus://offline/ref=46653BD6604E3DD8E1DB5F9F227CF196E1DF74C09FBE5CD11210B108530AC2BCFA70153F57E309F3ED2CF28795BACD25784213B603280D93N5P9M" TargetMode="External"/><Relationship Id="rId56" Type="http://schemas.openxmlformats.org/officeDocument/2006/relationships/hyperlink" Target="consultantplus://offline/ref=46653BD6604E3DD8E1DB5F9F227CF196E3D770C094B35CD11210B108530AC2BCFA70153F57E309F6E02CF28795BACD25784213B603280D93N5P9M" TargetMode="External"/><Relationship Id="rId64" Type="http://schemas.openxmlformats.org/officeDocument/2006/relationships/hyperlink" Target="consultantplus://offline/ref=46653BD6604E3DD8E1DB5F9F227CF196E1DF74C09FBE5CD11210B108530AC2BCFA70153F57E309F0E92CF28795BACD25784213B603280D93N5P9M" TargetMode="External"/><Relationship Id="rId69" Type="http://schemas.openxmlformats.org/officeDocument/2006/relationships/fontTable" Target="fontTable.xml"/><Relationship Id="rId8" Type="http://schemas.openxmlformats.org/officeDocument/2006/relationships/hyperlink" Target="consultantplus://offline/ref=46653BD6604E3DD8E1DB5F9F227CF196E3DA77C49CBF5CD11210B108530AC2BCE8704D3356EB17F2EC39A4D6D0NEP6M" TargetMode="External"/><Relationship Id="rId51" Type="http://schemas.openxmlformats.org/officeDocument/2006/relationships/hyperlink" Target="consultantplus://offline/ref=46653BD6604E3DD8E1DB5F9F227CF196E3D770C094B35CD11210B108530AC2BCFA70153F57E309F6EB2CF28795BACD25784213B603280D93N5P9M" TargetMode="External"/><Relationship Id="rId3" Type="http://schemas.openxmlformats.org/officeDocument/2006/relationships/webSettings" Target="webSettings.xml"/><Relationship Id="rId12" Type="http://schemas.openxmlformats.org/officeDocument/2006/relationships/hyperlink" Target="consultantplus://offline/ref=46653BD6604E3DD8E1DB5F9F227CF196E3DB70CA9EB25CD11210B108530AC2BCFA70153F57E309F2ED2CF28795BACD25784213B603280D93N5P9M" TargetMode="External"/><Relationship Id="rId17" Type="http://schemas.openxmlformats.org/officeDocument/2006/relationships/hyperlink" Target="consultantplus://offline/ref=46653BD6604E3DD8E1DB5F9F227CF196E1DF7BC59AB35CD11210B108530AC2BCFA70153F57E30EF4E82CF28795BACD25784213B603280D93N5P9M" TargetMode="External"/><Relationship Id="rId25" Type="http://schemas.openxmlformats.org/officeDocument/2006/relationships/hyperlink" Target="consultantplus://offline/ref=46653BD6604E3DD8E1DB5F9F227CF196E3D770C094B35CD11210B108530AC2BCFA70153F57E309F3E02CF28795BACD25784213B603280D93N5P9M" TargetMode="External"/><Relationship Id="rId33" Type="http://schemas.openxmlformats.org/officeDocument/2006/relationships/hyperlink" Target="consultantplus://offline/ref=46653BD6604E3DD8E1DB5F9F227CF196E3D770C094B35CD11210B108530AC2BCFA70153F57E309F0ED2CF28795BACD25784213B603280D93N5P9M" TargetMode="External"/><Relationship Id="rId38" Type="http://schemas.openxmlformats.org/officeDocument/2006/relationships/hyperlink" Target="consultantplus://offline/ref=46653BD6604E3DD8E1DB5F9F227CF196E3DB72C49AB35CD11210B108530AC2BCFA70153F57E309F2E12CF28795BACD25784213B603280D93N5P9M" TargetMode="External"/><Relationship Id="rId46" Type="http://schemas.openxmlformats.org/officeDocument/2006/relationships/hyperlink" Target="consultantplus://offline/ref=46653BD6604E3DD8E1DB5F9F227CF196E1DF74C09FBE5CD11210B108530AC2BCFA70153F57E309F3EC2CF28795BACD25784213B603280D93N5P9M" TargetMode="External"/><Relationship Id="rId59" Type="http://schemas.openxmlformats.org/officeDocument/2006/relationships/hyperlink" Target="consultantplus://offline/ref=46653BD6604E3DD8E1DB5F9F227CF196E1DF74C09FBE5CD11210B108530AC2BCFA70153F57E309F3EF2CF28795BACD25784213B603280D93N5P9M" TargetMode="External"/><Relationship Id="rId67" Type="http://schemas.openxmlformats.org/officeDocument/2006/relationships/hyperlink" Target="consultantplus://offline/ref=46653BD6604E3DD8E1DB5F9F227CF196E1DF74C09FBE5CD11210B108530AC2BCFA70153F57E309F0EB2CF28795BACD25784213B603280D93N5P9M" TargetMode="External"/><Relationship Id="rId20" Type="http://schemas.openxmlformats.org/officeDocument/2006/relationships/hyperlink" Target="consultantplus://offline/ref=46653BD6604E3DD8E1DB5F9F227CF196E3D770C094B35CD11210B108530AC2BCFA70153F57E309F3EA2CF28795BACD25784213B603280D93N5P9M" TargetMode="External"/><Relationship Id="rId41" Type="http://schemas.openxmlformats.org/officeDocument/2006/relationships/hyperlink" Target="consultantplus://offline/ref=46653BD6604E3DD8E1DB5F9F227CF196E0DC72CB9CBD5CD11210B108530AC2BCE8704D3356EB17F2EC39A4D6D0NEP6M" TargetMode="External"/><Relationship Id="rId54" Type="http://schemas.openxmlformats.org/officeDocument/2006/relationships/hyperlink" Target="consultantplus://offline/ref=46653BD6604E3DD8E1DB5F9F227CF196E3D770C094B35CD11210B108530AC2BCFA70153F57E309F6EF2CF28795BACD25784213B603280D93N5P9M" TargetMode="External"/><Relationship Id="rId62" Type="http://schemas.openxmlformats.org/officeDocument/2006/relationships/hyperlink" Target="consultantplus://offline/ref=46653BD6604E3DD8E1DB5F9F227CF196E1DF71C19DB95CD11210B108530AC2BCFA70153F57E309F0EB2CF28795BACD25784213B603280D93N5P9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7298</Words>
  <Characters>41603</Characters>
  <Application>Microsoft Office Word</Application>
  <DocSecurity>0</DocSecurity>
  <Lines>346</Lines>
  <Paragraphs>97</Paragraphs>
  <ScaleCrop>false</ScaleCrop>
  <Company/>
  <LinksUpToDate>false</LinksUpToDate>
  <CharactersWithSpaces>48804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2019-04-18T12:15:00Z</dcterms:created>
  <dcterms:modified xsi:type="dcterms:W3CDTF">2019-04-18T12:16:00Z</dcterms:modified>
</cp:coreProperties>
</file>