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МИНИСТЕРСТВО ОБРАЗОВАНИЯ  И МОЛОДЕЖНОЙ ПОЛИТИКИ </w:t>
      </w:r>
    </w:p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РЯЗАНСКОЙ ОБЛАСТИ</w:t>
      </w:r>
    </w:p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ОБЛАСТНОЕ ГОСУДАРСТВЕННОЕ БЮДЖЕТНОЕ ПРОФЕССИОНАЛЬНОЕ ОБРАЗОВАТЕЛЬНОЕ УЧРЕЖДЕНИЕ</w:t>
      </w:r>
    </w:p>
    <w:p w:rsidR="00B630E5" w:rsidRPr="00197339" w:rsidRDefault="00B630E5" w:rsidP="00B630E5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«КАДОМСКИЙ ТЕХНОЛОГИЧЕСКИЙ ТЕХНИКУМ»</w:t>
      </w:r>
    </w:p>
    <w:p w:rsidR="00B630E5" w:rsidRDefault="00B630E5" w:rsidP="00B630E5">
      <w:pPr>
        <w:jc w:val="center"/>
        <w:rPr>
          <w:b/>
          <w:bCs/>
          <w:sz w:val="28"/>
          <w:szCs w:val="28"/>
          <w:lang w:val="ru-RU"/>
        </w:rPr>
      </w:pPr>
    </w:p>
    <w:p w:rsidR="00B630E5" w:rsidRPr="00D251C3" w:rsidRDefault="00B630E5" w:rsidP="00B630E5">
      <w:pPr>
        <w:jc w:val="center"/>
        <w:rPr>
          <w:b/>
          <w:bCs/>
          <w:sz w:val="28"/>
          <w:szCs w:val="28"/>
          <w:lang w:val="ru-RU"/>
        </w:rPr>
      </w:pPr>
    </w:p>
    <w:p w:rsidR="00B630E5" w:rsidRPr="00D251C3" w:rsidRDefault="00B630E5" w:rsidP="00485628">
      <w:pPr>
        <w:pStyle w:val="11"/>
        <w:rPr>
          <w:bCs w:val="0"/>
        </w:rPr>
      </w:pPr>
      <w:r w:rsidRPr="00D251C3">
        <w:rPr>
          <w:rFonts w:asciiTheme="minorHAnsi" w:eastAsiaTheme="minorHAnsi" w:hAnsiTheme="minorHAnsi" w:cstheme="minorBidi"/>
          <w:i/>
          <w:color w:val="auto"/>
          <w:spacing w:val="0"/>
          <w:lang w:eastAsia="en-US" w:bidi="en-US"/>
        </w:rPr>
        <w:t xml:space="preserve">   </w:t>
      </w:r>
      <w:r w:rsidR="00485628">
        <w:rPr>
          <w:bCs w:val="0"/>
          <w:noProof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ПОЛОЖЕНИЕ</w:t>
      </w: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 ШКОЛЕ НАЧИНАЮЩЕГО ПЕДАГОГА</w:t>
      </w: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bookmarkStart w:id="0" w:name="_GoBack"/>
      <w:bookmarkEnd w:id="0"/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737F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B630E5" w:rsidRDefault="00B630E5" w:rsidP="00B630E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КАДОМ-2018</w:t>
      </w:r>
    </w:p>
    <w:p w:rsidR="00CF6170" w:rsidRPr="00CF6170" w:rsidRDefault="00515185" w:rsidP="00CF6170">
      <w:pPr>
        <w:pStyle w:val="11"/>
        <w:numPr>
          <w:ilvl w:val="0"/>
          <w:numId w:val="5"/>
        </w:numPr>
        <w:rPr>
          <w:iCs w:val="0"/>
          <w:sz w:val="24"/>
          <w:szCs w:val="24"/>
        </w:rPr>
      </w:pPr>
      <w:r w:rsidRPr="00B630E5">
        <w:rPr>
          <w:iCs w:val="0"/>
          <w:sz w:val="24"/>
          <w:szCs w:val="24"/>
          <w:shd w:val="clear" w:color="auto" w:fill="FFFFFF"/>
        </w:rPr>
        <w:lastRenderedPageBreak/>
        <w:t>Общие положения</w:t>
      </w:r>
    </w:p>
    <w:p w:rsidR="00CF6170" w:rsidRDefault="00CF6170" w:rsidP="00CF6170">
      <w:pPr>
        <w:pStyle w:val="11"/>
        <w:ind w:left="578" w:firstLine="0"/>
        <w:rPr>
          <w:iCs w:val="0"/>
          <w:sz w:val="24"/>
          <w:szCs w:val="24"/>
        </w:rPr>
      </w:pPr>
    </w:p>
    <w:p w:rsidR="0057166D" w:rsidRPr="0057166D" w:rsidRDefault="00CF6170" w:rsidP="00CF6170">
      <w:pPr>
        <w:pStyle w:val="11"/>
        <w:ind w:firstLine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>1.1.</w:t>
      </w:r>
      <w:r w:rsidR="0057166D" w:rsidRPr="0057166D">
        <w:rPr>
          <w:b w:val="0"/>
          <w:iCs w:val="0"/>
          <w:sz w:val="24"/>
          <w:szCs w:val="24"/>
        </w:rPr>
        <w:t>Настоящее положение разработано в соответствии с нормативными</w:t>
      </w:r>
      <w:r w:rsidR="0057166D">
        <w:rPr>
          <w:b w:val="0"/>
          <w:iCs w:val="0"/>
          <w:sz w:val="24"/>
          <w:szCs w:val="24"/>
        </w:rPr>
        <w:t xml:space="preserve"> актами: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i/>
          <w:iCs w:val="0"/>
          <w:sz w:val="24"/>
          <w:szCs w:val="24"/>
        </w:rPr>
        <w:t xml:space="preserve"> </w:t>
      </w:r>
      <w:r w:rsidRPr="00CF6170">
        <w:rPr>
          <w:b w:val="0"/>
          <w:sz w:val="24"/>
          <w:szCs w:val="24"/>
        </w:rPr>
        <w:t>- Федеральный закон «Об образовании в РФ» № 273 –ФЗ от 29. 12. 2012 г.;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b w:val="0"/>
          <w:sz w:val="24"/>
          <w:szCs w:val="24"/>
        </w:rPr>
        <w:t xml:space="preserve">- Приказ </w:t>
      </w:r>
      <w:proofErr w:type="spellStart"/>
      <w:r w:rsidRPr="00CF6170">
        <w:rPr>
          <w:b w:val="0"/>
          <w:sz w:val="24"/>
          <w:szCs w:val="24"/>
        </w:rPr>
        <w:t>Минобрнауки</w:t>
      </w:r>
      <w:proofErr w:type="spellEnd"/>
      <w:r w:rsidRPr="00CF6170">
        <w:rPr>
          <w:b w:val="0"/>
          <w:sz w:val="24"/>
          <w:szCs w:val="24"/>
        </w:rPr>
        <w:t xml:space="preserve"> России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2013г»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b w:val="0"/>
          <w:sz w:val="24"/>
          <w:szCs w:val="24"/>
        </w:rPr>
        <w:t>-Требованиями ФГОС по специальностям и профессиям техникума</w:t>
      </w:r>
    </w:p>
    <w:p w:rsidR="0057166D" w:rsidRPr="00CF6170" w:rsidRDefault="0057166D" w:rsidP="00CF6170">
      <w:pPr>
        <w:pStyle w:val="11"/>
        <w:ind w:firstLine="0"/>
        <w:rPr>
          <w:b w:val="0"/>
          <w:sz w:val="24"/>
          <w:szCs w:val="24"/>
        </w:rPr>
      </w:pPr>
      <w:r w:rsidRPr="00CF6170">
        <w:rPr>
          <w:b w:val="0"/>
          <w:sz w:val="24"/>
          <w:szCs w:val="24"/>
        </w:rPr>
        <w:t>-Устав техникума</w:t>
      </w:r>
    </w:p>
    <w:p w:rsidR="00737FDF" w:rsidRPr="00B630E5" w:rsidRDefault="00CF6170" w:rsidP="00CF617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1.2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Школа начинающих педагогов организуется в техникуме для молодых педагогов и мастеров производственного обучения, имеющих педагогическое и техническое образование, стаж которых не превышает трёх лет.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1.3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Школа начинающих педагогов – является формой повышения квалификации молодых педагогов и педагогического мастерства развития и педагогических способностей.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Общее руководство Школой молодых педагогов осуществляет зав. учебной частью.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 Основные цели Школы начинающих педагогов: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Изучение и использование в работе положительного и новаторского опыта коллег, новых образовательных технологий;</w:t>
      </w:r>
    </w:p>
    <w:p w:rsidR="00737FDF" w:rsidRPr="00B630E5" w:rsidRDefault="00737FDF" w:rsidP="00CF617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Создание условий для творческой деятельности педагогов;</w:t>
      </w:r>
    </w:p>
    <w:p w:rsidR="00737FDF" w:rsidRPr="00B630E5" w:rsidRDefault="00737FDF" w:rsidP="00CF617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Оказание помощи для создания комплексного методического обеспечения образовательного процесса.</w:t>
      </w:r>
    </w:p>
    <w:p w:rsidR="00CF6170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2. О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рганизационные вопросы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2.1. Направления работы Школы начинающих педагогов: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851533" w:rsidRPr="00B630E5" w:rsidRDefault="00851533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оказание педагогам индивидуальной методической помощи (консультации);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информационное обеспечение; 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совершенствование форм и методов обучения;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совершенствование средств обучения;</w:t>
      </w:r>
    </w:p>
    <w:p w:rsidR="00737FDF" w:rsidRPr="00B630E5" w:rsidRDefault="00737FDF" w:rsidP="00B630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проведение аналитической работы.</w:t>
      </w:r>
    </w:p>
    <w:p w:rsidR="00CF6170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2.2. Работа организуется на принципах научности, с учётом интересов молодых преподавателей и с учётом педагогической целесообразности.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2.3. Школа начинающих педагогов имеет план, составленный на начало учебного года утверждённый директором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техникума и согласованный на методическом совете техникума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3. С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остав школы начинающего педагога</w:t>
      </w:r>
    </w:p>
    <w:p w:rsidR="00CF6170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3.1. Участниками Школы начинающих педагогов являются преподаватели и мастера производственного обучения, стаж работы которых не превышает трех лет.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3.2. Теоретические и практические занятия проводят м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етодисты, члены администрации, председатели цикловых комиссий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педагог-психолог,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а также опытные преподаватели.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 П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орядок и форма проведения</w:t>
      </w:r>
    </w:p>
    <w:p w:rsidR="00737FDF" w:rsidRPr="00B630E5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4.1. Занятия Школы начинающих преподавателей проводится блоком в начале учебного года.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4.2. Формы проведения Школы начинающих педагогов: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теоретические и практические занятия, проводимые в различных формах: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консультация (индивидуальная, групповая);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круглый стол;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открытый урок с последующей диагностикой;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исследование деятельности или документа;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взаимопосещение</w:t>
      </w:r>
      <w:proofErr w:type="spellEnd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уроков, классных часов, внеклассных мероприятий;</w:t>
      </w:r>
    </w:p>
    <w:p w:rsidR="00737FDF" w:rsidRPr="00B630E5" w:rsidRDefault="00737FDF" w:rsidP="00B630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семинар.</w:t>
      </w:r>
    </w:p>
    <w:p w:rsidR="00737FDF" w:rsidRPr="00B630E5" w:rsidRDefault="00737FDF" w:rsidP="00B630E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4.3. На итоговом занятии подводятся итоги работы Школы.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5. 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Содержание работы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5.1 Содержание работы школы начинающих педагогов включает в себя комплекс вопросов, помогающих организовать учебно-воспитательную работу начинающему педагогу.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5.2. Наряду с теоретическими занятиями планируется проведение практических занятий, на которых контролируется степень усвоения преподавателями теоретических вопросов по педагогике и психологии.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5.3. На теоретических занятиях затрагиваются такие вопросы: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Нормативно-правовые (разработка учебно-планирующей документации);</w:t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Дидактические вопросы;</w:t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Особенности возрастной психологии (приобретение навыков психологической диагностики обучаемых);</w:t>
      </w:r>
    </w:p>
    <w:p w:rsidR="00737FDF" w:rsidRPr="00B630E5" w:rsidRDefault="00737FDF" w:rsidP="00B630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Использование новых педагогических технологий на уроках (знакомство с многообразием современных педагогических технологий).</w:t>
      </w:r>
    </w:p>
    <w:p w:rsidR="00851533" w:rsidRPr="00B630E5" w:rsidRDefault="00737FDF" w:rsidP="00B63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6. Д</w:t>
      </w:r>
      <w:r w:rsidR="00515185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окументация школы начинающего педагога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6.1.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Положение о школе начинающего педагога</w:t>
      </w:r>
    </w:p>
    <w:p w:rsidR="00737FDF" w:rsidRPr="00B630E5" w:rsidRDefault="00851533" w:rsidP="00B630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6.2.</w:t>
      </w:r>
      <w:r w:rsid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П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лан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работы школы начинающего педагога на учебный год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 утверждённ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ый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директором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техникума. 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737FDF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737FDF" w:rsidRPr="00B630E5" w:rsidRDefault="00737FDF" w:rsidP="00B63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B63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B630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737FDF" w:rsidRDefault="00737FDF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lang w:val="ru-RU" w:eastAsia="ru-RU" w:bidi="ar-SA"/>
        </w:rPr>
      </w:pPr>
    </w:p>
    <w:p w:rsidR="00B630E5" w:rsidRPr="00D251C3" w:rsidRDefault="00B630E5" w:rsidP="00B630E5">
      <w:pPr>
        <w:pStyle w:val="11"/>
      </w:pPr>
      <w:r w:rsidRPr="00D251C3">
        <w:rPr>
          <w:rFonts w:asciiTheme="minorHAnsi" w:eastAsiaTheme="minorHAnsi" w:hAnsiTheme="minorHAnsi" w:cstheme="minorBidi"/>
          <w:i/>
          <w:color w:val="auto"/>
          <w:spacing w:val="0"/>
          <w:lang w:eastAsia="en-US" w:bidi="en-US"/>
        </w:rPr>
        <w:lastRenderedPageBreak/>
        <w:t xml:space="preserve">   </w:t>
      </w:r>
      <w:r w:rsidRPr="00D251C3">
        <w:t>ОДОБРЕНО                                                           УТВЕРЖДАЮ</w:t>
      </w:r>
    </w:p>
    <w:p w:rsidR="00B630E5" w:rsidRDefault="00B630E5" w:rsidP="00B630E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 xml:space="preserve">на заседании </w:t>
      </w:r>
      <w:proofErr w:type="spellStart"/>
      <w:r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метод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и</w:t>
      </w:r>
      <w:proofErr w:type="spellEnd"/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-</w:t>
      </w:r>
      <w:proofErr w:type="gram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Директор ОГБПОУ «</w:t>
      </w:r>
      <w:proofErr w:type="spellStart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Кадомский</w:t>
      </w:r>
      <w:proofErr w:type="spell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техноло</w:t>
      </w:r>
      <w:proofErr w:type="spell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-</w:t>
      </w:r>
    </w:p>
    <w:p w:rsidR="00B630E5" w:rsidRPr="00D251C3" w:rsidRDefault="00B630E5" w:rsidP="00B630E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spellStart"/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ческого</w:t>
      </w:r>
      <w:proofErr w:type="spellEnd"/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 xml:space="preserve"> Совета техникума</w:t>
      </w:r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</w:t>
      </w:r>
      <w:proofErr w:type="spellStart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>гический</w:t>
      </w:r>
      <w:proofErr w:type="spellEnd"/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техникум»   _______Н.Н. Рыков                                </w:t>
      </w:r>
    </w:p>
    <w:p w:rsidR="00B630E5" w:rsidRPr="00D251C3" w:rsidRDefault="00B630E5" w:rsidP="00B630E5">
      <w:pPr>
        <w:spacing w:after="0" w:line="240" w:lineRule="auto"/>
        <w:rPr>
          <w:rFonts w:ascii="Times New Roman" w:hAnsi="Times New Roman" w:cs="Times New Roman"/>
          <w:bCs/>
          <w:i w:val="0"/>
          <w:sz w:val="22"/>
          <w:szCs w:val="22"/>
          <w:lang w:val="ru-RU"/>
        </w:rPr>
      </w:pPr>
      <w:r w:rsidRPr="00D251C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«___» _______2018г.                                        </w:t>
      </w:r>
      <w:r w:rsidRPr="00D251C3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 xml:space="preserve"> «___»________2018 г.</w:t>
      </w:r>
    </w:p>
    <w:p w:rsidR="00B630E5" w:rsidRPr="00D251C3" w:rsidRDefault="00B630E5" w:rsidP="00B630E5">
      <w:pPr>
        <w:rPr>
          <w:bCs/>
          <w:lang w:val="ru-RU"/>
        </w:rPr>
      </w:pPr>
    </w:p>
    <w:p w:rsidR="00B630E5" w:rsidRPr="00B630E5" w:rsidRDefault="00B630E5" w:rsidP="0073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51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План работы « Школы </w:t>
      </w:r>
      <w:r w:rsid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начинающего</w:t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педагога»</w:t>
      </w:r>
    </w:p>
    <w:p w:rsidR="00737FDF" w:rsidRPr="00B630E5" w:rsidRDefault="00737FDF" w:rsidP="0051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на  201</w:t>
      </w:r>
      <w:r w:rsidR="00851533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8</w:t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-201</w:t>
      </w:r>
      <w:r w:rsidR="00851533"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9</w:t>
      </w: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учебный год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Цель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- создание организационно-методических условий для успешной адаптации молодых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педагогов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условиях современного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учебного процесса в техникуме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Задачи: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   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оказание помощи молодому преподавателю 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по адаптации </w:t>
      </w:r>
      <w:r w:rsidR="00851533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коллективе техникума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определить уровень  профессиональной подготовки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молодого преподавателя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    выявить затруднения 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молодого преподавателя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педагогической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практике;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формировать творческую индивидуальность молодого преподавателя;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создать условия для развития профессиональных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умений и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навыков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 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молодых педагогов, в том числе  применения различных средств, форм обучения и воспитания, психологии общения </w:t>
      </w:r>
      <w:proofErr w:type="gramStart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A91449"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обучающимися</w:t>
      </w: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их родителями;</w:t>
      </w:r>
    </w:p>
    <w:p w:rsidR="00737FDF" w:rsidRPr="00B630E5" w:rsidRDefault="00737FDF" w:rsidP="0051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    развивать потребности у молодых педагогов к профессиональному самосовершенствованию и работе над собой.</w:t>
      </w:r>
    </w:p>
    <w:p w:rsidR="00B630E5" w:rsidRPr="00B630E5" w:rsidRDefault="00B630E5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37FDF" w:rsidRPr="00B630E5" w:rsidRDefault="00737FDF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Тема: «Знания и умения преподавателя – залог творчества и успеха</w:t>
      </w:r>
    </w:p>
    <w:p w:rsidR="00737FDF" w:rsidRPr="00B630E5" w:rsidRDefault="00737FDF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630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обучающихся»</w:t>
      </w:r>
    </w:p>
    <w:p w:rsidR="00515185" w:rsidRPr="00B630E5" w:rsidRDefault="00515185" w:rsidP="005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A5A5A"/>
          <w:sz w:val="24"/>
          <w:szCs w:val="24"/>
          <w:lang w:val="ru-RU" w:eastAsia="ru-RU" w:bidi="ar-SA"/>
        </w:rPr>
      </w:pPr>
    </w:p>
    <w:tbl>
      <w:tblPr>
        <w:tblW w:w="8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3"/>
        <w:gridCol w:w="1417"/>
        <w:gridCol w:w="1770"/>
      </w:tblGrid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Презентация программы Школы молодого преподавателя.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Знакомс</w:t>
            </w:r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тво с локальными актами техникума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Микроисследования:</w:t>
            </w:r>
          </w:p>
          <w:p w:rsidR="00A91449" w:rsidRPr="00B630E5" w:rsidRDefault="00A91449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«Профессиональный уровень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молодых педагогов </w:t>
            </w: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 их потенциальные возможности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»;</w:t>
            </w:r>
          </w:p>
          <w:p w:rsidR="00737FDF" w:rsidRPr="00B630E5" w:rsidRDefault="00737FDF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Методическое требование к современному уроку.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Типы и формы урока.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Соответствие методов обучения формам организации урока.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4.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Соблюдение на уроке санитарно-гиги</w:t>
            </w:r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енических требований.</w:t>
            </w:r>
          </w:p>
          <w:p w:rsidR="00A91449" w:rsidRPr="00B630E5" w:rsidRDefault="00A91449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Способы совершенствования аналитической культуры преподавателя.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Требования к анализу и деятельности </w:t>
            </w:r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преподавателя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на уроке.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Практикум «Самоанализ урока».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4.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Дискуссия «Факторы, влияющие на качество преподавания»</w:t>
            </w:r>
          </w:p>
          <w:p w:rsidR="00A91449" w:rsidRPr="00B630E5" w:rsidRDefault="00A91449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Ноябрь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Проблемы активизации учебно-познавательной деятельности </w:t>
            </w:r>
            <w:proofErr w:type="gramStart"/>
            <w:r w:rsidR="00A91449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 Круглый стол «Методы и приемы развития познавательной мотивации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студентов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  <w:p w:rsidR="00515185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Методический семинар «Как помочь учащимся подготовиться к экзаменам».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Способы организации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самостоятельной работы студентов и учащихся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 учебником, учебным текстом.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223" w:right="142" w:firstLine="0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Семинар-тренинг «Психологические основы урока»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психолог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Психолого-педагогические требования к проверке, учету и оценке знаний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студентов и учащихся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515185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Круглый стол «Методы и приемы развития познавательной мотивации студентов».</w:t>
            </w:r>
          </w:p>
          <w:p w:rsidR="00737FDF" w:rsidRPr="00B630E5" w:rsidRDefault="00737FDF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2147C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Дискуссия «Трудная ситуация на уроке и ваш выход из нее».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психолог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Организация индивидуальных занятий с различными категориями учащихся.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Здоровьесберегающий</w:t>
            </w:r>
            <w:proofErr w:type="spellEnd"/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подход в обучении.</w:t>
            </w:r>
          </w:p>
          <w:p w:rsidR="00515185" w:rsidRPr="00B630E5" w:rsidRDefault="00515185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Круглый стол «Управленческие умения преподавателя и пути их дальнейшего развития».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Микроисследование «Приоритеты творческого саморазвития».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наставники</w:t>
            </w:r>
          </w:p>
        </w:tc>
      </w:tr>
      <w:tr w:rsidR="00737FDF" w:rsidRPr="00B630E5" w:rsidTr="00515185"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Анализ работы школы молодого преподавателя.</w:t>
            </w:r>
          </w:p>
          <w:p w:rsidR="00737FDF" w:rsidRPr="00B630E5" w:rsidRDefault="00E2147C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Анкетирование на выявление профессиональных затруднений, определе</w:t>
            </w:r>
            <w:r w:rsidR="00515185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ние степени комфортности преподавателя </w:t>
            </w:r>
            <w:r w:rsidR="00737FDF"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в коллективе.</w:t>
            </w:r>
          </w:p>
          <w:p w:rsidR="00515185" w:rsidRPr="00B630E5" w:rsidRDefault="00515185" w:rsidP="00E2147C">
            <w:pPr>
              <w:spacing w:after="0" w:line="240" w:lineRule="auto"/>
              <w:ind w:left="223" w:right="142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  <w:r w:rsidRPr="00B630E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Методист</w:t>
            </w:r>
          </w:p>
          <w:p w:rsidR="00737FDF" w:rsidRPr="00B630E5" w:rsidRDefault="00737FDF" w:rsidP="0051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A5A5A"/>
                <w:sz w:val="24"/>
                <w:szCs w:val="24"/>
                <w:lang w:val="ru-RU" w:eastAsia="ru-RU" w:bidi="ar-SA"/>
              </w:rPr>
            </w:pPr>
          </w:p>
        </w:tc>
      </w:tr>
    </w:tbl>
    <w:p w:rsidR="00434CDB" w:rsidRDefault="00434CDB"/>
    <w:sectPr w:rsidR="00434CDB" w:rsidSect="004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B22"/>
    <w:multiLevelType w:val="multilevel"/>
    <w:tmpl w:val="369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F75B3"/>
    <w:multiLevelType w:val="multilevel"/>
    <w:tmpl w:val="6C8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61076"/>
    <w:multiLevelType w:val="hybridMultilevel"/>
    <w:tmpl w:val="B984AB56"/>
    <w:lvl w:ilvl="0" w:tplc="8E6E8CD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4A1340D"/>
    <w:multiLevelType w:val="multilevel"/>
    <w:tmpl w:val="3D7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C0B38"/>
    <w:multiLevelType w:val="multilevel"/>
    <w:tmpl w:val="251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DF"/>
    <w:rsid w:val="00383024"/>
    <w:rsid w:val="00434CDB"/>
    <w:rsid w:val="00485628"/>
    <w:rsid w:val="00515185"/>
    <w:rsid w:val="0057166D"/>
    <w:rsid w:val="006926C6"/>
    <w:rsid w:val="00716027"/>
    <w:rsid w:val="00737FDF"/>
    <w:rsid w:val="00851533"/>
    <w:rsid w:val="00A91449"/>
    <w:rsid w:val="00B13A17"/>
    <w:rsid w:val="00B630E5"/>
    <w:rsid w:val="00BD239E"/>
    <w:rsid w:val="00CF6170"/>
    <w:rsid w:val="00D50994"/>
    <w:rsid w:val="00E2147C"/>
    <w:rsid w:val="00E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i w:val="0"/>
      <w:iCs w:val="0"/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11">
    <w:name w:val="Стиль Заголовок 1 + По центру"/>
    <w:basedOn w:val="1"/>
    <w:autoRedefine/>
    <w:rsid w:val="00B630E5"/>
    <w:pPr>
      <w:keepLines w:val="0"/>
      <w:spacing w:before="0" w:line="240" w:lineRule="auto"/>
      <w:ind w:hanging="142"/>
    </w:pPr>
    <w:rPr>
      <w:rFonts w:ascii="Times New Roman" w:eastAsia="Times New Roman" w:hAnsi="Times New Roman" w:cs="Times New Roman"/>
      <w:i w:val="0"/>
      <w:color w:val="000000"/>
      <w:spacing w:val="-3"/>
      <w:sz w:val="22"/>
      <w:szCs w:val="22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562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2018-11-23T10:13:00Z</cp:lastPrinted>
  <dcterms:created xsi:type="dcterms:W3CDTF">2018-10-09T07:39:00Z</dcterms:created>
  <dcterms:modified xsi:type="dcterms:W3CDTF">2019-03-05T08:13:00Z</dcterms:modified>
</cp:coreProperties>
</file>