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DF26C4" w:rsidRDefault="00DF26C4" w:rsidP="00DF26C4">
      <w:pPr>
        <w:pStyle w:val="Default"/>
        <w:jc w:val="center"/>
      </w:pPr>
    </w:p>
    <w:p w:rsidR="00DF26C4" w:rsidRPr="008D6412" w:rsidRDefault="00DF26C4" w:rsidP="00DF26C4">
      <w:pPr>
        <w:pStyle w:val="Default"/>
        <w:jc w:val="both"/>
        <w:rPr>
          <w:rFonts w:ascii="Times New Roman" w:hAnsi="Times New Roman" w:cs="Times New Roman"/>
        </w:rPr>
      </w:pP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6412" w:rsidRDefault="008D6412" w:rsidP="008D6412">
      <w:pPr>
        <w:pStyle w:val="Default"/>
        <w:jc w:val="both"/>
        <w:rPr>
          <w:rFonts w:ascii="Times New Roman" w:hAnsi="Times New Roman" w:cs="Times New Roman"/>
        </w:rPr>
      </w:pPr>
    </w:p>
    <w:p w:rsidR="008D6412" w:rsidRDefault="009A0C21" w:rsidP="008D64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301047" cy="2123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047" cy="21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C4" w:rsidRDefault="00DF26C4" w:rsidP="00DF26C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СТИМУЛИРУЮЩИХ ВЫПЛАТАХ И МАТЕРИАЛЬНОЙ ПОМОЩИ СТУДЕНТАМ  ОГБПОУ «КАДОМСКИЙ ТЕХНОЛОГИЧЕСКИЙ ТЕХНИКУМ», ОБУЧАЮЩИХСЯ ПО ОЧНОЙ ФОРМЕ ОБУЧЕНИЯ ИЗ СРЕДСТВ ОТ ПРИНОСЯЩЕЙ ДОХОД ДЕЯТЕЛЬНОСТИ (ВНЕБЮДЖЕТНЫХ СРЕДСТВ)</w:t>
      </w:r>
    </w:p>
    <w:p w:rsidR="00DF26C4" w:rsidRDefault="00DF26C4" w:rsidP="00DF26C4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9A0C2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Кадом</w:t>
      </w:r>
    </w:p>
    <w:p w:rsidR="00DF26C4" w:rsidRDefault="00DF26C4" w:rsidP="00DF26C4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F721F7" w:rsidRDefault="00F721F7">
      <w:pPr>
        <w:rPr>
          <w:b/>
          <w:sz w:val="28"/>
          <w:szCs w:val="28"/>
        </w:rPr>
      </w:pPr>
    </w:p>
    <w:p w:rsidR="00DF26C4" w:rsidRPr="00DF26C4" w:rsidRDefault="00DF26C4">
      <w:pPr>
        <w:rPr>
          <w:rFonts w:ascii="Times New Roman" w:hAnsi="Times New Roman" w:cs="Times New Roman"/>
          <w:b/>
          <w:sz w:val="28"/>
          <w:szCs w:val="28"/>
        </w:rPr>
      </w:pPr>
    </w:p>
    <w:p w:rsidR="00F721F7" w:rsidRPr="00DF26C4" w:rsidRDefault="00F721F7" w:rsidP="00F721F7">
      <w:pPr>
        <w:shd w:val="clear" w:color="auto" w:fill="FFFFFF"/>
        <w:spacing w:line="320" w:lineRule="exact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1. </w:t>
      </w:r>
      <w:r w:rsidRPr="00DF26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F721F7" w:rsidRPr="00DF26C4" w:rsidRDefault="00F721F7" w:rsidP="00F721F7">
      <w:pPr>
        <w:shd w:val="clear" w:color="auto" w:fill="FFFFFF"/>
        <w:tabs>
          <w:tab w:val="left" w:pos="562"/>
        </w:tabs>
        <w:spacing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1.1.</w:t>
      </w:r>
      <w:r w:rsidRPr="00DF2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Положение о стимулирующих выплатах и материальной помощи студентам</w:t>
      </w:r>
      <w:r w:rsidRPr="00DF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ОГБПОУ «Кадомский технологический техникум», обучающихся по очной форме</w:t>
      </w:r>
      <w:r w:rsidRPr="00DF26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обучения из средств внебюджетной деятельности (далее - Положение) определяет</w:t>
      </w:r>
      <w:r w:rsidRPr="00DF26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порядок   стимулирования   и   оказания   материальной   и   социальной   поддержки</w:t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студентов ОГБПОУ «Кадомский технологический техникум» (далее техникум).</w:t>
      </w:r>
    </w:p>
    <w:p w:rsidR="00F721F7" w:rsidRPr="00DF26C4" w:rsidRDefault="00F721F7" w:rsidP="00F721F7">
      <w:pPr>
        <w:shd w:val="clear" w:color="auto" w:fill="FFFFFF"/>
        <w:tabs>
          <w:tab w:val="left" w:pos="655"/>
        </w:tabs>
        <w:spacing w:before="4"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-11"/>
          <w:sz w:val="28"/>
          <w:szCs w:val="28"/>
        </w:rPr>
        <w:t>1.2.</w:t>
      </w:r>
      <w:r w:rsidRPr="00DF2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Стимулирующие   выплаты   и   материальная   помощь   являются   денежной</w:t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выплатой,  назначаемой студентам,  получающим образование  по  очной форме</w:t>
      </w:r>
      <w:r w:rsidRPr="00DF26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обучения.</w:t>
      </w:r>
    </w:p>
    <w:p w:rsidR="00F721F7" w:rsidRPr="00DF26C4" w:rsidRDefault="00F721F7" w:rsidP="00F721F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" w:after="0" w:line="32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стимулирующих выплат и материальной помощи определяется Советом</w:t>
      </w:r>
      <w:r w:rsidRPr="00DF26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техникума.</w:t>
      </w:r>
    </w:p>
    <w:p w:rsidR="00F721F7" w:rsidRPr="00DF26C4" w:rsidRDefault="00F721F7" w:rsidP="00F721F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Стимулирующие выплаты и материальная помощь  студентам назначается при</w:t>
      </w: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внебюджетных денежных средств.</w:t>
      </w:r>
    </w:p>
    <w:p w:rsidR="00F721F7" w:rsidRPr="00DF26C4" w:rsidRDefault="00F721F7" w:rsidP="00F721F7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выданная материальная помощь и стимулирующие выплаты депонируются и</w:t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подлежат выплате в следующем месяце.</w:t>
      </w:r>
    </w:p>
    <w:p w:rsidR="00F721F7" w:rsidRPr="00DF26C4" w:rsidRDefault="00F721F7" w:rsidP="00F721F7">
      <w:pPr>
        <w:shd w:val="clear" w:color="auto" w:fill="FFFFFF"/>
        <w:spacing w:line="320" w:lineRule="exact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r w:rsidRPr="00DF26C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Стимулирующие </w:t>
      </w:r>
      <w:r w:rsidRPr="00DF26C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выплаты</w:t>
      </w:r>
    </w:p>
    <w:p w:rsidR="00F721F7" w:rsidRPr="00DF26C4" w:rsidRDefault="00F721F7" w:rsidP="00F721F7">
      <w:pPr>
        <w:shd w:val="clear" w:color="auto" w:fill="FFFFFF"/>
        <w:spacing w:line="320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Стимулирующие выплаты, как форма материального поощрения, назначаются </w:t>
      </w:r>
      <w:r w:rsidRPr="00DF26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студентам: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320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отличную учебу;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4" w:after="0" w:line="320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активное участие в общественной жизни техникума;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4" w:after="0" w:line="320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z w:val="28"/>
          <w:szCs w:val="28"/>
        </w:rPr>
        <w:t>за активное участие в спортивной, научной, производственной деятельности;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320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высокие результаты в учебной деятельности.</w:t>
      </w:r>
    </w:p>
    <w:p w:rsidR="00F721F7" w:rsidRPr="00DF26C4" w:rsidRDefault="00F721F7" w:rsidP="00F721F7">
      <w:pPr>
        <w:shd w:val="clear" w:color="auto" w:fill="FFFFFF"/>
        <w:tabs>
          <w:tab w:val="left" w:pos="533"/>
        </w:tabs>
        <w:spacing w:before="4"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DF2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Стимулирующие выплаты могут носить разовый характер или назначаются на</w:t>
      </w: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определенный период (семестр, учебный год).</w:t>
      </w:r>
    </w:p>
    <w:p w:rsidR="00F721F7" w:rsidRPr="00DF26C4" w:rsidRDefault="00F721F7" w:rsidP="00F721F7">
      <w:pPr>
        <w:shd w:val="clear" w:color="auto" w:fill="FFFFFF"/>
        <w:tabs>
          <w:tab w:val="left" w:pos="616"/>
        </w:tabs>
        <w:spacing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</w:t>
      </w:r>
      <w:r w:rsidRPr="00DF2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Стимулирующие  выплаты  студентам назначаются приказом директора по</w:t>
      </w:r>
      <w:r w:rsidRPr="00DF26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ходатайству     классных     руководителей,     заведующего     очным     отделением,</w:t>
      </w:r>
      <w:r w:rsidRPr="00DF2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руководителя физического воспитания, заместителя  директора по УВР, заместителя</w:t>
      </w:r>
      <w:r w:rsidRPr="00DF2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F26C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УПР, по согласованию со Студенческим Советом.</w:t>
      </w:r>
    </w:p>
    <w:p w:rsidR="00F721F7" w:rsidRPr="00DF26C4" w:rsidRDefault="00F721F7" w:rsidP="00F721F7">
      <w:pPr>
        <w:shd w:val="clear" w:color="auto" w:fill="FFFFFF"/>
        <w:tabs>
          <w:tab w:val="left" w:pos="3762"/>
        </w:tabs>
        <w:spacing w:before="317" w:line="324" w:lineRule="exact"/>
        <w:ind w:left="3481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3.</w:t>
      </w:r>
      <w:r w:rsidRPr="00DF2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Материальная помощь</w:t>
      </w:r>
    </w:p>
    <w:p w:rsidR="00F721F7" w:rsidRPr="00DF26C4" w:rsidRDefault="00F721F7" w:rsidP="00F721F7">
      <w:pPr>
        <w:shd w:val="clear" w:color="auto" w:fill="FFFFFF"/>
        <w:spacing w:line="324" w:lineRule="exact"/>
        <w:ind w:left="18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F26C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техникума, нуждающиеся в материальной поддержке имеют право на</w:t>
      </w:r>
    </w:p>
    <w:p w:rsidR="00F721F7" w:rsidRPr="00DF26C4" w:rsidRDefault="00F721F7" w:rsidP="00F721F7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получение материальной помощи.</w:t>
      </w:r>
    </w:p>
    <w:p w:rsidR="00F721F7" w:rsidRPr="00DF26C4" w:rsidRDefault="00F721F7" w:rsidP="00F721F7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-1"/>
          <w:sz w:val="28"/>
          <w:szCs w:val="28"/>
        </w:rPr>
        <w:t>3.2.</w:t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Материальная помощь студентам может быть оказана: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4" w:after="0" w:line="324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тяжелом материальном положении;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4" w:after="0" w:line="324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длительной болезни;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324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 стихийном бедствии;</w:t>
      </w:r>
    </w:p>
    <w:p w:rsidR="00F721F7" w:rsidRPr="00DF26C4" w:rsidRDefault="00F721F7" w:rsidP="00F721F7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4" w:after="0" w:line="324" w:lineRule="exact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смерти родителей;</w:t>
      </w:r>
    </w:p>
    <w:p w:rsidR="00F721F7" w:rsidRPr="00DF26C4" w:rsidRDefault="00F721F7" w:rsidP="00F721F7">
      <w:pPr>
        <w:shd w:val="clear" w:color="auto" w:fill="FFFFFF"/>
        <w:spacing w:line="324" w:lineRule="exact"/>
        <w:ind w:left="11" w:right="18"/>
        <w:jc w:val="both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3.3. </w:t>
      </w:r>
      <w:r w:rsidRPr="00DF26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Материальная помощь носит разовый характер, оказывается 1 раз в год, </w:t>
      </w:r>
      <w:r w:rsidRPr="00DF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назначается приказом директора на основании личного заявления студента, </w:t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ходатайства классного руководителя и соответствующих документов (Приложение)</w:t>
      </w:r>
    </w:p>
    <w:p w:rsidR="00F721F7" w:rsidRPr="00DF26C4" w:rsidRDefault="00F721F7" w:rsidP="00F721F7">
      <w:pPr>
        <w:shd w:val="clear" w:color="auto" w:fill="FFFFFF"/>
        <w:tabs>
          <w:tab w:val="left" w:pos="3762"/>
        </w:tabs>
        <w:spacing w:before="320" w:line="320" w:lineRule="exact"/>
        <w:ind w:left="3481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DF2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26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Заключительная часть </w:t>
      </w:r>
    </w:p>
    <w:p w:rsidR="00F721F7" w:rsidRPr="00DF26C4" w:rsidRDefault="00F721F7" w:rsidP="00F721F7">
      <w:pPr>
        <w:shd w:val="clear" w:color="auto" w:fill="FFFFFF"/>
        <w:spacing w:line="320" w:lineRule="exact"/>
        <w:ind w:left="18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</w:t>
      </w: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Настоящее Положение вступает в силу 17 января 2017 года.</w:t>
      </w:r>
    </w:p>
    <w:p w:rsidR="00F721F7" w:rsidRPr="00DF26C4" w:rsidRDefault="00F721F7" w:rsidP="00F721F7">
      <w:pPr>
        <w:shd w:val="clear" w:color="auto" w:fill="FFFFFF"/>
        <w:spacing w:line="32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hAnsi="Times New Roman" w:cs="Times New Roman"/>
          <w:color w:val="000000"/>
          <w:spacing w:val="7"/>
          <w:sz w:val="28"/>
          <w:szCs w:val="28"/>
        </w:rPr>
        <w:t>4.2.</w:t>
      </w:r>
      <w:r w:rsidRPr="00DF26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Все изменения и дополнения к настоящему Положению оформляется в виде</w:t>
      </w:r>
    </w:p>
    <w:p w:rsidR="00F721F7" w:rsidRPr="00DF26C4" w:rsidRDefault="00F721F7" w:rsidP="00DF26C4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Приложений и утверждается Советом техникума  </w:t>
      </w:r>
    </w:p>
    <w:p w:rsidR="00F721F7" w:rsidRPr="00DF26C4" w:rsidRDefault="00F721F7" w:rsidP="00DF26C4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721F7" w:rsidRPr="00DF26C4" w:rsidRDefault="00F721F7" w:rsidP="00DF26C4">
      <w:pPr>
        <w:shd w:val="clear" w:color="auto" w:fill="FFFFFF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Приложение</w:t>
      </w:r>
    </w:p>
    <w:p w:rsidR="00F721F7" w:rsidRPr="00DF26C4" w:rsidRDefault="00F721F7" w:rsidP="00DF26C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6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оказания материальной помощи</w:t>
      </w:r>
    </w:p>
    <w:p w:rsidR="00F721F7" w:rsidRPr="00DF26C4" w:rsidRDefault="00F721F7" w:rsidP="00DF26C4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721F7" w:rsidRPr="00DF26C4" w:rsidTr="00F721F7">
        <w:trPr>
          <w:trHeight w:hRule="exact" w:val="67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left="497" w:right="360" w:firstLine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Причины </w:t>
            </w:r>
            <w:r w:rsidRPr="00DF26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оказания материальной помощи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325" w:right="1379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Подтверждающие </w:t>
            </w:r>
            <w:r w:rsidRPr="00DF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</w:t>
            </w:r>
          </w:p>
        </w:tc>
      </w:tr>
      <w:tr w:rsidR="00F721F7" w:rsidRPr="00DF26C4" w:rsidTr="00F721F7">
        <w:trPr>
          <w:trHeight w:hRule="exact" w:val="21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 w:rsidP="004E04F6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06" w:lineRule="exact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DF26C4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По  состоянию  здоровья  студента: </w:t>
            </w:r>
          </w:p>
          <w:p w:rsidR="00F721F7" w:rsidRPr="00DF26C4" w:rsidRDefault="00F721F7">
            <w:pPr>
              <w:pStyle w:val="a3"/>
              <w:shd w:val="clear" w:color="auto" w:fill="FFFFFF"/>
              <w:spacing w:line="306" w:lineRule="exact"/>
              <w:ind w:left="416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а) на </w:t>
            </w:r>
            <w:r w:rsidRPr="00DF26C4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лечение, операцию, покупку лекарств,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6" w:lineRule="exact"/>
              <w:ind w:left="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б) в связи с проведением операции.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0" w:lineRule="exact"/>
              <w:ind w:right="22" w:hanging="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-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медицинская справка; </w:t>
            </w:r>
          </w:p>
          <w:p w:rsidR="00F721F7" w:rsidRPr="00DF26C4" w:rsidRDefault="00F721F7">
            <w:pPr>
              <w:shd w:val="clear" w:color="auto" w:fill="FFFFFF"/>
              <w:spacing w:line="310" w:lineRule="exact"/>
              <w:ind w:right="22" w:hanging="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 копия заключения лечащего  врача и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рекомендации по лечению (рецепт);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right="22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- финансовые документы, чеки;</w:t>
            </w:r>
          </w:p>
        </w:tc>
      </w:tr>
      <w:tr w:rsidR="00F721F7" w:rsidRPr="00DF26C4" w:rsidTr="00F721F7">
        <w:trPr>
          <w:trHeight w:hRule="exact" w:val="312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3" w:lineRule="exact"/>
              <w:ind w:hanging="1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 ритуальные услуги: </w:t>
            </w:r>
          </w:p>
          <w:p w:rsidR="00F721F7" w:rsidRPr="00DF26C4" w:rsidRDefault="00F721F7">
            <w:pPr>
              <w:shd w:val="clear" w:color="auto" w:fill="FFFFFF"/>
              <w:spacing w:line="313" w:lineRule="exact"/>
              <w:ind w:hanging="1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по случаю смерти близких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родственников студента(отца, матери),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б) по случаю смерти  студента, семье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умершего (при условии, если с момента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смерти прошло не более 6-ти месяцев).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0" w:lineRule="exact"/>
              <w:ind w:right="2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-копия свидетельства о смерти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родственника, </w:t>
            </w:r>
          </w:p>
          <w:p w:rsidR="00F721F7" w:rsidRPr="00DF26C4" w:rsidRDefault="00F721F7">
            <w:pPr>
              <w:shd w:val="clear" w:color="auto" w:fill="FFFFFF"/>
              <w:spacing w:line="310" w:lineRule="exact"/>
              <w:ind w:right="25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документы, подтверждающие степень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родства с умершим родственником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(свидетельство о рождении),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 копия свидетельства о смерти.</w:t>
            </w:r>
          </w:p>
        </w:tc>
      </w:tr>
      <w:tr w:rsidR="00F721F7" w:rsidRPr="00DF26C4" w:rsidTr="00F721F7">
        <w:trPr>
          <w:trHeight w:hRule="exact" w:val="12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3" w:lineRule="exact"/>
              <w:ind w:left="18" w:firstLine="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случаю стихийного бедствия: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1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а) утрата имущества в результате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стихийного бедствия.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0" w:lineRule="exact"/>
              <w:ind w:right="1361" w:firstLine="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справка из полиции,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right="1361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- справка из МЧС или полиции.</w:t>
            </w:r>
          </w:p>
        </w:tc>
      </w:tr>
      <w:tr w:rsidR="00F721F7" w:rsidRPr="00DF26C4" w:rsidTr="00DF26C4">
        <w:trPr>
          <w:trHeight w:hRule="exact" w:val="130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1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 связи с травмой или несчастным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случаем.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3" w:lineRule="exact"/>
              <w:ind w:right="1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медицинская справка,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- копия заключения  лечащего врача (рецепт, финансовые услуги).</w:t>
            </w:r>
          </w:p>
        </w:tc>
      </w:tr>
      <w:tr w:rsidR="00F721F7" w:rsidRPr="00DF26C4" w:rsidTr="00F721F7">
        <w:trPr>
          <w:trHeight w:hRule="exact" w:val="12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left="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5.  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связи с тяжелым   материальным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положением студента(доход на каждого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члена семьи менее 7000 руб.)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1F7" w:rsidRPr="00DF26C4" w:rsidRDefault="00F721F7">
            <w:pPr>
              <w:shd w:val="clear" w:color="auto" w:fill="FFFFFF"/>
              <w:spacing w:line="310" w:lineRule="exact"/>
              <w:ind w:right="1044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F26C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справка о составе семьи, </w:t>
            </w:r>
          </w:p>
          <w:p w:rsidR="00F721F7" w:rsidRPr="00DF26C4" w:rsidRDefault="00F72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right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F26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- справки о доходах членов семьи.</w:t>
            </w:r>
          </w:p>
        </w:tc>
      </w:tr>
    </w:tbl>
    <w:p w:rsidR="00F721F7" w:rsidRPr="00DF26C4" w:rsidRDefault="00F721F7" w:rsidP="00F721F7">
      <w:pPr>
        <w:rPr>
          <w:rFonts w:ascii="Times New Roman" w:hAnsi="Times New Roman" w:cs="Times New Roman"/>
          <w:sz w:val="28"/>
          <w:szCs w:val="28"/>
        </w:rPr>
        <w:sectPr w:rsidR="00F721F7" w:rsidRPr="00DF26C4">
          <w:pgSz w:w="11909" w:h="16834"/>
          <w:pgMar w:top="567" w:right="869" w:bottom="360" w:left="837" w:header="720" w:footer="720" w:gutter="0"/>
          <w:cols w:space="720"/>
        </w:sectPr>
      </w:pPr>
    </w:p>
    <w:p w:rsidR="00EB1E4F" w:rsidRPr="00DF26C4" w:rsidRDefault="00EB1E4F">
      <w:pPr>
        <w:rPr>
          <w:rFonts w:ascii="Times New Roman" w:hAnsi="Times New Roman" w:cs="Times New Roman"/>
          <w:b/>
          <w:sz w:val="28"/>
          <w:szCs w:val="28"/>
        </w:rPr>
      </w:pPr>
    </w:p>
    <w:sectPr w:rsidR="00EB1E4F" w:rsidRPr="00DF26C4" w:rsidSect="0063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E4F7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745AE"/>
    <w:multiLevelType w:val="singleLevel"/>
    <w:tmpl w:val="FCF4D6AC"/>
    <w:lvl w:ilvl="0">
      <w:start w:val="3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5778B4"/>
    <w:multiLevelType w:val="hybridMultilevel"/>
    <w:tmpl w:val="D0247B3A"/>
    <w:lvl w:ilvl="0" w:tplc="356C0054">
      <w:start w:val="1"/>
      <w:numFmt w:val="decimal"/>
      <w:lvlText w:val="%1."/>
      <w:lvlJc w:val="left"/>
      <w:pPr>
        <w:ind w:left="416" w:hanging="39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1E4F"/>
    <w:rsid w:val="002770FB"/>
    <w:rsid w:val="004048D5"/>
    <w:rsid w:val="00631868"/>
    <w:rsid w:val="008D6412"/>
    <w:rsid w:val="009A0C21"/>
    <w:rsid w:val="00C0631C"/>
    <w:rsid w:val="00DF26C4"/>
    <w:rsid w:val="00EB1E4F"/>
    <w:rsid w:val="00F721F7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2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11</cp:revision>
  <cp:lastPrinted>2017-10-02T09:42:00Z</cp:lastPrinted>
  <dcterms:created xsi:type="dcterms:W3CDTF">2017-05-17T11:23:00Z</dcterms:created>
  <dcterms:modified xsi:type="dcterms:W3CDTF">2017-10-04T07:22:00Z</dcterms:modified>
</cp:coreProperties>
</file>