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CB" w:rsidRPr="00AE3D2B" w:rsidRDefault="00D67589" w:rsidP="00D67589">
      <w:pPr>
        <w:ind w:left="142" w:firstLine="6"/>
        <w:rPr>
          <w:b/>
          <w:sz w:val="28"/>
          <w:szCs w:val="28"/>
        </w:rPr>
      </w:pPr>
      <w:r>
        <w:rPr>
          <w:b/>
          <w:noProof/>
          <w:sz w:val="28"/>
          <w:szCs w:val="28"/>
        </w:rPr>
        <w:drawing>
          <wp:inline distT="0" distB="0" distL="0" distR="0">
            <wp:extent cx="6666865" cy="9210675"/>
            <wp:effectExtent l="19050" t="0" r="635" b="0"/>
            <wp:docPr id="1" name="Рисунок 0" descr="устав.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bmp"/>
                    <pic:cNvPicPr/>
                  </pic:nvPicPr>
                  <pic:blipFill>
                    <a:blip r:embed="rId8"/>
                    <a:stretch>
                      <a:fillRect/>
                    </a:stretch>
                  </pic:blipFill>
                  <pic:spPr>
                    <a:xfrm>
                      <a:off x="0" y="0"/>
                      <a:ext cx="6666356" cy="9209972"/>
                    </a:xfrm>
                    <a:prstGeom prst="rect">
                      <a:avLst/>
                    </a:prstGeom>
                  </pic:spPr>
                </pic:pic>
              </a:graphicData>
            </a:graphic>
          </wp:inline>
        </w:drawing>
      </w:r>
    </w:p>
    <w:p w:rsidR="00BC45CB" w:rsidRPr="000323C5" w:rsidRDefault="00BC45CB" w:rsidP="006131EE">
      <w:pPr>
        <w:shd w:val="clear" w:color="auto" w:fill="FFFFFF"/>
        <w:jc w:val="right"/>
        <w:rPr>
          <w:bCs/>
          <w:spacing w:val="-2"/>
          <w:w w:val="101"/>
        </w:rPr>
      </w:pPr>
    </w:p>
    <w:p w:rsidR="00BC45CB" w:rsidRPr="000323C5" w:rsidRDefault="00BC45CB" w:rsidP="006131EE">
      <w:pPr>
        <w:shd w:val="clear" w:color="auto" w:fill="FFFFFF"/>
        <w:jc w:val="right"/>
        <w:rPr>
          <w:bCs/>
          <w:spacing w:val="-2"/>
          <w:w w:val="101"/>
        </w:rPr>
      </w:pPr>
    </w:p>
    <w:p w:rsidR="00BC45CB" w:rsidRPr="00A019BA" w:rsidRDefault="00BC45CB" w:rsidP="009361E4">
      <w:pPr>
        <w:ind w:left="708"/>
        <w:jc w:val="center"/>
        <w:rPr>
          <w:b/>
          <w:spacing w:val="-4"/>
        </w:rPr>
      </w:pPr>
      <w:r w:rsidRPr="00A019BA">
        <w:rPr>
          <w:b/>
          <w:spacing w:val="-4"/>
        </w:rPr>
        <w:lastRenderedPageBreak/>
        <w:t>1. Общие положения</w:t>
      </w:r>
    </w:p>
    <w:p w:rsidR="00BC45CB" w:rsidRPr="00CC2242" w:rsidRDefault="00BC45CB" w:rsidP="00CC2242">
      <w:pPr>
        <w:ind w:firstLine="709"/>
        <w:jc w:val="center"/>
        <w:rPr>
          <w:spacing w:val="-4"/>
        </w:rPr>
      </w:pPr>
    </w:p>
    <w:p w:rsidR="002F0C24" w:rsidRPr="008057AF" w:rsidRDefault="00BC45CB" w:rsidP="002F0C24">
      <w:pPr>
        <w:ind w:firstLine="709"/>
        <w:jc w:val="both"/>
      </w:pPr>
      <w:r w:rsidRPr="008057AF">
        <w:rPr>
          <w:spacing w:val="-4"/>
        </w:rPr>
        <w:t xml:space="preserve">1.1. </w:t>
      </w:r>
      <w:r w:rsidR="002F0C24" w:rsidRPr="001F7C70">
        <w:t xml:space="preserve">Областное государственное бюджетное профессиональное образовательное учреждение </w:t>
      </w:r>
      <w:r w:rsidR="004A554A" w:rsidRPr="004A554A">
        <w:t>«</w:t>
      </w:r>
      <w:r w:rsidR="004A554A">
        <w:t>Кадомский</w:t>
      </w:r>
      <w:r w:rsidR="00D568B6">
        <w:t xml:space="preserve"> технологический</w:t>
      </w:r>
      <w:r w:rsidR="004A554A">
        <w:t xml:space="preserve"> </w:t>
      </w:r>
      <w:r w:rsidR="004A554A" w:rsidRPr="004A554A">
        <w:t>техникум»</w:t>
      </w:r>
      <w:r w:rsidR="003E05BF" w:rsidRPr="00CC2242">
        <w:t xml:space="preserve"> </w:t>
      </w:r>
      <w:r w:rsidR="003E05BF" w:rsidRPr="001F7C70">
        <w:t>(</w:t>
      </w:r>
      <w:r w:rsidR="002F0C24" w:rsidRPr="001F7C70">
        <w:t xml:space="preserve">далее по тексту - Учреждение) </w:t>
      </w:r>
      <w:r w:rsidR="002F0C24" w:rsidRPr="008057AF">
        <w:t>является некоммерческой организацией, созданной для ока</w:t>
      </w:r>
      <w:r w:rsidR="00952F9D">
        <w:t xml:space="preserve">зания услуг в целях обеспечения </w:t>
      </w:r>
      <w:r w:rsidR="002F0C24" w:rsidRPr="008057AF">
        <w:t>реализации предусмотренных законодательством Российской Федерации полномочий органов государственной власти Рязанской области в сфере образования.</w:t>
      </w:r>
    </w:p>
    <w:p w:rsidR="00952F9D" w:rsidRDefault="002F0C24" w:rsidP="009F3953">
      <w:pPr>
        <w:tabs>
          <w:tab w:val="left" w:pos="1728"/>
        </w:tabs>
        <w:ind w:firstLine="709"/>
        <w:jc w:val="both"/>
      </w:pPr>
      <w:r>
        <w:t>Прежнее наименование Учреждения:</w:t>
      </w:r>
      <w:r w:rsidRPr="008057AF">
        <w:t xml:space="preserve"> </w:t>
      </w:r>
      <w:r>
        <w:t>Областное государственное бюджетное образовательное учреждение</w:t>
      </w:r>
      <w:r w:rsidRPr="008057AF">
        <w:t xml:space="preserve"> </w:t>
      </w:r>
      <w:r>
        <w:t xml:space="preserve">среднего профессионального образования </w:t>
      </w:r>
      <w:r w:rsidR="004A554A" w:rsidRPr="004A554A">
        <w:t>«Кадомский технологический техникум»</w:t>
      </w:r>
      <w:r w:rsidR="004A554A">
        <w:t>.</w:t>
      </w:r>
      <w:r w:rsidR="00952F9D" w:rsidRPr="00952F9D">
        <w:t xml:space="preserve"> </w:t>
      </w:r>
    </w:p>
    <w:p w:rsidR="009F3953" w:rsidRPr="00952F9D" w:rsidRDefault="009F3953" w:rsidP="009F3953">
      <w:pPr>
        <w:tabs>
          <w:tab w:val="left" w:pos="1728"/>
        </w:tabs>
        <w:ind w:firstLine="709"/>
        <w:jc w:val="both"/>
      </w:pPr>
      <w:r>
        <w:t xml:space="preserve">Областное государственное бюджетное учреждение среднего профессионального образования «Кадомский технологический  техникум» </w:t>
      </w:r>
      <w:r w:rsidR="00292A7B">
        <w:t xml:space="preserve"> создано</w:t>
      </w:r>
      <w:r>
        <w:t xml:space="preserve"> </w:t>
      </w:r>
      <w:r w:rsidR="00292A7B">
        <w:rPr>
          <w:rFonts w:eastAsia="Calibri"/>
        </w:rPr>
        <w:t xml:space="preserve"> путем</w:t>
      </w:r>
      <w:r>
        <w:rPr>
          <w:rFonts w:eastAsia="Calibri"/>
        </w:rPr>
        <w:t xml:space="preserve"> </w:t>
      </w:r>
      <w:r w:rsidR="00292A7B">
        <w:rPr>
          <w:rFonts w:eastAsia="Calibri"/>
        </w:rPr>
        <w:t xml:space="preserve"> реорганизации</w:t>
      </w:r>
      <w:r>
        <w:t xml:space="preserve"> </w:t>
      </w:r>
      <w:r w:rsidR="00292A7B">
        <w:t xml:space="preserve"> </w:t>
      </w:r>
      <w:r>
        <w:t xml:space="preserve"> </w:t>
      </w:r>
      <w:r w:rsidR="00292A7B">
        <w:t xml:space="preserve"> </w:t>
      </w:r>
      <w:r>
        <w:t xml:space="preserve"> о</w:t>
      </w:r>
      <w:r>
        <w:rPr>
          <w:rFonts w:eastAsia="Calibri"/>
        </w:rPr>
        <w:t>бластно</w:t>
      </w:r>
      <w:r>
        <w:t>го</w:t>
      </w:r>
      <w:r>
        <w:rPr>
          <w:rFonts w:eastAsia="Calibri"/>
        </w:rPr>
        <w:t xml:space="preserve"> государственно</w:t>
      </w:r>
      <w:r>
        <w:t>го</w:t>
      </w:r>
      <w:r>
        <w:rPr>
          <w:rFonts w:eastAsia="Calibri"/>
        </w:rPr>
        <w:t xml:space="preserve"> образовательно</w:t>
      </w:r>
      <w:r>
        <w:t>го</w:t>
      </w:r>
      <w:r>
        <w:rPr>
          <w:rFonts w:eastAsia="Calibri"/>
        </w:rPr>
        <w:t xml:space="preserve"> учреждени</w:t>
      </w:r>
      <w:r>
        <w:t>я</w:t>
      </w:r>
      <w:r>
        <w:rPr>
          <w:rFonts w:eastAsia="Calibri"/>
        </w:rPr>
        <w:t xml:space="preserve"> среднего профессионального образования «Кадомский швейный техникум» и областно</w:t>
      </w:r>
      <w:r>
        <w:t>го</w:t>
      </w:r>
      <w:r>
        <w:rPr>
          <w:rFonts w:eastAsia="Calibri"/>
        </w:rPr>
        <w:t xml:space="preserve"> государственно</w:t>
      </w:r>
      <w:r>
        <w:t>го</w:t>
      </w:r>
      <w:r>
        <w:rPr>
          <w:rFonts w:eastAsia="Calibri"/>
        </w:rPr>
        <w:t xml:space="preserve"> образовательно</w:t>
      </w:r>
      <w:r>
        <w:t>го</w:t>
      </w:r>
      <w:r>
        <w:rPr>
          <w:rFonts w:eastAsia="Calibri"/>
        </w:rPr>
        <w:t xml:space="preserve"> учреждени</w:t>
      </w:r>
      <w:r>
        <w:t>я</w:t>
      </w:r>
      <w:r>
        <w:rPr>
          <w:rFonts w:eastAsia="Calibri"/>
        </w:rPr>
        <w:t xml:space="preserve"> начального профессионального образования «</w:t>
      </w:r>
      <w:r w:rsidR="00292A7B">
        <w:rPr>
          <w:rFonts w:eastAsia="Calibri"/>
        </w:rPr>
        <w:t xml:space="preserve"> Профессиональное училище </w:t>
      </w:r>
      <w:r>
        <w:rPr>
          <w:rFonts w:eastAsia="Calibri"/>
        </w:rPr>
        <w:t>№</w:t>
      </w:r>
      <w:r w:rsidR="00292A7B">
        <w:rPr>
          <w:rFonts w:eastAsia="Calibri"/>
        </w:rPr>
        <w:t xml:space="preserve"> </w:t>
      </w:r>
      <w:r>
        <w:rPr>
          <w:rFonts w:eastAsia="Calibri"/>
        </w:rPr>
        <w:t xml:space="preserve">34 п.г.т.Кадом»  на основании </w:t>
      </w:r>
      <w:r>
        <w:t>р</w:t>
      </w:r>
      <w:r w:rsidR="00292A7B">
        <w:rPr>
          <w:rFonts w:eastAsia="Calibri"/>
        </w:rPr>
        <w:t>аспоряжения П</w:t>
      </w:r>
      <w:bookmarkStart w:id="0" w:name="_GoBack"/>
      <w:bookmarkEnd w:id="0"/>
      <w:r>
        <w:rPr>
          <w:rFonts w:eastAsia="Calibri"/>
        </w:rPr>
        <w:t>равительства Ряза</w:t>
      </w:r>
      <w:r w:rsidR="00292A7B">
        <w:rPr>
          <w:rFonts w:eastAsia="Calibri"/>
        </w:rPr>
        <w:t xml:space="preserve">нской области от 03.05.2006 г.                      </w:t>
      </w:r>
      <w:r>
        <w:rPr>
          <w:rFonts w:eastAsia="Calibri"/>
        </w:rPr>
        <w:t xml:space="preserve"> № 170-р</w:t>
      </w:r>
      <w:r w:rsidR="00292A7B">
        <w:t>.</w:t>
      </w:r>
    </w:p>
    <w:p w:rsidR="00BC45CB" w:rsidRPr="008057AF" w:rsidRDefault="00BC45CB" w:rsidP="0039043F">
      <w:pPr>
        <w:pStyle w:val="ConsPlusNormal"/>
        <w:tabs>
          <w:tab w:val="left" w:pos="1134"/>
          <w:tab w:val="left" w:pos="1276"/>
        </w:tabs>
        <w:ind w:firstLine="709"/>
        <w:jc w:val="both"/>
        <w:rPr>
          <w:rFonts w:ascii="Times New Roman" w:hAnsi="Times New Roman" w:cs="Times New Roman"/>
          <w:sz w:val="24"/>
          <w:szCs w:val="24"/>
        </w:rPr>
      </w:pPr>
      <w:r w:rsidRPr="008057AF">
        <w:rPr>
          <w:rFonts w:ascii="Times New Roman" w:hAnsi="Times New Roman" w:cs="Times New Roman"/>
          <w:sz w:val="24"/>
          <w:szCs w:val="24"/>
        </w:rPr>
        <w:t>1.2. Учредителем и собственником имущества Учреждения является Рязанская область.</w:t>
      </w:r>
    </w:p>
    <w:p w:rsidR="00BC45CB" w:rsidRPr="008057AF" w:rsidRDefault="00BC45CB" w:rsidP="0039043F">
      <w:pPr>
        <w:tabs>
          <w:tab w:val="left" w:pos="1134"/>
          <w:tab w:val="left" w:pos="1276"/>
        </w:tabs>
        <w:ind w:firstLine="709"/>
        <w:jc w:val="both"/>
      </w:pPr>
      <w:r w:rsidRPr="008057AF">
        <w:t xml:space="preserve">От имени Рязанской области функции и полномочия учредителя (далее </w:t>
      </w:r>
      <w:r>
        <w:t>–</w:t>
      </w:r>
      <w:r w:rsidRPr="008057AF">
        <w:t xml:space="preserve"> Учредитель) Учреждения осуществляет министерство имущественных и земельных </w:t>
      </w:r>
      <w:r>
        <w:t>отношений Рязанской области, в дальнейшем именуемое</w:t>
      </w:r>
      <w:r w:rsidRPr="008057AF">
        <w:t xml:space="preserve"> «Министерство имущества», и министерство об</w:t>
      </w:r>
      <w:r>
        <w:t xml:space="preserve">разования Рязанской области, в дальнейшем </w:t>
      </w:r>
      <w:r w:rsidRPr="008057AF">
        <w:t>именуемое «Министерство образования».</w:t>
      </w:r>
    </w:p>
    <w:p w:rsidR="00BC45CB" w:rsidRPr="008057AF" w:rsidRDefault="00BC45CB" w:rsidP="0039043F">
      <w:pPr>
        <w:pStyle w:val="ConsPlusNonformat"/>
        <w:widowControl/>
        <w:tabs>
          <w:tab w:val="left" w:pos="1134"/>
          <w:tab w:val="left" w:pos="1276"/>
        </w:tabs>
        <w:ind w:firstLine="709"/>
        <w:jc w:val="both"/>
        <w:rPr>
          <w:rFonts w:ascii="Times New Roman" w:hAnsi="Times New Roman" w:cs="Times New Roman"/>
          <w:sz w:val="24"/>
          <w:szCs w:val="24"/>
        </w:rPr>
      </w:pPr>
      <w:r w:rsidRPr="008057AF">
        <w:rPr>
          <w:rFonts w:ascii="Times New Roman" w:hAnsi="Times New Roman" w:cs="Times New Roman"/>
          <w:sz w:val="24"/>
          <w:szCs w:val="24"/>
        </w:rPr>
        <w:t>1.3. Полное наименование Учреждения: Областное государственное бюджетное профессиональное образовательное учреждение</w:t>
      </w:r>
      <w:r w:rsidR="00990C1F">
        <w:rPr>
          <w:rFonts w:ascii="Times New Roman" w:hAnsi="Times New Roman" w:cs="Times New Roman"/>
          <w:sz w:val="24"/>
          <w:szCs w:val="24"/>
        </w:rPr>
        <w:t xml:space="preserve"> </w:t>
      </w:r>
      <w:r w:rsidR="004A554A" w:rsidRPr="004A554A">
        <w:rPr>
          <w:rFonts w:ascii="Times New Roman" w:hAnsi="Times New Roman" w:cs="Times New Roman"/>
          <w:sz w:val="24"/>
          <w:szCs w:val="24"/>
        </w:rPr>
        <w:t>«</w:t>
      </w:r>
      <w:r w:rsidR="004A554A">
        <w:rPr>
          <w:rFonts w:ascii="Times New Roman" w:hAnsi="Times New Roman" w:cs="Times New Roman"/>
          <w:sz w:val="24"/>
          <w:szCs w:val="24"/>
        </w:rPr>
        <w:t xml:space="preserve">Кадомский </w:t>
      </w:r>
      <w:r w:rsidR="00D568B6">
        <w:rPr>
          <w:rFonts w:ascii="Times New Roman" w:hAnsi="Times New Roman" w:cs="Times New Roman"/>
          <w:sz w:val="24"/>
          <w:szCs w:val="24"/>
        </w:rPr>
        <w:t xml:space="preserve">технологический </w:t>
      </w:r>
      <w:r w:rsidR="004A554A" w:rsidRPr="004A554A">
        <w:rPr>
          <w:rFonts w:ascii="Times New Roman" w:hAnsi="Times New Roman" w:cs="Times New Roman"/>
          <w:sz w:val="24"/>
          <w:szCs w:val="24"/>
        </w:rPr>
        <w:t>техникум»</w:t>
      </w:r>
      <w:r w:rsidR="003E05BF" w:rsidRPr="004A554A">
        <w:rPr>
          <w:rFonts w:ascii="Times New Roman" w:hAnsi="Times New Roman" w:cs="Times New Roman"/>
          <w:sz w:val="24"/>
          <w:szCs w:val="24"/>
        </w:rPr>
        <w:t>.</w:t>
      </w:r>
    </w:p>
    <w:p w:rsidR="00BC45CB" w:rsidRPr="008057AF" w:rsidRDefault="00BC45CB" w:rsidP="0039043F">
      <w:pPr>
        <w:tabs>
          <w:tab w:val="left" w:pos="1134"/>
          <w:tab w:val="left" w:pos="1276"/>
        </w:tabs>
        <w:ind w:firstLine="709"/>
        <w:jc w:val="both"/>
      </w:pPr>
      <w:r w:rsidRPr="00420743">
        <w:t xml:space="preserve">Сокращенное наименование Учреждения: ОГБПОУ </w:t>
      </w:r>
      <w:r w:rsidR="004A554A" w:rsidRPr="004A554A">
        <w:t>«</w:t>
      </w:r>
      <w:r w:rsidR="004A554A">
        <w:t>К</w:t>
      </w:r>
      <w:r w:rsidR="00D568B6">
        <w:t>ТТ</w:t>
      </w:r>
      <w:r w:rsidR="004A554A" w:rsidRPr="004A554A">
        <w:t>».</w:t>
      </w:r>
    </w:p>
    <w:p w:rsidR="00BC45CB" w:rsidRPr="008057AF" w:rsidRDefault="00BC45CB" w:rsidP="0039043F">
      <w:pPr>
        <w:tabs>
          <w:tab w:val="left" w:pos="1134"/>
          <w:tab w:val="left" w:pos="1276"/>
          <w:tab w:val="center" w:pos="4677"/>
          <w:tab w:val="right" w:pos="9355"/>
        </w:tabs>
        <w:ind w:firstLine="709"/>
        <w:jc w:val="both"/>
      </w:pPr>
      <w:r w:rsidRPr="008057AF">
        <w:t xml:space="preserve">Организационно-правовая форма </w:t>
      </w:r>
      <w:r>
        <w:t>–</w:t>
      </w:r>
      <w:r w:rsidRPr="008057AF">
        <w:t xml:space="preserve"> учреждение.</w:t>
      </w:r>
    </w:p>
    <w:p w:rsidR="00BC45CB" w:rsidRPr="008057AF" w:rsidRDefault="00BC45CB" w:rsidP="0039043F">
      <w:pPr>
        <w:tabs>
          <w:tab w:val="left" w:pos="1134"/>
          <w:tab w:val="left" w:pos="1276"/>
          <w:tab w:val="center" w:pos="4677"/>
          <w:tab w:val="right" w:pos="9355"/>
        </w:tabs>
        <w:ind w:firstLine="709"/>
        <w:jc w:val="both"/>
      </w:pPr>
      <w:r w:rsidRPr="008057AF">
        <w:t xml:space="preserve">Тип Учреждения </w:t>
      </w:r>
      <w:r>
        <w:t>–</w:t>
      </w:r>
      <w:r w:rsidRPr="008057AF">
        <w:t xml:space="preserve"> бюджетное учреждение.</w:t>
      </w:r>
    </w:p>
    <w:p w:rsidR="00BC45CB" w:rsidRPr="008057AF" w:rsidRDefault="00BC45CB" w:rsidP="0039043F">
      <w:pPr>
        <w:pStyle w:val="ConsPlusNonformat"/>
        <w:widowControl/>
        <w:tabs>
          <w:tab w:val="left" w:pos="1134"/>
          <w:tab w:val="left" w:pos="1276"/>
        </w:tabs>
        <w:ind w:firstLine="709"/>
        <w:jc w:val="both"/>
        <w:rPr>
          <w:rFonts w:ascii="Times New Roman" w:hAnsi="Times New Roman" w:cs="Times New Roman"/>
          <w:sz w:val="24"/>
          <w:szCs w:val="24"/>
        </w:rPr>
      </w:pPr>
      <w:r w:rsidRPr="008057AF">
        <w:rPr>
          <w:rFonts w:ascii="Times New Roman" w:hAnsi="Times New Roman" w:cs="Times New Roman"/>
          <w:sz w:val="24"/>
          <w:szCs w:val="24"/>
        </w:rPr>
        <w:t>1.4. Место</w:t>
      </w:r>
      <w:r w:rsidR="00952F9D">
        <w:rPr>
          <w:rFonts w:ascii="Times New Roman" w:hAnsi="Times New Roman" w:cs="Times New Roman"/>
          <w:sz w:val="24"/>
          <w:szCs w:val="24"/>
        </w:rPr>
        <w:t xml:space="preserve"> </w:t>
      </w:r>
      <w:r w:rsidRPr="008057AF">
        <w:rPr>
          <w:rFonts w:ascii="Times New Roman" w:hAnsi="Times New Roman" w:cs="Times New Roman"/>
          <w:sz w:val="24"/>
          <w:szCs w:val="24"/>
        </w:rPr>
        <w:t xml:space="preserve">нахождения Учреждения: </w:t>
      </w:r>
      <w:r w:rsidR="004A554A">
        <w:rPr>
          <w:rFonts w:ascii="Times New Roman" w:hAnsi="Times New Roman" w:cs="Times New Roman"/>
          <w:sz w:val="24"/>
          <w:szCs w:val="24"/>
        </w:rPr>
        <w:t>391670,</w:t>
      </w:r>
      <w:r w:rsidR="00952F9D">
        <w:rPr>
          <w:rFonts w:ascii="Times New Roman" w:hAnsi="Times New Roman" w:cs="Times New Roman"/>
          <w:sz w:val="24"/>
          <w:szCs w:val="24"/>
        </w:rPr>
        <w:t xml:space="preserve"> </w:t>
      </w:r>
      <w:r w:rsidR="004A554A" w:rsidRPr="00562FBE">
        <w:rPr>
          <w:rFonts w:ascii="Times New Roman" w:hAnsi="Times New Roman" w:cs="Times New Roman"/>
          <w:sz w:val="24"/>
          <w:szCs w:val="24"/>
        </w:rPr>
        <w:t>Рязанская область</w:t>
      </w:r>
      <w:r w:rsidR="004A554A">
        <w:rPr>
          <w:rFonts w:ascii="Times New Roman" w:hAnsi="Times New Roman" w:cs="Times New Roman"/>
          <w:sz w:val="24"/>
          <w:szCs w:val="24"/>
        </w:rPr>
        <w:t>, р.п. Кадом</w:t>
      </w:r>
      <w:r w:rsidR="004A554A" w:rsidRPr="00555E5D">
        <w:rPr>
          <w:rFonts w:ascii="Times New Roman" w:hAnsi="Times New Roman" w:cs="Times New Roman"/>
          <w:sz w:val="24"/>
          <w:szCs w:val="24"/>
        </w:rPr>
        <w:t xml:space="preserve">, </w:t>
      </w:r>
      <w:r w:rsidR="00952F9D">
        <w:rPr>
          <w:rFonts w:ascii="Times New Roman" w:hAnsi="Times New Roman" w:cs="Times New Roman"/>
          <w:sz w:val="24"/>
          <w:szCs w:val="24"/>
        </w:rPr>
        <w:t xml:space="preserve">                                         </w:t>
      </w:r>
      <w:r w:rsidR="00D568B6">
        <w:rPr>
          <w:rFonts w:ascii="Times New Roman" w:hAnsi="Times New Roman" w:cs="Times New Roman"/>
          <w:sz w:val="24"/>
          <w:szCs w:val="24"/>
        </w:rPr>
        <w:t xml:space="preserve">ул. </w:t>
      </w:r>
      <w:r w:rsidR="004A554A">
        <w:rPr>
          <w:rFonts w:ascii="Times New Roman" w:hAnsi="Times New Roman" w:cs="Times New Roman"/>
          <w:sz w:val="24"/>
          <w:szCs w:val="24"/>
        </w:rPr>
        <w:t>Московская,</w:t>
      </w:r>
      <w:r w:rsidR="004A554A" w:rsidRPr="00562FBE">
        <w:rPr>
          <w:rFonts w:ascii="Times New Roman" w:hAnsi="Times New Roman" w:cs="Times New Roman"/>
          <w:sz w:val="24"/>
          <w:szCs w:val="24"/>
        </w:rPr>
        <w:t xml:space="preserve"> д.</w:t>
      </w:r>
      <w:r w:rsidR="004A554A">
        <w:rPr>
          <w:rFonts w:ascii="Times New Roman" w:hAnsi="Times New Roman" w:cs="Times New Roman"/>
          <w:sz w:val="24"/>
          <w:szCs w:val="24"/>
        </w:rPr>
        <w:t xml:space="preserve"> 32</w:t>
      </w:r>
      <w:r w:rsidR="004A554A" w:rsidRPr="00562FBE">
        <w:rPr>
          <w:rFonts w:ascii="Times New Roman" w:hAnsi="Times New Roman" w:cs="Times New Roman"/>
          <w:sz w:val="24"/>
          <w:szCs w:val="24"/>
        </w:rPr>
        <w:t>.</w:t>
      </w:r>
    </w:p>
    <w:p w:rsidR="00BC45CB" w:rsidRDefault="00BC45CB" w:rsidP="0039043F">
      <w:pPr>
        <w:widowControl/>
        <w:tabs>
          <w:tab w:val="left" w:pos="1134"/>
          <w:tab w:val="left" w:pos="1276"/>
        </w:tabs>
        <w:ind w:firstLine="709"/>
        <w:jc w:val="both"/>
      </w:pPr>
      <w:r w:rsidRPr="008057AF">
        <w:t>1.5.</w:t>
      </w:r>
      <w:r w:rsidR="00EE1BEE">
        <w:t xml:space="preserve"> </w:t>
      </w:r>
      <w:r w:rsidRPr="008057AF">
        <w:t xml:space="preserve">Учреждение относится к типу образовательных организаций </w:t>
      </w:r>
      <w:r>
        <w:t>–</w:t>
      </w:r>
      <w:r w:rsidRPr="008057AF">
        <w:t xml:space="preserve"> профессиональн</w:t>
      </w:r>
      <w:r>
        <w:t>ая образовательная организация.</w:t>
      </w:r>
    </w:p>
    <w:p w:rsidR="006D06AA" w:rsidRPr="008057AF" w:rsidRDefault="006D06AA" w:rsidP="006D06AA">
      <w:pPr>
        <w:tabs>
          <w:tab w:val="left" w:pos="1134"/>
          <w:tab w:val="left" w:pos="1276"/>
        </w:tabs>
        <w:contextualSpacing/>
        <w:jc w:val="both"/>
      </w:pPr>
      <w:r>
        <w:t xml:space="preserve">            </w:t>
      </w:r>
      <w:r w:rsidRPr="00F75D88">
        <w:t>1.6 Учреждение имеет следующее обособленное подразделение: филиал Областного государственного бюджетного профессионального образовательного учреждения «Кадомский технологический техникум» в р.п. Ермишь, расположенный по адресу: 391660, Рязанская область, р.п. Ермишь, пл. Ленина, д. 26.</w:t>
      </w:r>
    </w:p>
    <w:p w:rsidR="00BC45CB" w:rsidRPr="008057AF" w:rsidRDefault="00BC45CB" w:rsidP="0039043F">
      <w:pPr>
        <w:pStyle w:val="ConsPlusNonformat"/>
        <w:widowControl/>
        <w:tabs>
          <w:tab w:val="left" w:pos="1134"/>
          <w:tab w:val="left" w:pos="1276"/>
        </w:tabs>
        <w:ind w:firstLine="709"/>
        <w:jc w:val="both"/>
        <w:rPr>
          <w:rFonts w:ascii="Times New Roman" w:hAnsi="Times New Roman" w:cs="Times New Roman"/>
          <w:sz w:val="24"/>
          <w:szCs w:val="24"/>
        </w:rPr>
      </w:pPr>
      <w:r w:rsidRPr="00161EE3">
        <w:rPr>
          <w:rFonts w:ascii="Times New Roman" w:hAnsi="Times New Roman" w:cs="Times New Roman"/>
          <w:sz w:val="24"/>
          <w:szCs w:val="24"/>
        </w:rPr>
        <w:t>1.</w:t>
      </w:r>
      <w:r w:rsidR="006D06AA">
        <w:rPr>
          <w:rFonts w:ascii="Times New Roman" w:hAnsi="Times New Roman" w:cs="Times New Roman"/>
          <w:sz w:val="24"/>
          <w:szCs w:val="24"/>
        </w:rPr>
        <w:t>7</w:t>
      </w:r>
      <w:r w:rsidRPr="00161EE3">
        <w:rPr>
          <w:rFonts w:ascii="Times New Roman" w:hAnsi="Times New Roman" w:cs="Times New Roman"/>
          <w:sz w:val="24"/>
          <w:szCs w:val="24"/>
        </w:rPr>
        <w:t>. Учреждение является юридическим лицом, имеет обособленное имущество, самостоятельный баланс, лицевые счета в финансовом органе Рязанской области, печать со своим наименованием, изображением Государственного герба Российской Федерации, другие печати, бланки, штампы.</w:t>
      </w:r>
    </w:p>
    <w:p w:rsidR="00BC45CB" w:rsidRPr="008057AF" w:rsidRDefault="00BC45CB" w:rsidP="00DD2D4D">
      <w:pPr>
        <w:widowControl/>
        <w:ind w:firstLine="709"/>
        <w:jc w:val="both"/>
      </w:pPr>
      <w:r w:rsidRPr="008057AF">
        <w:t>1.</w:t>
      </w:r>
      <w:r w:rsidR="006D06AA">
        <w:t>8</w:t>
      </w:r>
      <w:r w:rsidRPr="008057AF">
        <w:t>.</w:t>
      </w:r>
      <w:r>
        <w:t xml:space="preserve"> </w:t>
      </w:r>
      <w:r w:rsidRPr="008057AF">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BC45CB" w:rsidRPr="008057AF" w:rsidRDefault="00BC45CB" w:rsidP="00DD2D4D">
      <w:pPr>
        <w:widowControl/>
        <w:ind w:firstLine="709"/>
        <w:jc w:val="both"/>
        <w:rPr>
          <w:rFonts w:ascii="Times New Roman CYR" w:hAnsi="Times New Roman CYR" w:cs="Times New Roman CYR"/>
          <w:spacing w:val="-4"/>
        </w:rPr>
      </w:pPr>
      <w:r w:rsidRPr="008057AF">
        <w:rPr>
          <w:lang w:eastAsia="en-US"/>
        </w:rPr>
        <w:t xml:space="preserve">По обязательствам Учреждения, связанным с причинением вреда гражданам, при недостаточности имущества Учреждения, на которое в соответствии с </w:t>
      </w:r>
      <w:hyperlink r:id="rId9" w:history="1">
        <w:r w:rsidRPr="008057AF">
          <w:rPr>
            <w:lang w:eastAsia="en-US"/>
          </w:rPr>
          <w:t>абзацем первым</w:t>
        </w:r>
      </w:hyperlink>
      <w:r w:rsidRPr="008057AF">
        <w:rPr>
          <w:lang w:eastAsia="en-US"/>
        </w:rPr>
        <w:t xml:space="preserve"> настоящего пункта может быть обращено взыскание, субсидиарную ответственность несет собственник имущества Учреждения.</w:t>
      </w:r>
    </w:p>
    <w:p w:rsidR="00BC45CB" w:rsidRPr="008057AF" w:rsidRDefault="00BC45CB" w:rsidP="0039043F">
      <w:pPr>
        <w:pStyle w:val="ConsPlusNormal"/>
        <w:tabs>
          <w:tab w:val="left" w:pos="1134"/>
          <w:tab w:val="left" w:pos="1276"/>
        </w:tabs>
        <w:ind w:firstLine="709"/>
        <w:jc w:val="both"/>
        <w:rPr>
          <w:rFonts w:ascii="Times New Roman" w:hAnsi="Times New Roman" w:cs="Times New Roman"/>
          <w:sz w:val="24"/>
          <w:szCs w:val="24"/>
        </w:rPr>
      </w:pPr>
      <w:r w:rsidRPr="008057AF">
        <w:rPr>
          <w:rFonts w:ascii="Times New Roman" w:hAnsi="Times New Roman" w:cs="Times New Roman"/>
          <w:sz w:val="24"/>
          <w:szCs w:val="24"/>
        </w:rPr>
        <w:t>1.</w:t>
      </w:r>
      <w:r w:rsidR="006D06AA">
        <w:rPr>
          <w:rFonts w:ascii="Times New Roman" w:hAnsi="Times New Roman" w:cs="Times New Roman"/>
          <w:sz w:val="24"/>
          <w:szCs w:val="24"/>
        </w:rPr>
        <w:t>9</w:t>
      </w:r>
      <w:r w:rsidRPr="008057AF">
        <w:rPr>
          <w:rFonts w:ascii="Times New Roman" w:hAnsi="Times New Roman" w:cs="Times New Roman"/>
          <w:sz w:val="24"/>
          <w:szCs w:val="24"/>
        </w:rPr>
        <w:t>. Учреждение от своего имени приобретает и осуществляет имущественные и личные неимущественные права, несет обязанности, выступает истцом и ответчиком в суде в соответствии с действующим законодательством Российской Федерации.</w:t>
      </w:r>
    </w:p>
    <w:p w:rsidR="00BC45CB" w:rsidRPr="008057AF" w:rsidRDefault="006D06AA" w:rsidP="0039043F">
      <w:pPr>
        <w:tabs>
          <w:tab w:val="left" w:pos="1134"/>
          <w:tab w:val="left" w:pos="1276"/>
          <w:tab w:val="center" w:pos="4677"/>
          <w:tab w:val="right" w:pos="9355"/>
        </w:tabs>
        <w:ind w:firstLine="709"/>
        <w:jc w:val="both"/>
      </w:pPr>
      <w:r>
        <w:t>1.10</w:t>
      </w:r>
      <w:r w:rsidR="00BC45CB" w:rsidRPr="008057AF">
        <w:t>.</w:t>
      </w:r>
      <w:r w:rsidR="00EE1BEE">
        <w:t xml:space="preserve"> </w:t>
      </w:r>
      <w:r w:rsidR="00BC45CB" w:rsidRPr="008057AF">
        <w:t xml:space="preserve">Учреждение осуществляет свою деятельность в соответствии с законодательством </w:t>
      </w:r>
      <w:r w:rsidR="00BC45CB" w:rsidRPr="008057AF">
        <w:lastRenderedPageBreak/>
        <w:t>Российской Федерации и законодательством Рязанской области, а также настоящим Уставом.</w:t>
      </w:r>
    </w:p>
    <w:p w:rsidR="00BC45CB" w:rsidRDefault="00BC45CB" w:rsidP="0039043F">
      <w:pPr>
        <w:tabs>
          <w:tab w:val="left" w:pos="1134"/>
          <w:tab w:val="left" w:pos="1276"/>
          <w:tab w:val="center" w:pos="4677"/>
          <w:tab w:val="right" w:pos="9355"/>
        </w:tabs>
        <w:ind w:firstLine="709"/>
        <w:jc w:val="both"/>
      </w:pPr>
      <w:r w:rsidRPr="008057AF">
        <w:t>1.</w:t>
      </w:r>
      <w:r w:rsidR="006D06AA">
        <w:t>11</w:t>
      </w:r>
      <w:r w:rsidRPr="008057AF">
        <w:t xml:space="preserve">. Учреждение осуществляет образовательную деятельность на основании специального разрешения </w:t>
      </w:r>
      <w:r>
        <w:t>–</w:t>
      </w:r>
      <w:r w:rsidRPr="008057AF">
        <w:t xml:space="preserve"> лицензии на право осуществления образовательной деятельности.</w:t>
      </w:r>
    </w:p>
    <w:p w:rsidR="00C77269" w:rsidRDefault="00C77269" w:rsidP="00C77269">
      <w:pPr>
        <w:pStyle w:val="ConsPlusNormal"/>
        <w:tabs>
          <w:tab w:val="left" w:pos="1134"/>
          <w:tab w:val="left" w:pos="1276"/>
        </w:tabs>
        <w:ind w:firstLine="709"/>
        <w:jc w:val="both"/>
        <w:rPr>
          <w:rFonts w:ascii="Times New Roman" w:hAnsi="Times New Roman" w:cs="Times New Roman"/>
          <w:sz w:val="24"/>
          <w:szCs w:val="24"/>
        </w:rPr>
      </w:pPr>
      <w:r w:rsidRPr="00C77269">
        <w:rPr>
          <w:rFonts w:ascii="Times New Roman" w:hAnsi="Times New Roman" w:cs="Times New Roman"/>
          <w:sz w:val="24"/>
          <w:szCs w:val="24"/>
        </w:rPr>
        <w:t>1.1</w:t>
      </w:r>
      <w:r w:rsidR="006D06AA">
        <w:rPr>
          <w:rFonts w:ascii="Times New Roman" w:hAnsi="Times New Roman" w:cs="Times New Roman"/>
          <w:sz w:val="24"/>
          <w:szCs w:val="24"/>
        </w:rPr>
        <w:t>2</w:t>
      </w:r>
      <w:r w:rsidRPr="00C77269">
        <w:rPr>
          <w:rFonts w:ascii="Times New Roman" w:hAnsi="Times New Roman" w:cs="Times New Roman"/>
          <w:sz w:val="24"/>
          <w:szCs w:val="24"/>
        </w:rPr>
        <w:t xml:space="preserve">. </w:t>
      </w:r>
      <w:r w:rsidR="00F7729A" w:rsidRPr="00F7729A">
        <w:rPr>
          <w:rFonts w:ascii="Times New Roman" w:hAnsi="Times New Roman" w:cs="Times New Roman"/>
          <w:sz w:val="24"/>
          <w:szCs w:val="24"/>
        </w:rPr>
        <w:t>Правовой статус (права, обязанности и ответственность) работников Учреждения по должностям осуществляющих вспомогательные функции устанавливаются в соответствии с действующим законодательством Российской Федерации и локальными актами Учреждения.</w:t>
      </w:r>
    </w:p>
    <w:p w:rsidR="00BC45CB" w:rsidRPr="008057AF" w:rsidRDefault="00BC45CB" w:rsidP="0039043F">
      <w:pPr>
        <w:pStyle w:val="ConsPlusNormal"/>
        <w:tabs>
          <w:tab w:val="left" w:pos="1134"/>
          <w:tab w:val="left" w:pos="1276"/>
        </w:tabs>
        <w:ind w:firstLine="709"/>
        <w:jc w:val="both"/>
        <w:rPr>
          <w:rFonts w:ascii="Times New Roman" w:hAnsi="Times New Roman" w:cs="Times New Roman"/>
          <w:sz w:val="24"/>
          <w:szCs w:val="24"/>
        </w:rPr>
      </w:pPr>
      <w:r w:rsidRPr="008057AF">
        <w:rPr>
          <w:rFonts w:ascii="Times New Roman" w:hAnsi="Times New Roman" w:cs="Times New Roman"/>
          <w:sz w:val="24"/>
          <w:szCs w:val="24"/>
        </w:rPr>
        <w:t>1.1</w:t>
      </w:r>
      <w:r w:rsidR="006D06AA">
        <w:rPr>
          <w:rFonts w:ascii="Times New Roman" w:hAnsi="Times New Roman" w:cs="Times New Roman"/>
          <w:sz w:val="24"/>
          <w:szCs w:val="24"/>
        </w:rPr>
        <w:t>3</w:t>
      </w:r>
      <w:r w:rsidRPr="008057AF">
        <w:rPr>
          <w:rFonts w:ascii="Times New Roman" w:hAnsi="Times New Roman" w:cs="Times New Roman"/>
          <w:sz w:val="24"/>
          <w:szCs w:val="24"/>
        </w:rPr>
        <w:t>. В Учреждении не допускается создание и деятельность политических партий, религиозных организаций (объединений).</w:t>
      </w:r>
    </w:p>
    <w:p w:rsidR="00C77269" w:rsidRDefault="00BC45CB" w:rsidP="0039043F">
      <w:pPr>
        <w:tabs>
          <w:tab w:val="left" w:pos="1134"/>
          <w:tab w:val="left" w:pos="1276"/>
        </w:tabs>
        <w:ind w:firstLine="709"/>
        <w:contextualSpacing/>
        <w:jc w:val="both"/>
      </w:pPr>
      <w:r w:rsidRPr="008057AF">
        <w:t>1.1</w:t>
      </w:r>
      <w:r w:rsidR="006D06AA">
        <w:t>4</w:t>
      </w:r>
      <w:r w:rsidRPr="008057AF">
        <w:t xml:space="preserve">. Учреждение в соответствии с законодательством Российской Федерации вправе </w:t>
      </w:r>
    </w:p>
    <w:p w:rsidR="00BC45CB" w:rsidRDefault="00BC45CB" w:rsidP="00C77269">
      <w:pPr>
        <w:tabs>
          <w:tab w:val="left" w:pos="1134"/>
          <w:tab w:val="left" w:pos="1276"/>
        </w:tabs>
        <w:contextualSpacing/>
        <w:jc w:val="both"/>
      </w:pPr>
      <w:r w:rsidRPr="008057AF">
        <w:t>образовывать объединения (ассоциации и союзы) в целях развития и совершенствования образования.</w:t>
      </w:r>
    </w:p>
    <w:p w:rsidR="00952F9D" w:rsidRPr="008057AF" w:rsidRDefault="00952F9D" w:rsidP="00C77269">
      <w:pPr>
        <w:tabs>
          <w:tab w:val="left" w:pos="1134"/>
          <w:tab w:val="left" w:pos="1276"/>
        </w:tabs>
        <w:contextualSpacing/>
        <w:jc w:val="both"/>
      </w:pPr>
    </w:p>
    <w:p w:rsidR="00BC45CB" w:rsidRPr="008057AF" w:rsidRDefault="00BC45CB" w:rsidP="00134B6A">
      <w:pPr>
        <w:pStyle w:val="ConsPlusNormal"/>
        <w:ind w:firstLine="0"/>
        <w:jc w:val="center"/>
        <w:outlineLvl w:val="1"/>
        <w:rPr>
          <w:rFonts w:ascii="Times New Roman" w:hAnsi="Times New Roman" w:cs="Times New Roman"/>
          <w:b/>
          <w:sz w:val="24"/>
          <w:szCs w:val="24"/>
        </w:rPr>
      </w:pPr>
      <w:r w:rsidRPr="008057AF">
        <w:rPr>
          <w:rFonts w:ascii="Times New Roman" w:hAnsi="Times New Roman" w:cs="Times New Roman"/>
          <w:b/>
          <w:sz w:val="24"/>
          <w:szCs w:val="24"/>
        </w:rPr>
        <w:t xml:space="preserve"> 2. Предмет и цели деятельности Учреждения</w:t>
      </w:r>
    </w:p>
    <w:p w:rsidR="00BC45CB" w:rsidRPr="008057AF" w:rsidRDefault="00BC45CB" w:rsidP="00CC2242">
      <w:pPr>
        <w:pStyle w:val="ConsPlusNormal"/>
        <w:ind w:firstLine="709"/>
        <w:jc w:val="both"/>
        <w:rPr>
          <w:rFonts w:ascii="Times New Roman" w:hAnsi="Times New Roman" w:cs="Times New Roman"/>
          <w:sz w:val="24"/>
          <w:szCs w:val="24"/>
        </w:rPr>
      </w:pPr>
    </w:p>
    <w:p w:rsidR="00BC45CB" w:rsidRDefault="00BC45CB" w:rsidP="00EF6605">
      <w:pPr>
        <w:ind w:firstLine="709"/>
        <w:contextualSpacing/>
        <w:jc w:val="both"/>
      </w:pPr>
      <w:r w:rsidRPr="008057AF">
        <w:t>2.1. Предметом деятельности Учреждения является выполнение работ, оказание услуг в целях обеспечения реализации предусмотренных нормативными правовыми актами Российской Федерации и Рязанской области полномочий Рязанской области в сфере образования.</w:t>
      </w:r>
    </w:p>
    <w:p w:rsidR="00C77269" w:rsidRPr="008057AF" w:rsidRDefault="00C77269" w:rsidP="00C77269">
      <w:pPr>
        <w:ind w:firstLine="709"/>
        <w:contextualSpacing/>
        <w:jc w:val="both"/>
        <w:rPr>
          <w:shd w:val="clear" w:color="auto" w:fill="FFFFFF"/>
        </w:rPr>
      </w:pPr>
      <w:r w:rsidRPr="00C77269">
        <w:t>2.2. Основной целью деятельности, для реализации которой создано Учреждение, является образовательная деятельность по образовательным программам среднего профессионального образования.</w:t>
      </w:r>
    </w:p>
    <w:p w:rsidR="00BC45CB" w:rsidRPr="008057AF" w:rsidRDefault="00BC45CB" w:rsidP="00BD0F81">
      <w:pPr>
        <w:ind w:firstLine="708"/>
        <w:jc w:val="both"/>
        <w:rPr>
          <w:lang w:eastAsia="en-US"/>
        </w:rPr>
      </w:pPr>
      <w:r w:rsidRPr="008057AF">
        <w:rPr>
          <w:lang w:eastAsia="en-US"/>
        </w:rPr>
        <w:t>2.</w:t>
      </w:r>
      <w:r w:rsidR="00C77269">
        <w:rPr>
          <w:lang w:eastAsia="en-US"/>
        </w:rPr>
        <w:t>3</w:t>
      </w:r>
      <w:r w:rsidRPr="008057AF">
        <w:rPr>
          <w:lang w:eastAsia="en-US"/>
        </w:rPr>
        <w:t xml:space="preserve">. Для достижения целей, указанных в </w:t>
      </w:r>
      <w:hyperlink r:id="rId10" w:history="1">
        <w:r w:rsidR="00F7729A">
          <w:rPr>
            <w:lang w:eastAsia="en-US"/>
          </w:rPr>
          <w:t>пунктах</w:t>
        </w:r>
        <w:r w:rsidRPr="008057AF">
          <w:rPr>
            <w:lang w:eastAsia="en-US"/>
          </w:rPr>
          <w:t xml:space="preserve"> 2.1</w:t>
        </w:r>
      </w:hyperlink>
      <w:r w:rsidR="00F7729A">
        <w:rPr>
          <w:lang w:eastAsia="en-US"/>
        </w:rPr>
        <w:t>, 2.2</w:t>
      </w:r>
      <w:r w:rsidR="009A1C32">
        <w:rPr>
          <w:lang w:eastAsia="en-US"/>
        </w:rPr>
        <w:t xml:space="preserve"> </w:t>
      </w:r>
      <w:r w:rsidRPr="008057AF">
        <w:rPr>
          <w:lang w:eastAsia="en-US"/>
        </w:rPr>
        <w:t>настоящего Устава, Учреждение осуществляет в установленном законодательством Российской Федерации порядке следующие основные виды деятельности по образовательным программам:</w:t>
      </w:r>
    </w:p>
    <w:p w:rsidR="00BC45CB" w:rsidRPr="008057AF" w:rsidRDefault="00BC45CB" w:rsidP="00AA7BAC">
      <w:pPr>
        <w:ind w:firstLine="720"/>
        <w:jc w:val="both"/>
        <w:rPr>
          <w:lang w:eastAsia="en-US"/>
        </w:rPr>
      </w:pPr>
      <w:r>
        <w:rPr>
          <w:lang w:eastAsia="en-US"/>
        </w:rPr>
        <w:t>- образователь</w:t>
      </w:r>
      <w:r w:rsidRPr="008057AF">
        <w:rPr>
          <w:lang w:eastAsia="en-US"/>
        </w:rPr>
        <w:t xml:space="preserve">ным </w:t>
      </w:r>
      <w:r>
        <w:rPr>
          <w:lang w:eastAsia="en-US"/>
        </w:rPr>
        <w:t>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w:t>
      </w:r>
      <w:r w:rsidRPr="008057AF">
        <w:rPr>
          <w:lang w:eastAsia="en-US"/>
        </w:rPr>
        <w:t>;</w:t>
      </w:r>
    </w:p>
    <w:p w:rsidR="00BC45CB" w:rsidRPr="008057AF" w:rsidRDefault="00BC45CB" w:rsidP="00555E5D">
      <w:pPr>
        <w:ind w:firstLine="720"/>
        <w:jc w:val="both"/>
        <w:rPr>
          <w:lang w:eastAsia="en-US"/>
        </w:rPr>
      </w:pPr>
      <w:r w:rsidRPr="008057AF">
        <w:rPr>
          <w:lang w:eastAsia="en-US"/>
        </w:rPr>
        <w:t>- основным программам профессионального обучения;</w:t>
      </w:r>
    </w:p>
    <w:p w:rsidR="00BC45CB" w:rsidRPr="008057AF" w:rsidRDefault="00BC45CB" w:rsidP="00F83BE9">
      <w:pPr>
        <w:ind w:firstLine="720"/>
        <w:jc w:val="both"/>
        <w:rPr>
          <w:lang w:eastAsia="en-US"/>
        </w:rPr>
      </w:pPr>
      <w:r w:rsidRPr="008057AF">
        <w:rPr>
          <w:lang w:eastAsia="en-US"/>
        </w:rPr>
        <w:t>- основным общеобразовательным программам</w:t>
      </w:r>
      <w:r w:rsidR="00C77269" w:rsidRPr="00C77269">
        <w:rPr>
          <w:lang w:eastAsia="en-US"/>
        </w:rPr>
        <w:t>-  среднего общего образования;</w:t>
      </w:r>
    </w:p>
    <w:p w:rsidR="00BC45CB" w:rsidRPr="008057AF" w:rsidRDefault="00BC45CB" w:rsidP="00F83BE9">
      <w:pPr>
        <w:ind w:firstLine="720"/>
        <w:jc w:val="both"/>
        <w:rPr>
          <w:lang w:eastAsia="en-US"/>
        </w:rPr>
      </w:pPr>
      <w:r w:rsidRPr="008057AF">
        <w:rPr>
          <w:lang w:eastAsia="en-US"/>
        </w:rPr>
        <w:t>- дополнительным общеобразовательным программам;</w:t>
      </w:r>
    </w:p>
    <w:p w:rsidR="00BC45CB" w:rsidRPr="008057AF" w:rsidRDefault="00BC45CB" w:rsidP="00F83BE9">
      <w:pPr>
        <w:widowControl/>
        <w:ind w:firstLine="708"/>
        <w:jc w:val="both"/>
      </w:pPr>
      <w:r w:rsidRPr="008057AF">
        <w:rPr>
          <w:lang w:eastAsia="en-US"/>
        </w:rPr>
        <w:t xml:space="preserve">- </w:t>
      </w:r>
      <w:r w:rsidRPr="008057AF">
        <w:t>дополнительным профессиональным программам</w:t>
      </w:r>
      <w:r w:rsidRPr="008057AF">
        <w:rPr>
          <w:lang w:eastAsia="en-US"/>
        </w:rPr>
        <w:t>.</w:t>
      </w:r>
    </w:p>
    <w:p w:rsidR="00BC45CB" w:rsidRPr="008057AF" w:rsidRDefault="00BC45CB" w:rsidP="00AA7BAC">
      <w:pPr>
        <w:ind w:firstLine="709"/>
        <w:contextualSpacing/>
        <w:jc w:val="both"/>
        <w:rPr>
          <w:lang w:eastAsia="en-US"/>
        </w:rPr>
      </w:pPr>
      <w:r w:rsidRPr="008057AF">
        <w:rPr>
          <w:spacing w:val="-4"/>
        </w:rPr>
        <w:t>2.</w:t>
      </w:r>
      <w:r w:rsidR="00C77269">
        <w:rPr>
          <w:spacing w:val="-4"/>
        </w:rPr>
        <w:t>4</w:t>
      </w:r>
      <w:r w:rsidRPr="008057AF">
        <w:rPr>
          <w:spacing w:val="-4"/>
        </w:rPr>
        <w:t xml:space="preserve">. </w:t>
      </w:r>
      <w:r w:rsidRPr="008057AF">
        <w:rPr>
          <w:lang w:eastAsia="en-US"/>
        </w:rPr>
        <w:t>Иными целями и задачами деятельности Учреждения являются:</w:t>
      </w:r>
    </w:p>
    <w:p w:rsidR="00BC45CB" w:rsidRPr="008057AF" w:rsidRDefault="00BC45CB" w:rsidP="00AA7BAC">
      <w:pPr>
        <w:ind w:firstLine="709"/>
        <w:contextualSpacing/>
        <w:jc w:val="both"/>
        <w:rPr>
          <w:lang w:eastAsia="en-US"/>
        </w:rPr>
      </w:pPr>
      <w:r w:rsidRPr="008057AF">
        <w:rPr>
          <w:lang w:eastAsia="en-US"/>
        </w:rPr>
        <w:t xml:space="preserve">- удовлетворение </w:t>
      </w:r>
      <w:r w:rsidR="007716FE">
        <w:rPr>
          <w:lang w:eastAsia="en-US"/>
        </w:rPr>
        <w:t>потребностей</w:t>
      </w:r>
      <w:r w:rsidRPr="008057AF">
        <w:rPr>
          <w:lang w:eastAsia="en-US"/>
        </w:rPr>
        <w:t xml:space="preserve"> обучающихся в получении образования;</w:t>
      </w:r>
    </w:p>
    <w:p w:rsidR="00BC45CB" w:rsidRPr="008057AF" w:rsidRDefault="00BC45CB" w:rsidP="00AA7BAC">
      <w:pPr>
        <w:ind w:firstLine="709"/>
        <w:contextualSpacing/>
        <w:jc w:val="both"/>
        <w:rPr>
          <w:lang w:eastAsia="en-US"/>
        </w:rPr>
      </w:pPr>
      <w:r w:rsidRPr="008057AF">
        <w:rPr>
          <w:lang w:eastAsia="en-US"/>
        </w:rPr>
        <w:t>- формирование культуры здорового и безопасного образа жизни, укреплени</w:t>
      </w:r>
      <w:r w:rsidR="000D6620">
        <w:rPr>
          <w:lang w:eastAsia="en-US"/>
        </w:rPr>
        <w:t>я</w:t>
      </w:r>
      <w:r w:rsidRPr="008057AF">
        <w:rPr>
          <w:lang w:eastAsia="en-US"/>
        </w:rPr>
        <w:t xml:space="preserve"> здоровья обучающихся;</w:t>
      </w:r>
    </w:p>
    <w:p w:rsidR="00BC45CB" w:rsidRPr="008057AF" w:rsidRDefault="00BC45CB" w:rsidP="00AA7BAC">
      <w:pPr>
        <w:ind w:firstLine="709"/>
        <w:contextualSpacing/>
        <w:jc w:val="both"/>
        <w:rPr>
          <w:lang w:eastAsia="en-US"/>
        </w:rPr>
      </w:pPr>
      <w:r w:rsidRPr="008057AF">
        <w:rPr>
          <w:lang w:eastAsia="en-US"/>
        </w:rPr>
        <w:t>- обеспечение духовно-нравственного, гражданско-патриотического, военно-патриотического, трудового воспитания обучающихся;</w:t>
      </w:r>
    </w:p>
    <w:p w:rsidR="00BC45CB" w:rsidRPr="008057AF" w:rsidRDefault="00BC45CB" w:rsidP="00AA7BAC">
      <w:pPr>
        <w:ind w:firstLine="709"/>
        <w:contextualSpacing/>
        <w:jc w:val="both"/>
        <w:rPr>
          <w:lang w:eastAsia="en-US"/>
        </w:rPr>
      </w:pPr>
      <w:r w:rsidRPr="008057AF">
        <w:rPr>
          <w:lang w:eastAsia="en-US"/>
        </w:rPr>
        <w:t>- выявление, развитие и поддержка талантливых обучающихся, а также лиц, проявивших выдающиеся способности;</w:t>
      </w:r>
    </w:p>
    <w:p w:rsidR="00BC45CB" w:rsidRPr="008057AF" w:rsidRDefault="00BC45CB" w:rsidP="00AA7BAC">
      <w:pPr>
        <w:ind w:firstLine="709"/>
        <w:contextualSpacing/>
        <w:jc w:val="both"/>
        <w:rPr>
          <w:lang w:eastAsia="en-US"/>
        </w:rPr>
      </w:pPr>
      <w:r w:rsidRPr="008057AF">
        <w:rPr>
          <w:lang w:eastAsia="en-US"/>
        </w:rPr>
        <w:t xml:space="preserve">- создание и обеспечение необходимых условий для </w:t>
      </w:r>
      <w:r w:rsidR="003F32D6">
        <w:rPr>
          <w:lang w:eastAsia="en-US"/>
        </w:rPr>
        <w:t>личностного развития, укрепления</w:t>
      </w:r>
      <w:r w:rsidRPr="008057AF">
        <w:rPr>
          <w:lang w:eastAsia="en-US"/>
        </w:rPr>
        <w:t xml:space="preserve"> здоровья, профессионального самоопределения и творческого труда обучающихся;</w:t>
      </w:r>
    </w:p>
    <w:p w:rsidR="00BC45CB" w:rsidRPr="008057AF" w:rsidRDefault="00BC45CB" w:rsidP="00AA7BAC">
      <w:pPr>
        <w:ind w:firstLine="709"/>
        <w:contextualSpacing/>
        <w:jc w:val="both"/>
        <w:rPr>
          <w:lang w:eastAsia="en-US"/>
        </w:rPr>
      </w:pPr>
      <w:r w:rsidRPr="008057AF">
        <w:rPr>
          <w:lang w:eastAsia="en-US"/>
        </w:rPr>
        <w:t>- социализация и адаптация обучающихся к жизни в обществе;</w:t>
      </w:r>
    </w:p>
    <w:p w:rsidR="00BC45CB" w:rsidRPr="008057AF" w:rsidRDefault="00BC45CB" w:rsidP="00AA7BAC">
      <w:pPr>
        <w:ind w:firstLine="709"/>
        <w:contextualSpacing/>
        <w:jc w:val="both"/>
        <w:rPr>
          <w:lang w:eastAsia="en-US"/>
        </w:rPr>
      </w:pPr>
      <w:r w:rsidRPr="008057AF">
        <w:rPr>
          <w:lang w:eastAsia="en-US"/>
        </w:rPr>
        <w:t>- формирование общей культуры обучающихся.</w:t>
      </w:r>
    </w:p>
    <w:p w:rsidR="00BC45CB" w:rsidRPr="008057AF" w:rsidRDefault="00BC45CB" w:rsidP="00CC2242">
      <w:pPr>
        <w:pStyle w:val="ConsPlusNonformat"/>
        <w:widowContro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2.</w:t>
      </w:r>
      <w:r w:rsidR="00C77269">
        <w:rPr>
          <w:rFonts w:ascii="Times New Roman" w:hAnsi="Times New Roman" w:cs="Times New Roman"/>
          <w:spacing w:val="-4"/>
          <w:sz w:val="24"/>
          <w:szCs w:val="24"/>
        </w:rPr>
        <w:t>5</w:t>
      </w:r>
      <w:r w:rsidRPr="008057AF">
        <w:rPr>
          <w:rFonts w:ascii="Times New Roman" w:hAnsi="Times New Roman" w:cs="Times New Roman"/>
          <w:spacing w:val="-4"/>
          <w:sz w:val="24"/>
          <w:szCs w:val="24"/>
        </w:rPr>
        <w:t>. Бюджетное учреждение не вправе осуществлять виды деятельности, не предусмотренные настоящим Уставом.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2.</w:t>
      </w:r>
      <w:r w:rsidR="00C77269">
        <w:rPr>
          <w:rFonts w:ascii="Times New Roman" w:hAnsi="Times New Roman" w:cs="Times New Roman"/>
          <w:spacing w:val="-4"/>
          <w:sz w:val="24"/>
          <w:szCs w:val="24"/>
        </w:rPr>
        <w:t>6</w:t>
      </w:r>
      <w:r w:rsidRPr="008057AF">
        <w:rPr>
          <w:rFonts w:ascii="Times New Roman" w:hAnsi="Times New Roman" w:cs="Times New Roman"/>
          <w:spacing w:val="-4"/>
          <w:sz w:val="24"/>
          <w:szCs w:val="24"/>
        </w:rPr>
        <w:t xml:space="preserve">. Право Учреждения осуществлять деятельность, на которую в соответствии с законодательством Российской Федерации требуется специальное разрешение </w:t>
      </w:r>
      <w:r>
        <w:rPr>
          <w:rFonts w:ascii="Times New Roman" w:hAnsi="Times New Roman" w:cs="Times New Roman"/>
          <w:spacing w:val="-4"/>
          <w:sz w:val="24"/>
          <w:szCs w:val="24"/>
        </w:rPr>
        <w:t>–</w:t>
      </w:r>
      <w:r w:rsidRPr="008057AF">
        <w:rPr>
          <w:rFonts w:ascii="Times New Roman" w:hAnsi="Times New Roman" w:cs="Times New Roman"/>
          <w:spacing w:val="-4"/>
          <w:sz w:val="24"/>
          <w:szCs w:val="24"/>
        </w:rPr>
        <w:t xml:space="preserve"> лицензия, возникает у Учреждения со дня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2.</w:t>
      </w:r>
      <w:r w:rsidR="00C77269">
        <w:rPr>
          <w:rFonts w:ascii="Times New Roman" w:hAnsi="Times New Roman" w:cs="Times New Roman"/>
          <w:spacing w:val="-4"/>
          <w:sz w:val="24"/>
          <w:szCs w:val="24"/>
        </w:rPr>
        <w:t>7</w:t>
      </w:r>
      <w:r w:rsidRPr="008057AF">
        <w:rPr>
          <w:rFonts w:ascii="Times New Roman" w:hAnsi="Times New Roman" w:cs="Times New Roman"/>
          <w:spacing w:val="-4"/>
          <w:sz w:val="24"/>
          <w:szCs w:val="24"/>
        </w:rPr>
        <w:t>. Учреждение выполняет государственн</w:t>
      </w:r>
      <w:r w:rsidR="00D07B38">
        <w:rPr>
          <w:rFonts w:ascii="Times New Roman" w:hAnsi="Times New Roman" w:cs="Times New Roman"/>
          <w:spacing w:val="-4"/>
          <w:sz w:val="24"/>
          <w:szCs w:val="24"/>
        </w:rPr>
        <w:t>о</w:t>
      </w:r>
      <w:r w:rsidRPr="008057AF">
        <w:rPr>
          <w:rFonts w:ascii="Times New Roman" w:hAnsi="Times New Roman" w:cs="Times New Roman"/>
          <w:spacing w:val="-4"/>
          <w:sz w:val="24"/>
          <w:szCs w:val="24"/>
        </w:rPr>
        <w:t>е задани</w:t>
      </w:r>
      <w:r w:rsidR="00D07B38">
        <w:rPr>
          <w:rFonts w:ascii="Times New Roman" w:hAnsi="Times New Roman" w:cs="Times New Roman"/>
          <w:spacing w:val="-4"/>
          <w:sz w:val="24"/>
          <w:szCs w:val="24"/>
        </w:rPr>
        <w:t>е</w:t>
      </w:r>
      <w:r w:rsidR="000265F2">
        <w:rPr>
          <w:rFonts w:ascii="Times New Roman" w:hAnsi="Times New Roman" w:cs="Times New Roman"/>
          <w:spacing w:val="-4"/>
          <w:sz w:val="24"/>
          <w:szCs w:val="24"/>
        </w:rPr>
        <w:t>, установленно</w:t>
      </w:r>
      <w:r w:rsidRPr="008057AF">
        <w:rPr>
          <w:rFonts w:ascii="Times New Roman" w:hAnsi="Times New Roman" w:cs="Times New Roman"/>
          <w:spacing w:val="-4"/>
          <w:sz w:val="24"/>
          <w:szCs w:val="24"/>
        </w:rPr>
        <w:t>е Учредителем в соответствии с предусмотренной настоящим Уставом основной деятельностью.</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Учреждение не вправе отказаться от выполнения государственного задания.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2.</w:t>
      </w:r>
      <w:r w:rsidR="00C77269">
        <w:rPr>
          <w:rFonts w:ascii="Times New Roman" w:hAnsi="Times New Roman" w:cs="Times New Roman"/>
          <w:spacing w:val="-4"/>
          <w:sz w:val="24"/>
          <w:szCs w:val="24"/>
        </w:rPr>
        <w:t>8</w:t>
      </w:r>
      <w:r w:rsidRPr="008057AF">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 xml:space="preserve">Учреждение вправе сверх установленного государственного задания, а также в случаях, определенных нормативными правовыми актами Российской Федерации и Рязанской области, в пределах установленного государственного задания выполнять работы, оказывать услуги, </w:t>
      </w:r>
      <w:r w:rsidRPr="008057AF">
        <w:rPr>
          <w:rFonts w:ascii="Times New Roman" w:hAnsi="Times New Roman" w:cs="Times New Roman"/>
          <w:spacing w:val="-4"/>
          <w:sz w:val="24"/>
          <w:szCs w:val="24"/>
        </w:rPr>
        <w:lastRenderedPageBreak/>
        <w:t xml:space="preserve">относящиеся к его основным видам деятельности, предусмотренным настоящим </w:t>
      </w:r>
      <w:r w:rsidR="000D6620">
        <w:rPr>
          <w:rFonts w:ascii="Times New Roman" w:hAnsi="Times New Roman" w:cs="Times New Roman"/>
          <w:spacing w:val="-4"/>
          <w:sz w:val="24"/>
          <w:szCs w:val="24"/>
        </w:rPr>
        <w:t>У</w:t>
      </w:r>
      <w:r w:rsidRPr="008057AF">
        <w:rPr>
          <w:rFonts w:ascii="Times New Roman" w:hAnsi="Times New Roman" w:cs="Times New Roman"/>
          <w:spacing w:val="-4"/>
          <w:sz w:val="24"/>
          <w:szCs w:val="24"/>
        </w:rPr>
        <w:t>ставом, для граждан и юридических лиц за плату и на одинаковых при оказании одних и тех же услуг условиях.</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2.</w:t>
      </w:r>
      <w:r w:rsidR="00C77269">
        <w:rPr>
          <w:rFonts w:ascii="Times New Roman" w:hAnsi="Times New Roman" w:cs="Times New Roman"/>
          <w:spacing w:val="-4"/>
          <w:sz w:val="24"/>
          <w:szCs w:val="24"/>
        </w:rPr>
        <w:t>9</w:t>
      </w:r>
      <w:r w:rsidRPr="008057AF">
        <w:rPr>
          <w:rFonts w:ascii="Times New Roman" w:hAnsi="Times New Roman" w:cs="Times New Roman"/>
          <w:spacing w:val="-4"/>
          <w:sz w:val="24"/>
          <w:szCs w:val="24"/>
        </w:rPr>
        <w:t>. Учреждение вправе осуществлять следующую приносящую доход деятельность:</w:t>
      </w:r>
    </w:p>
    <w:p w:rsidR="00BC45CB" w:rsidRPr="008057AF" w:rsidRDefault="00BC45CB" w:rsidP="000C0B75">
      <w:pPr>
        <w:pStyle w:val="ConsPlusNonformat"/>
        <w:widowControl/>
        <w:ind w:left="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оказание платных образовательных услуг;</w:t>
      </w:r>
    </w:p>
    <w:p w:rsidR="00BC45CB" w:rsidRPr="008057AF" w:rsidRDefault="00BC45CB" w:rsidP="000C0B75">
      <w:pPr>
        <w:pStyle w:val="ConsPlusNonformat"/>
        <w:widowControl/>
        <w:ind w:firstLine="708"/>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сдача в аренду имущества, находящегося в оперативном управлении;</w:t>
      </w:r>
    </w:p>
    <w:p w:rsidR="00BC45CB" w:rsidRPr="008057AF" w:rsidRDefault="00BC45CB" w:rsidP="000C0B75">
      <w:pPr>
        <w:pStyle w:val="ConsPlusNonformat"/>
        <w:widowControl/>
        <w:ind w:left="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организация и проведение массовых мероприятий и соревнований;</w:t>
      </w:r>
    </w:p>
    <w:p w:rsidR="00BC45CB" w:rsidRPr="008057AF" w:rsidRDefault="00BC45CB" w:rsidP="000C0B75">
      <w:pPr>
        <w:pStyle w:val="ConsPlusNonformat"/>
        <w:widowControl/>
        <w:ind w:left="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организация учебно-тренировочных сборов для одаренных и талантливых спортсменов;</w:t>
      </w:r>
    </w:p>
    <w:p w:rsidR="00BC45CB" w:rsidRPr="008057AF" w:rsidRDefault="00BC45CB" w:rsidP="000C0B75">
      <w:pPr>
        <w:pStyle w:val="ConsPlusNonformat"/>
        <w:widowControl/>
        <w:ind w:left="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организация производства собственной продукции и ее реализация;</w:t>
      </w:r>
    </w:p>
    <w:p w:rsidR="00BC45CB" w:rsidRPr="008057AF" w:rsidRDefault="00BC45CB" w:rsidP="000C0B75">
      <w:pPr>
        <w:pStyle w:val="ConsPlusNonformat"/>
        <w:widowControl/>
        <w:ind w:left="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выполнение производственных заказов предприятий и организаций;</w:t>
      </w:r>
    </w:p>
    <w:p w:rsidR="00BC45CB" w:rsidRPr="008057AF" w:rsidRDefault="00BC45CB" w:rsidP="000C0B75">
      <w:pPr>
        <w:pStyle w:val="ConsPlusNonformat"/>
        <w:widowContro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торговля товарами и оборудованием, приобретенными за счет средств от приносящей доход деятельности;</w:t>
      </w:r>
    </w:p>
    <w:p w:rsidR="00BC45CB" w:rsidRPr="008057AF" w:rsidRDefault="00BC45CB" w:rsidP="000C0B75">
      <w:pPr>
        <w:pStyle w:val="ConsPlusNonformat"/>
        <w:widowContro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производство и реализация продукции производственного, технического, учебного и бытового назначения;</w:t>
      </w:r>
    </w:p>
    <w:p w:rsidR="00BC45CB" w:rsidRPr="008057AF" w:rsidRDefault="00BC45CB" w:rsidP="000C0B75">
      <w:pPr>
        <w:pStyle w:val="ConsPlusNonformat"/>
        <w:widowControl/>
        <w:ind w:firstLine="708"/>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выполнение копировальных и множительных работ;</w:t>
      </w:r>
    </w:p>
    <w:p w:rsidR="003E05BF" w:rsidRPr="00555E5D" w:rsidRDefault="003E05BF" w:rsidP="003E05BF">
      <w:pPr>
        <w:pStyle w:val="ConsPlusNonformat"/>
        <w:widowControl/>
        <w:ind w:firstLine="709"/>
        <w:jc w:val="both"/>
        <w:rPr>
          <w:rFonts w:ascii="Times New Roman" w:hAnsi="Times New Roman" w:cs="Times New Roman"/>
          <w:spacing w:val="-4"/>
          <w:sz w:val="24"/>
          <w:szCs w:val="24"/>
        </w:rPr>
      </w:pPr>
      <w:r w:rsidRPr="00970035">
        <w:rPr>
          <w:rFonts w:ascii="Times New Roman" w:hAnsi="Times New Roman" w:cs="Times New Roman"/>
          <w:spacing w:val="-4"/>
          <w:sz w:val="24"/>
          <w:szCs w:val="24"/>
        </w:rPr>
        <w:t>- проведение семинаров и консультаций с руководящими и педагогическими работниками, детьми и молодежью;</w:t>
      </w:r>
    </w:p>
    <w:p w:rsidR="00BC45CB" w:rsidRPr="008057AF" w:rsidRDefault="00BC45CB" w:rsidP="000C0B75">
      <w:pPr>
        <w:pStyle w:val="ConsPlusNonformat"/>
        <w:widowControl/>
        <w:ind w:left="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тиражирование лучших педагогических практик;</w:t>
      </w:r>
    </w:p>
    <w:p w:rsidR="00BC45CB" w:rsidRDefault="00BC45CB" w:rsidP="000C0B75">
      <w:pPr>
        <w:pStyle w:val="ConsPlusNonformat"/>
        <w:widowContro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сдача макулатуры, лома и отходов черных, цветных, драгоценных металлов </w:t>
      </w:r>
      <w:r w:rsidR="00C77269">
        <w:rPr>
          <w:rFonts w:ascii="Times New Roman" w:hAnsi="Times New Roman" w:cs="Times New Roman"/>
          <w:spacing w:val="-4"/>
          <w:sz w:val="24"/>
          <w:szCs w:val="24"/>
        </w:rPr>
        <w:t>и других видов вторичного сырья;</w:t>
      </w:r>
    </w:p>
    <w:p w:rsidR="00C77269" w:rsidRPr="00EE3FC9" w:rsidRDefault="00C77269" w:rsidP="00C77269">
      <w:pPr>
        <w:pStyle w:val="ConsPlusNonformat"/>
        <w:widowControl/>
        <w:ind w:firstLine="709"/>
        <w:jc w:val="both"/>
        <w:rPr>
          <w:rFonts w:ascii="Times New Roman" w:hAnsi="Times New Roman" w:cs="Times New Roman"/>
          <w:sz w:val="24"/>
          <w:szCs w:val="24"/>
        </w:rPr>
      </w:pPr>
      <w:r w:rsidRPr="00C77269">
        <w:rPr>
          <w:rFonts w:ascii="Times New Roman" w:hAnsi="Times New Roman" w:cs="Times New Roman"/>
          <w:sz w:val="24"/>
          <w:szCs w:val="24"/>
        </w:rPr>
        <w:t>- предоставление услуг проживания, пользования коммунальными и хозяйственными услугами в общежитии обучающимся и работникам Учреждения.</w:t>
      </w:r>
    </w:p>
    <w:p w:rsidR="00BC45CB" w:rsidRPr="008057AF" w:rsidRDefault="00BC45CB" w:rsidP="00AA7BAC">
      <w:pPr>
        <w:ind w:firstLine="709"/>
        <w:contextualSpacing/>
        <w:jc w:val="both"/>
        <w:rPr>
          <w:lang w:eastAsia="en-US"/>
        </w:rPr>
      </w:pPr>
      <w:r w:rsidRPr="008057AF">
        <w:rPr>
          <w:spacing w:val="-4"/>
        </w:rPr>
        <w:t>2.</w:t>
      </w:r>
      <w:r w:rsidR="00C77269">
        <w:rPr>
          <w:spacing w:val="-4"/>
        </w:rPr>
        <w:t>10</w:t>
      </w:r>
      <w:r w:rsidRPr="008057AF">
        <w:rPr>
          <w:spacing w:val="-4"/>
        </w:rPr>
        <w:t>.</w:t>
      </w:r>
      <w:r>
        <w:rPr>
          <w:spacing w:val="-4"/>
        </w:rPr>
        <w:t xml:space="preserve"> </w:t>
      </w:r>
      <w:r w:rsidR="005D3CAE">
        <w:rPr>
          <w:lang w:eastAsia="en-US"/>
        </w:rPr>
        <w:t>Указанные в п. 2.9</w:t>
      </w:r>
      <w:r w:rsidRPr="008057AF">
        <w:rPr>
          <w:lang w:eastAsia="en-US"/>
        </w:rPr>
        <w:t xml:space="preserve"> настоящего Устава иные виды деятельности, не являющиеся основными видами деятельности, Учреждение вправе осуществлять лишь постольку, поскольку это служит достижению целей, ради которых оно создано и соответствует указанным целям.</w:t>
      </w:r>
    </w:p>
    <w:p w:rsidR="00BC45CB" w:rsidRDefault="00BC45CB" w:rsidP="00CC2242">
      <w:pPr>
        <w:pStyle w:val="ConsPlusNonformat"/>
        <w:widowControl/>
        <w:ind w:firstLine="709"/>
        <w:jc w:val="center"/>
        <w:rPr>
          <w:rFonts w:ascii="Times New Roman" w:hAnsi="Times New Roman" w:cs="Times New Roman"/>
          <w:sz w:val="24"/>
          <w:szCs w:val="24"/>
        </w:rPr>
      </w:pPr>
    </w:p>
    <w:p w:rsidR="00970035" w:rsidRPr="008057AF" w:rsidRDefault="00970035" w:rsidP="00CC2242">
      <w:pPr>
        <w:pStyle w:val="ConsPlusNonformat"/>
        <w:widowControl/>
        <w:ind w:firstLine="709"/>
        <w:jc w:val="center"/>
        <w:rPr>
          <w:rFonts w:ascii="Times New Roman" w:hAnsi="Times New Roman" w:cs="Times New Roman"/>
          <w:sz w:val="24"/>
          <w:szCs w:val="24"/>
        </w:rPr>
      </w:pPr>
    </w:p>
    <w:p w:rsidR="00BC45CB" w:rsidRPr="008057AF" w:rsidRDefault="00BC45CB" w:rsidP="00134B6A">
      <w:pPr>
        <w:pStyle w:val="ConsPlusNonformat"/>
        <w:widowControl/>
        <w:jc w:val="center"/>
        <w:rPr>
          <w:rFonts w:ascii="Times New Roman" w:hAnsi="Times New Roman" w:cs="Times New Roman"/>
          <w:b/>
          <w:spacing w:val="-4"/>
          <w:sz w:val="24"/>
          <w:szCs w:val="24"/>
        </w:rPr>
      </w:pPr>
      <w:r w:rsidRPr="008057AF">
        <w:rPr>
          <w:rFonts w:ascii="Times New Roman" w:hAnsi="Times New Roman" w:cs="Times New Roman"/>
          <w:b/>
          <w:spacing w:val="-4"/>
          <w:sz w:val="24"/>
          <w:szCs w:val="24"/>
        </w:rPr>
        <w:t>3.</w:t>
      </w:r>
      <w:r w:rsidR="00261D17">
        <w:rPr>
          <w:rFonts w:ascii="Times New Roman" w:hAnsi="Times New Roman" w:cs="Times New Roman"/>
          <w:b/>
          <w:spacing w:val="-4"/>
          <w:sz w:val="24"/>
          <w:szCs w:val="24"/>
        </w:rPr>
        <w:t xml:space="preserve"> </w:t>
      </w:r>
      <w:r w:rsidRPr="008057AF">
        <w:rPr>
          <w:rFonts w:ascii="Times New Roman" w:hAnsi="Times New Roman" w:cs="Times New Roman"/>
          <w:b/>
          <w:spacing w:val="-4"/>
          <w:sz w:val="24"/>
          <w:szCs w:val="24"/>
        </w:rPr>
        <w:t>Управление Учреждением</w:t>
      </w:r>
    </w:p>
    <w:p w:rsidR="00BC45CB" w:rsidRPr="008057AF" w:rsidRDefault="00BC45CB" w:rsidP="00CC2242">
      <w:pPr>
        <w:ind w:firstLine="709"/>
        <w:jc w:val="both"/>
      </w:pPr>
    </w:p>
    <w:p w:rsidR="00BC45CB" w:rsidRDefault="00BC45CB" w:rsidP="007D12A6">
      <w:pPr>
        <w:widowControl/>
        <w:ind w:firstLine="709"/>
        <w:jc w:val="both"/>
      </w:pPr>
      <w:r w:rsidRPr="008057AF">
        <w:t>3.1. Управление Учреждением осуществляется в соответствии с законодательством Российской Федерации, Рязанской области и настоящим Уставом и строится на основе сочетания принцип</w:t>
      </w:r>
      <w:r>
        <w:t>ов единоначалия и коллегиальности</w:t>
      </w:r>
      <w:r w:rsidRPr="008057AF">
        <w:t>. Коллегиальными органами управления Учрежден</w:t>
      </w:r>
      <w:r>
        <w:t>ия являются Конференция</w:t>
      </w:r>
      <w:r w:rsidR="00261D17">
        <w:t xml:space="preserve"> </w:t>
      </w:r>
      <w:r w:rsidRPr="008057AF">
        <w:rPr>
          <w:lang w:eastAsia="en-US"/>
        </w:rPr>
        <w:t>работников и обучающихся Учреждения</w:t>
      </w:r>
      <w:r>
        <w:t>,</w:t>
      </w:r>
      <w:r w:rsidR="00261D17">
        <w:t xml:space="preserve"> </w:t>
      </w:r>
      <w:r>
        <w:t>Совет Учреждения, Педагогический совет,</w:t>
      </w:r>
      <w:r w:rsidRPr="008057AF">
        <w:t xml:space="preserve"> Попечительский совет. </w:t>
      </w:r>
      <w:r>
        <w:t>Порядок создания советов, структура, состав, полномочия, порядок принятия ими решений и другие вопросы деятельности советов определяются положениями, утверждаемыми Педагогическим советом Учреждения.</w:t>
      </w:r>
    </w:p>
    <w:p w:rsidR="00BC45CB" w:rsidRPr="008057AF" w:rsidRDefault="00BC45CB" w:rsidP="007D12A6">
      <w:pPr>
        <w:widowControl/>
        <w:ind w:firstLine="709"/>
        <w:jc w:val="both"/>
      </w:pPr>
      <w: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и принятия Учреждением локальных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студенческие советы, советы родителей (законных представителей) несовершеннолетних обучающихся, действуют проф</w:t>
      </w:r>
      <w:r w:rsidR="000D6620">
        <w:t>ес</w:t>
      </w:r>
      <w:r>
        <w:t>с</w:t>
      </w:r>
      <w:r w:rsidR="000D6620">
        <w:t>иональ</w:t>
      </w:r>
      <w:r>
        <w:t>ные союзы обучающихся и (или) работников Учреждения.</w:t>
      </w:r>
    </w:p>
    <w:p w:rsidR="00BC45CB" w:rsidRPr="008057AF" w:rsidRDefault="00BC45CB" w:rsidP="0040406B">
      <w:pPr>
        <w:ind w:firstLine="709"/>
        <w:contextualSpacing/>
        <w:jc w:val="both"/>
      </w:pPr>
      <w:r w:rsidRPr="008057AF">
        <w:rPr>
          <w:spacing w:val="-4"/>
        </w:rPr>
        <w:t xml:space="preserve">3.2. </w:t>
      </w:r>
      <w:r>
        <w:t>Конференция</w:t>
      </w:r>
      <w:r w:rsidRPr="008057AF">
        <w:t xml:space="preserve"> созывается не реже одного раза </w:t>
      </w:r>
      <w:r w:rsidRPr="00420743">
        <w:t>в год.</w:t>
      </w:r>
    </w:p>
    <w:p w:rsidR="00BC45CB" w:rsidRDefault="00BC45CB" w:rsidP="004040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Порядок избрания делегатов на Конференцию, повестка дня, дата проведения Конференции определяются Педагогическим советом Учреждения. </w:t>
      </w:r>
      <w:r w:rsidRPr="00A20658">
        <w:rPr>
          <w:rFonts w:ascii="Times New Roman" w:hAnsi="Times New Roman" w:cs="Times New Roman"/>
          <w:sz w:val="24"/>
          <w:szCs w:val="24"/>
        </w:rPr>
        <w:t>При этом члены Педагогического совета Учреждения должны составлять не более 60 (шестидесяти) процентов общего числа делегатов.</w:t>
      </w:r>
    </w:p>
    <w:p w:rsidR="00BC45CB" w:rsidRPr="008057AF" w:rsidRDefault="00BC45CB" w:rsidP="004040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Конференция считается правомочной, если в ее работе приняли участие не менее двух </w:t>
      </w:r>
      <w:r w:rsidRPr="00420743">
        <w:rPr>
          <w:rFonts w:ascii="Times New Roman" w:hAnsi="Times New Roman" w:cs="Times New Roman"/>
          <w:sz w:val="24"/>
          <w:szCs w:val="24"/>
        </w:rPr>
        <w:t>третей</w:t>
      </w:r>
      <w:r>
        <w:rPr>
          <w:rFonts w:ascii="Times New Roman" w:hAnsi="Times New Roman" w:cs="Times New Roman"/>
          <w:sz w:val="24"/>
          <w:szCs w:val="24"/>
        </w:rPr>
        <w:t xml:space="preserve"> списочного состава ее делегатов. Решение конференции считается принятым, если за него проголосовали более 50 процентов делегатов, присутствующих на конференции.</w:t>
      </w:r>
    </w:p>
    <w:p w:rsidR="00BC45CB" w:rsidRPr="00FF41A0" w:rsidRDefault="00BC45CB" w:rsidP="009D0E92">
      <w:pPr>
        <w:pStyle w:val="ConsPlusNormal"/>
        <w:ind w:firstLine="709"/>
        <w:jc w:val="both"/>
        <w:rPr>
          <w:rFonts w:ascii="Times New Roman" w:hAnsi="Times New Roman" w:cs="Times New Roman"/>
          <w:sz w:val="24"/>
          <w:szCs w:val="24"/>
        </w:rPr>
      </w:pPr>
      <w:r w:rsidRPr="00FF41A0">
        <w:rPr>
          <w:rFonts w:ascii="Times New Roman" w:hAnsi="Times New Roman" w:cs="Times New Roman"/>
          <w:sz w:val="24"/>
          <w:szCs w:val="24"/>
        </w:rPr>
        <w:t>3.4. Конференция:</w:t>
      </w:r>
    </w:p>
    <w:p w:rsidR="00BC45CB" w:rsidRDefault="00BC45CB" w:rsidP="009D0E92">
      <w:pPr>
        <w:pStyle w:val="ConsPlusNormal"/>
        <w:ind w:firstLine="709"/>
        <w:jc w:val="both"/>
        <w:rPr>
          <w:rFonts w:ascii="Times New Roman" w:hAnsi="Times New Roman" w:cs="Times New Roman"/>
          <w:sz w:val="24"/>
          <w:szCs w:val="24"/>
        </w:rPr>
      </w:pPr>
      <w:r w:rsidRPr="00161EE3">
        <w:rPr>
          <w:rFonts w:ascii="Times New Roman" w:hAnsi="Times New Roman" w:cs="Times New Roman"/>
          <w:sz w:val="24"/>
          <w:szCs w:val="24"/>
        </w:rPr>
        <w:t>избирает членов Совета Учреждения (председатель Совета Учреждения избирается Советом Учреждения);</w:t>
      </w:r>
    </w:p>
    <w:p w:rsidR="00BC45CB" w:rsidRDefault="00BC45CB" w:rsidP="009D0E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согласовывает отчетный доклад директора Учреждения о работе в истекшем году;</w:t>
      </w:r>
    </w:p>
    <w:p w:rsidR="00BC45CB" w:rsidRDefault="00BC45CB" w:rsidP="009D0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согласовывает отчет</w:t>
      </w:r>
      <w:r w:rsidRPr="008057AF">
        <w:rPr>
          <w:rFonts w:ascii="Times New Roman" w:hAnsi="Times New Roman" w:cs="Times New Roman"/>
          <w:sz w:val="24"/>
          <w:szCs w:val="24"/>
          <w:lang w:eastAsia="en-US"/>
        </w:rPr>
        <w:t xml:space="preserve"> по самообследованию Учреждения</w:t>
      </w:r>
      <w:r>
        <w:rPr>
          <w:rFonts w:ascii="Times New Roman" w:hAnsi="Times New Roman" w:cs="Times New Roman"/>
          <w:sz w:val="24"/>
          <w:szCs w:val="24"/>
          <w:lang w:eastAsia="en-US"/>
        </w:rPr>
        <w:t>;</w:t>
      </w:r>
    </w:p>
    <w:p w:rsidR="00BC45CB" w:rsidRDefault="00BC45CB" w:rsidP="009D0E92">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принимает </w:t>
      </w:r>
      <w:r w:rsidRPr="00834127">
        <w:rPr>
          <w:rFonts w:ascii="Times New Roman" w:hAnsi="Times New Roman" w:cs="Times New Roman"/>
          <w:sz w:val="24"/>
          <w:szCs w:val="24"/>
          <w:lang w:eastAsia="en-US"/>
        </w:rPr>
        <w:t>предложения по</w:t>
      </w:r>
      <w:r w:rsidRPr="008057AF">
        <w:rPr>
          <w:rFonts w:ascii="Times New Roman" w:hAnsi="Times New Roman" w:cs="Times New Roman"/>
          <w:sz w:val="24"/>
          <w:szCs w:val="24"/>
          <w:lang w:eastAsia="en-US"/>
        </w:rPr>
        <w:t xml:space="preserve"> утверждению, изменению и дополнению коллективного договора</w:t>
      </w:r>
      <w:r>
        <w:rPr>
          <w:rFonts w:ascii="Times New Roman" w:hAnsi="Times New Roman" w:cs="Times New Roman"/>
          <w:sz w:val="24"/>
          <w:szCs w:val="24"/>
          <w:lang w:eastAsia="en-US"/>
        </w:rPr>
        <w:t>;</w:t>
      </w:r>
    </w:p>
    <w:p w:rsidR="00BC45CB" w:rsidRPr="008057AF" w:rsidRDefault="00BC45CB" w:rsidP="00C812FC">
      <w:pPr>
        <w:pStyle w:val="ConsPlusNormal"/>
        <w:jc w:val="both"/>
        <w:rPr>
          <w:rFonts w:ascii="Times New Roman" w:hAnsi="Times New Roman" w:cs="Times New Roman"/>
          <w:sz w:val="24"/>
          <w:szCs w:val="24"/>
          <w:lang w:eastAsia="en-US"/>
        </w:rPr>
      </w:pPr>
      <w:r w:rsidRPr="00834127">
        <w:rPr>
          <w:rFonts w:ascii="Times New Roman" w:hAnsi="Times New Roman" w:cs="Times New Roman"/>
          <w:sz w:val="24"/>
          <w:szCs w:val="24"/>
          <w:lang w:eastAsia="en-US"/>
        </w:rPr>
        <w:t xml:space="preserve">принимает правила внутреннего </w:t>
      </w:r>
      <w:r>
        <w:rPr>
          <w:rFonts w:ascii="Times New Roman" w:hAnsi="Times New Roman" w:cs="Times New Roman"/>
          <w:sz w:val="24"/>
          <w:szCs w:val="24"/>
          <w:lang w:eastAsia="en-US"/>
        </w:rPr>
        <w:t xml:space="preserve">распорядка обучающихся, правила внутреннего </w:t>
      </w:r>
      <w:r w:rsidRPr="00834127">
        <w:rPr>
          <w:rFonts w:ascii="Times New Roman" w:hAnsi="Times New Roman" w:cs="Times New Roman"/>
          <w:sz w:val="24"/>
          <w:szCs w:val="24"/>
          <w:lang w:eastAsia="en-US"/>
        </w:rPr>
        <w:t>трудового распорядка</w:t>
      </w:r>
      <w:r w:rsidRPr="008057AF">
        <w:rPr>
          <w:rFonts w:ascii="Times New Roman" w:hAnsi="Times New Roman" w:cs="Times New Roman"/>
          <w:sz w:val="24"/>
          <w:szCs w:val="24"/>
          <w:lang w:eastAsia="en-US"/>
        </w:rPr>
        <w:t>, положения об оплате труда работников Учреждения;</w:t>
      </w:r>
    </w:p>
    <w:p w:rsidR="00BC45CB" w:rsidRDefault="00BC45CB" w:rsidP="00161EE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принимает программу развития Учреждения по согласованию с </w:t>
      </w:r>
      <w:r w:rsidRPr="006C7A79">
        <w:rPr>
          <w:rFonts w:ascii="Times New Roman" w:hAnsi="Times New Roman" w:cs="Times New Roman"/>
          <w:sz w:val="24"/>
          <w:szCs w:val="24"/>
          <w:lang w:eastAsia="en-US"/>
        </w:rPr>
        <w:t>Министерство</w:t>
      </w:r>
      <w:r>
        <w:rPr>
          <w:rFonts w:ascii="Times New Roman" w:hAnsi="Times New Roman" w:cs="Times New Roman"/>
          <w:sz w:val="24"/>
          <w:szCs w:val="24"/>
          <w:lang w:eastAsia="en-US"/>
        </w:rPr>
        <w:t>м</w:t>
      </w:r>
      <w:r w:rsidRPr="006C7A79">
        <w:rPr>
          <w:rFonts w:ascii="Times New Roman" w:hAnsi="Times New Roman" w:cs="Times New Roman"/>
          <w:sz w:val="24"/>
          <w:szCs w:val="24"/>
          <w:lang w:eastAsia="en-US"/>
        </w:rPr>
        <w:t xml:space="preserve"> образования</w:t>
      </w:r>
      <w:r>
        <w:rPr>
          <w:rFonts w:ascii="Times New Roman" w:hAnsi="Times New Roman" w:cs="Times New Roman"/>
          <w:sz w:val="24"/>
          <w:szCs w:val="24"/>
          <w:lang w:eastAsia="en-US"/>
        </w:rPr>
        <w:t>;</w:t>
      </w:r>
    </w:p>
    <w:p w:rsidR="00BC45CB" w:rsidRPr="00AD2593" w:rsidRDefault="00BC45CB" w:rsidP="00161EE3">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рассматривает иные вопросы, отнесенные нормативными правовыми актами, настоящим </w:t>
      </w:r>
      <w:r w:rsidRPr="00AD2593">
        <w:rPr>
          <w:rFonts w:ascii="Times New Roman" w:hAnsi="Times New Roman" w:cs="Times New Roman"/>
          <w:sz w:val="24"/>
          <w:szCs w:val="24"/>
          <w:lang w:eastAsia="en-US"/>
        </w:rPr>
        <w:t>Уставом к ее компетенции.</w:t>
      </w:r>
    </w:p>
    <w:p w:rsidR="00BC45CB" w:rsidRPr="008057AF" w:rsidRDefault="00BC45CB" w:rsidP="00FF41A0">
      <w:pPr>
        <w:pStyle w:val="ConsPlusNormal"/>
        <w:ind w:firstLine="709"/>
        <w:jc w:val="both"/>
        <w:rPr>
          <w:rFonts w:ascii="Times New Roman" w:hAnsi="Times New Roman" w:cs="Times New Roman"/>
          <w:spacing w:val="-4"/>
          <w:sz w:val="24"/>
          <w:szCs w:val="24"/>
        </w:rPr>
      </w:pPr>
      <w:r w:rsidRPr="00AD2593">
        <w:rPr>
          <w:rFonts w:ascii="Times New Roman" w:hAnsi="Times New Roman" w:cs="Times New Roman"/>
          <w:spacing w:val="-4"/>
          <w:sz w:val="24"/>
          <w:szCs w:val="24"/>
        </w:rPr>
        <w:t xml:space="preserve">3.5. </w:t>
      </w:r>
      <w:r w:rsidRPr="00AD2593">
        <w:rPr>
          <w:rFonts w:ascii="Times New Roman" w:hAnsi="Times New Roman" w:cs="Times New Roman"/>
          <w:sz w:val="24"/>
          <w:szCs w:val="24"/>
        </w:rPr>
        <w:t>Заседание Конференции проводится под председательством Директора Учреждения.</w:t>
      </w:r>
    </w:p>
    <w:p w:rsidR="00BC45CB" w:rsidRPr="00D95F9F" w:rsidRDefault="00BC45CB" w:rsidP="00D95F9F">
      <w:pPr>
        <w:pStyle w:val="ConsPlusNormal"/>
        <w:ind w:firstLine="709"/>
        <w:jc w:val="both"/>
        <w:rPr>
          <w:rFonts w:ascii="Times New Roman" w:hAnsi="Times New Roman" w:cs="Times New Roman"/>
          <w:spacing w:val="-4"/>
          <w:sz w:val="24"/>
          <w:szCs w:val="24"/>
        </w:rPr>
      </w:pPr>
      <w:r w:rsidRPr="00B57D56">
        <w:rPr>
          <w:rFonts w:ascii="Times New Roman" w:hAnsi="Times New Roman" w:cs="Times New Roman"/>
          <w:spacing w:val="-4"/>
          <w:sz w:val="24"/>
          <w:szCs w:val="24"/>
        </w:rPr>
        <w:t>3.6.</w:t>
      </w:r>
      <w:r>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Срок пол</w:t>
      </w:r>
      <w:r>
        <w:rPr>
          <w:rFonts w:ascii="Times New Roman" w:hAnsi="Times New Roman" w:cs="Times New Roman"/>
          <w:spacing w:val="-4"/>
          <w:sz w:val="24"/>
          <w:szCs w:val="24"/>
        </w:rPr>
        <w:t>номочий Совета Учреждения – три</w:t>
      </w:r>
      <w:r w:rsidRPr="008057AF">
        <w:rPr>
          <w:rFonts w:ascii="Times New Roman" w:hAnsi="Times New Roman" w:cs="Times New Roman"/>
          <w:spacing w:val="-4"/>
          <w:sz w:val="24"/>
          <w:szCs w:val="24"/>
        </w:rPr>
        <w:t xml:space="preserve"> год</w:t>
      </w:r>
      <w:r>
        <w:rPr>
          <w:rFonts w:ascii="Times New Roman" w:hAnsi="Times New Roman" w:cs="Times New Roman"/>
          <w:spacing w:val="-4"/>
          <w:sz w:val="24"/>
          <w:szCs w:val="24"/>
        </w:rPr>
        <w:t>а</w:t>
      </w:r>
      <w:r w:rsidRPr="008057AF">
        <w:rPr>
          <w:rFonts w:ascii="Times New Roman" w:hAnsi="Times New Roman" w:cs="Times New Roman"/>
          <w:spacing w:val="-4"/>
          <w:sz w:val="24"/>
          <w:szCs w:val="24"/>
        </w:rPr>
        <w:t xml:space="preserve">. В случае досрочного выбытия члена Совета его председатель созывает внеочередное собрание той части коллектива, представителем которой был выбывший член Совета. Любой член Совета может быть досрочно </w:t>
      </w:r>
      <w:r>
        <w:rPr>
          <w:rFonts w:ascii="Times New Roman" w:hAnsi="Times New Roman" w:cs="Times New Roman"/>
          <w:spacing w:val="-4"/>
          <w:sz w:val="24"/>
          <w:szCs w:val="24"/>
        </w:rPr>
        <w:t>отозван решением Конференции</w:t>
      </w:r>
      <w:r w:rsidRPr="008057AF">
        <w:rPr>
          <w:rFonts w:ascii="Times New Roman" w:hAnsi="Times New Roman" w:cs="Times New Roman"/>
          <w:spacing w:val="-4"/>
          <w:sz w:val="24"/>
          <w:szCs w:val="24"/>
        </w:rPr>
        <w:t>.</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3.7.</w:t>
      </w:r>
      <w:r w:rsidRPr="008057AF">
        <w:rPr>
          <w:rFonts w:ascii="Times New Roman" w:hAnsi="Times New Roman" w:cs="Times New Roman"/>
          <w:spacing w:val="-4"/>
          <w:sz w:val="24"/>
          <w:szCs w:val="24"/>
        </w:rPr>
        <w:t xml:space="preserve"> Сов</w:t>
      </w:r>
      <w:r>
        <w:rPr>
          <w:rFonts w:ascii="Times New Roman" w:hAnsi="Times New Roman" w:cs="Times New Roman"/>
          <w:spacing w:val="-4"/>
          <w:sz w:val="24"/>
          <w:szCs w:val="24"/>
        </w:rPr>
        <w:t>ет Учреждения по представлению Д</w:t>
      </w:r>
      <w:r w:rsidRPr="008057AF">
        <w:rPr>
          <w:rFonts w:ascii="Times New Roman" w:hAnsi="Times New Roman" w:cs="Times New Roman"/>
          <w:spacing w:val="-4"/>
          <w:sz w:val="24"/>
          <w:szCs w:val="24"/>
        </w:rPr>
        <w:t>иректора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рассматривает вопросы совершенствования образовательного процесса, финансово-хозяйственной деятельности, социальной защиты обучающихся и работников Учреждения;</w:t>
      </w:r>
    </w:p>
    <w:p w:rsidR="00BC45CB"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заслушивает отчеты лиц, ответственных</w:t>
      </w:r>
      <w:r w:rsidR="00261D17">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за организацию учебной, воспитательной, методической работы, и других работников;</w:t>
      </w:r>
    </w:p>
    <w:p w:rsidR="00BC45CB" w:rsidRPr="008057AF" w:rsidRDefault="00BC45CB" w:rsidP="005B7DCD">
      <w:pPr>
        <w:pStyle w:val="ConsPlusNormal"/>
        <w:jc w:val="both"/>
        <w:rPr>
          <w:rFonts w:ascii="Times New Roman" w:hAnsi="Times New Roman" w:cs="Times New Roman"/>
          <w:spacing w:val="-4"/>
          <w:sz w:val="24"/>
          <w:szCs w:val="24"/>
        </w:rPr>
      </w:pPr>
      <w:r>
        <w:rPr>
          <w:rFonts w:ascii="Times New Roman" w:hAnsi="Times New Roman" w:cs="Times New Roman"/>
          <w:spacing w:val="-4"/>
          <w:sz w:val="24"/>
          <w:szCs w:val="24"/>
        </w:rPr>
        <w:t>- рассматривает локальные нормативные акты;</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рассматривает другие вопросы работы Учреждения, представленные директором.</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3.8</w:t>
      </w:r>
      <w:r w:rsidRPr="008057AF">
        <w:rPr>
          <w:rFonts w:ascii="Times New Roman" w:hAnsi="Times New Roman" w:cs="Times New Roman"/>
          <w:spacing w:val="-4"/>
          <w:sz w:val="24"/>
          <w:szCs w:val="24"/>
        </w:rPr>
        <w:t>. Заседания Совета Учреждения созываются по мере необходимости, но не реже трех раз в год.</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3.9</w:t>
      </w:r>
      <w:r w:rsidRPr="008057AF">
        <w:rPr>
          <w:rFonts w:ascii="Times New Roman" w:hAnsi="Times New Roman" w:cs="Times New Roman"/>
          <w:spacing w:val="-4"/>
          <w:sz w:val="24"/>
          <w:szCs w:val="24"/>
        </w:rPr>
        <w:t>. Решения Совета Учреждения принимаются открытым голосованием и являются правомочными при участии на его заседаниях не менее двух третей его состава.</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Совет Учреждения проводит работу в соответствии с Положением о Совете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3.10</w:t>
      </w:r>
      <w:r w:rsidRPr="008057AF">
        <w:rPr>
          <w:rFonts w:ascii="Times New Roman" w:hAnsi="Times New Roman" w:cs="Times New Roman"/>
          <w:spacing w:val="-4"/>
          <w:sz w:val="24"/>
          <w:szCs w:val="24"/>
        </w:rPr>
        <w:t>. Для обеспечения коллегиальности в решении вопросов учебно-методической и воспитательной работы, физического воспитания обучающихся создается Педагогический совет.</w:t>
      </w:r>
    </w:p>
    <w:p w:rsidR="00BC45CB" w:rsidRPr="008057AF" w:rsidRDefault="00BC45CB" w:rsidP="0025330B">
      <w:pPr>
        <w:ind w:firstLine="709"/>
        <w:contextualSpacing/>
        <w:jc w:val="both"/>
        <w:rPr>
          <w:lang w:eastAsia="en-US"/>
        </w:rPr>
      </w:pPr>
      <w:r>
        <w:rPr>
          <w:lang w:eastAsia="en-US"/>
        </w:rPr>
        <w:t>3.11</w:t>
      </w:r>
      <w:r w:rsidRPr="008057AF">
        <w:rPr>
          <w:lang w:eastAsia="en-US"/>
        </w:rPr>
        <w:t xml:space="preserve">. Членами Педагогического совета являются педагогические работники Учреждения. </w:t>
      </w:r>
      <w:r w:rsidRPr="008057AF">
        <w:rPr>
          <w:spacing w:val="-4"/>
        </w:rPr>
        <w:t>Председателем Педагогического совета является Директор Учреждения.</w:t>
      </w:r>
      <w:r w:rsidR="00261D17">
        <w:rPr>
          <w:spacing w:val="-4"/>
        </w:rPr>
        <w:t xml:space="preserve"> </w:t>
      </w:r>
      <w:r w:rsidRPr="008057AF">
        <w:rPr>
          <w:lang w:eastAsia="en-US"/>
        </w:rPr>
        <w:t xml:space="preserve">Педагогический совет избирает из состава своих членов секретаря. Председатель и секретарь Педагогического совета работают на общественных началах, без оплаты своей деятельности. </w:t>
      </w:r>
    </w:p>
    <w:p w:rsidR="00BC45CB" w:rsidRPr="008057AF" w:rsidRDefault="00BC45CB" w:rsidP="0025330B">
      <w:pPr>
        <w:ind w:firstLine="709"/>
        <w:contextualSpacing/>
        <w:jc w:val="both"/>
        <w:rPr>
          <w:lang w:eastAsia="en-US"/>
        </w:rPr>
      </w:pPr>
      <w:r>
        <w:rPr>
          <w:lang w:eastAsia="en-US"/>
        </w:rPr>
        <w:t>3.12</w:t>
      </w:r>
      <w:r w:rsidRPr="008057AF">
        <w:rPr>
          <w:lang w:eastAsia="en-US"/>
        </w:rPr>
        <w:t>. Педагогический совет правомочен, если на нем присутствуют более чем две трети его членов.</w:t>
      </w:r>
    </w:p>
    <w:p w:rsidR="00BC45CB" w:rsidRPr="008057AF" w:rsidRDefault="00BC45CB" w:rsidP="0025330B">
      <w:pPr>
        <w:ind w:firstLine="709"/>
        <w:contextualSpacing/>
        <w:jc w:val="both"/>
        <w:rPr>
          <w:lang w:eastAsia="en-US"/>
        </w:rPr>
      </w:pPr>
      <w:r>
        <w:rPr>
          <w:lang w:eastAsia="en-US"/>
        </w:rPr>
        <w:t>3.13</w:t>
      </w:r>
      <w:r w:rsidRPr="008057AF">
        <w:rPr>
          <w:lang w:eastAsia="en-US"/>
        </w:rPr>
        <w:t>. Педагогические работники Учреждения обязаны принимать участие в работе Педагогического совета. Решения Педагогического совета принимаются большинством голосов присутствующих членов и оформляются протоколами. При равном количестве голосов решающим является голос председателя Педагогического совета.</w:t>
      </w:r>
      <w:r>
        <w:rPr>
          <w:lang w:eastAsia="en-US"/>
        </w:rPr>
        <w:t xml:space="preserve"> </w:t>
      </w:r>
      <w:r w:rsidRPr="00420743">
        <w:rPr>
          <w:lang w:eastAsia="en-US"/>
        </w:rPr>
        <w:t>Возможно заочное голосование членов Педагогического совета.</w:t>
      </w:r>
    </w:p>
    <w:p w:rsidR="00BC45CB" w:rsidRPr="008057AF" w:rsidRDefault="00BC45CB" w:rsidP="007F7A63">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3.14</w:t>
      </w:r>
      <w:r w:rsidRPr="008057AF">
        <w:rPr>
          <w:rFonts w:ascii="Times New Roman" w:hAnsi="Times New Roman" w:cs="Times New Roman"/>
          <w:spacing w:val="-4"/>
          <w:sz w:val="24"/>
          <w:szCs w:val="24"/>
        </w:rPr>
        <w:t>. К компетенции Педагогического совета относятся:</w:t>
      </w:r>
    </w:p>
    <w:p w:rsidR="00BC45CB" w:rsidRDefault="00BC45CB" w:rsidP="00BE2F6D">
      <w:pPr>
        <w:ind w:firstLine="709"/>
        <w:contextualSpacing/>
        <w:jc w:val="both"/>
        <w:rPr>
          <w:lang w:eastAsia="en-US"/>
        </w:rPr>
      </w:pPr>
      <w:r w:rsidRPr="008057AF">
        <w:rPr>
          <w:lang w:eastAsia="en-US"/>
        </w:rPr>
        <w:t>- принятие плана (планов) учебной работы Учреждения на учебный год;</w:t>
      </w:r>
    </w:p>
    <w:p w:rsidR="00BC45CB" w:rsidRPr="008057AF" w:rsidRDefault="00BC45CB" w:rsidP="00BE2F6D">
      <w:pPr>
        <w:ind w:firstLine="709"/>
        <w:contextualSpacing/>
        <w:jc w:val="both"/>
        <w:rPr>
          <w:lang w:eastAsia="en-US"/>
        </w:rPr>
      </w:pPr>
      <w:r>
        <w:rPr>
          <w:lang w:eastAsia="en-US"/>
        </w:rPr>
        <w:t>- утверждение образовательных программ, реализуемых Учреждением</w:t>
      </w:r>
    </w:p>
    <w:p w:rsidR="00BC45CB" w:rsidRPr="008057AF" w:rsidRDefault="00BC45CB" w:rsidP="00BE2F6D">
      <w:pPr>
        <w:ind w:firstLine="709"/>
        <w:contextualSpacing/>
        <w:jc w:val="both"/>
        <w:rPr>
          <w:lang w:eastAsia="en-US"/>
        </w:rPr>
      </w:pPr>
      <w:r w:rsidRPr="00420743">
        <w:rPr>
          <w:lang w:eastAsia="en-US"/>
        </w:rPr>
        <w:t>- утверждение локального нормативного акта</w:t>
      </w:r>
      <w:r w:rsidRPr="008057AF">
        <w:rPr>
          <w:lang w:eastAsia="en-US"/>
        </w:rPr>
        <w:t xml:space="preserve"> о формах, периодичности и порядке текущего контроля успеваемости и промежуточной аттестации обучающихся;</w:t>
      </w:r>
    </w:p>
    <w:p w:rsidR="00BC45CB" w:rsidRPr="008057AF" w:rsidRDefault="00BC45CB" w:rsidP="00BE2F6D">
      <w:pPr>
        <w:ind w:firstLine="709"/>
        <w:contextualSpacing/>
        <w:jc w:val="both"/>
        <w:rPr>
          <w:lang w:eastAsia="en-US"/>
        </w:rPr>
      </w:pPr>
      <w:r w:rsidRPr="00420743">
        <w:rPr>
          <w:lang w:eastAsia="en-US"/>
        </w:rPr>
        <w:t>- принятие локального нормативного акта</w:t>
      </w:r>
      <w:r w:rsidRPr="008057AF">
        <w:rPr>
          <w:lang w:eastAsia="en-US"/>
        </w:rPr>
        <w:t xml:space="preserve"> о соотношении учебной (преподавательской) и другой педагогической работы в пределах рабочей недели или учебного года;</w:t>
      </w:r>
    </w:p>
    <w:p w:rsidR="00BC45CB" w:rsidRPr="008057AF" w:rsidRDefault="00BC45CB" w:rsidP="00BE2F6D">
      <w:pPr>
        <w:ind w:firstLine="709"/>
        <w:contextualSpacing/>
        <w:jc w:val="both"/>
        <w:rPr>
          <w:lang w:eastAsia="en-US"/>
        </w:rPr>
      </w:pPr>
      <w:r w:rsidRPr="008057AF">
        <w:rPr>
          <w:lang w:eastAsia="en-US"/>
        </w:rPr>
        <w:t>- подготовка предложений по использованию и совершенствованию методов обучения, воспитания, образовательных технологий, электронного обучения;</w:t>
      </w:r>
    </w:p>
    <w:p w:rsidR="00BC45CB" w:rsidRPr="008057AF" w:rsidRDefault="00BC45CB" w:rsidP="00BE2F6D">
      <w:pPr>
        <w:ind w:firstLine="709"/>
        <w:contextualSpacing/>
        <w:jc w:val="both"/>
        <w:rPr>
          <w:lang w:eastAsia="en-US"/>
        </w:rPr>
      </w:pPr>
      <w:r w:rsidRPr="008057AF">
        <w:rPr>
          <w:lang w:eastAsia="en-US"/>
        </w:rPr>
        <w:t xml:space="preserve">- принятие решений о переводе обучающихся на следующий курс, допуске обучающихся к государственной </w:t>
      </w:r>
      <w:r>
        <w:rPr>
          <w:lang w:eastAsia="en-US"/>
        </w:rPr>
        <w:t xml:space="preserve">итоговой </w:t>
      </w:r>
      <w:r w:rsidRPr="008057AF">
        <w:rPr>
          <w:lang w:eastAsia="en-US"/>
        </w:rPr>
        <w:t>аттестации;</w:t>
      </w:r>
    </w:p>
    <w:p w:rsidR="00BC45CB" w:rsidRPr="008057AF" w:rsidRDefault="00BC45CB" w:rsidP="00BE2F6D">
      <w:pPr>
        <w:ind w:firstLine="709"/>
        <w:contextualSpacing/>
        <w:jc w:val="both"/>
        <w:rPr>
          <w:lang w:eastAsia="en-US"/>
        </w:rPr>
      </w:pPr>
      <w:r w:rsidRPr="008057AF">
        <w:rPr>
          <w:lang w:eastAsia="en-US"/>
        </w:rPr>
        <w:t>- принятие решений о награждении обучающихся за успехи в обучении грамотами, похвальными листами;</w:t>
      </w:r>
    </w:p>
    <w:p w:rsidR="00BC45CB" w:rsidRPr="008057AF" w:rsidRDefault="00BC45CB" w:rsidP="00BE2F6D">
      <w:pPr>
        <w:ind w:firstLine="709"/>
        <w:contextualSpacing/>
        <w:jc w:val="both"/>
        <w:rPr>
          <w:lang w:eastAsia="en-US"/>
        </w:rPr>
      </w:pPr>
      <w:r w:rsidRPr="008057AF">
        <w:rPr>
          <w:lang w:eastAsia="en-US"/>
        </w:rPr>
        <w:t>- рассмотрение итогов учебной работы Учреждения, результатов промежуточной и государственной итоговой аттестации;</w:t>
      </w:r>
    </w:p>
    <w:p w:rsidR="00BC45CB" w:rsidRDefault="00BC45CB" w:rsidP="00F27027">
      <w:pPr>
        <w:pStyle w:val="ConsPlusNormal"/>
        <w:ind w:firstLine="709"/>
        <w:jc w:val="both"/>
        <w:rPr>
          <w:rFonts w:ascii="Times New Roman" w:hAnsi="Times New Roman" w:cs="Times New Roman"/>
          <w:sz w:val="24"/>
          <w:szCs w:val="24"/>
          <w:lang w:eastAsia="en-US"/>
        </w:rPr>
      </w:pPr>
      <w:r w:rsidRPr="008057AF">
        <w:rPr>
          <w:rFonts w:ascii="Times New Roman" w:hAnsi="Times New Roman" w:cs="Times New Roman"/>
          <w:sz w:val="24"/>
          <w:szCs w:val="24"/>
          <w:lang w:eastAsia="en-US"/>
        </w:rPr>
        <w:lastRenderedPageBreak/>
        <w:t>- согласование порядка формирования методических комиссий, периодичности проведения их заседаний, полномочий председателя и членов методических комиссий, рассмотрение деятельности методических комиссий, подготовка предложений о внедрении опыта работы преподавателей в области новых педагогических и информационных технологий</w:t>
      </w:r>
      <w:r>
        <w:rPr>
          <w:rFonts w:ascii="Times New Roman" w:hAnsi="Times New Roman" w:cs="Times New Roman"/>
          <w:sz w:val="24"/>
          <w:szCs w:val="24"/>
          <w:lang w:eastAsia="en-US"/>
        </w:rPr>
        <w:t>, авторских программ, учебников, учебных и методических пособий;</w:t>
      </w:r>
    </w:p>
    <w:p w:rsidR="00BC45CB" w:rsidRPr="008057AF" w:rsidRDefault="00BC45CB" w:rsidP="00F27027">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принятие решений о создании временных творческих объединений с приглашением специалистов различного профиля, консультантов для выработки рекомендаций по совершенствованию образовательной деятельности</w:t>
      </w:r>
      <w:r w:rsidRPr="008057AF">
        <w:rPr>
          <w:rFonts w:ascii="Times New Roman" w:hAnsi="Times New Roman" w:cs="Times New Roman"/>
          <w:sz w:val="24"/>
          <w:szCs w:val="24"/>
          <w:lang w:eastAsia="en-US"/>
        </w:rPr>
        <w:t>.</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3.15</w:t>
      </w:r>
      <w:r w:rsidRPr="008057AF">
        <w:rPr>
          <w:rFonts w:ascii="Times New Roman" w:hAnsi="Times New Roman" w:cs="Times New Roman"/>
          <w:spacing w:val="-4"/>
          <w:sz w:val="24"/>
          <w:szCs w:val="24"/>
        </w:rPr>
        <w:t>. Заседания Педагогического совета созываются по мере необходимости, но не реже одного раза в квартал.</w:t>
      </w:r>
    </w:p>
    <w:p w:rsidR="00BC45CB" w:rsidRPr="008057AF" w:rsidRDefault="00BC45CB" w:rsidP="0025330B">
      <w:pPr>
        <w:ind w:firstLine="709"/>
        <w:contextualSpacing/>
        <w:jc w:val="both"/>
        <w:rPr>
          <w:lang w:eastAsia="en-US"/>
        </w:rPr>
      </w:pPr>
      <w:r>
        <w:rPr>
          <w:spacing w:val="-4"/>
        </w:rPr>
        <w:t>3.16</w:t>
      </w:r>
      <w:r w:rsidRPr="008057AF">
        <w:rPr>
          <w:spacing w:val="-4"/>
        </w:rPr>
        <w:t xml:space="preserve">. </w:t>
      </w:r>
      <w:r w:rsidRPr="008057AF">
        <w:rPr>
          <w:lang w:eastAsia="en-US"/>
        </w:rPr>
        <w:t>Вопросы для обсуждения на Педагогическом совете вносятся членами Педагогического совета. С учетом внесенных предложений формируется повестка заседания Педагогического совета.</w:t>
      </w:r>
    </w:p>
    <w:p w:rsidR="00BC45CB" w:rsidRDefault="00BC45CB" w:rsidP="00EA07C1">
      <w:pPr>
        <w:pStyle w:val="ConsPlusNormal"/>
        <w:ind w:firstLine="709"/>
        <w:jc w:val="both"/>
        <w:rPr>
          <w:rFonts w:ascii="Times New Roman" w:hAnsi="Times New Roman" w:cs="Times New Roman"/>
          <w:spacing w:val="-4"/>
          <w:sz w:val="24"/>
          <w:szCs w:val="24"/>
        </w:rPr>
      </w:pPr>
      <w:r>
        <w:rPr>
          <w:rFonts w:ascii="Times New Roman" w:hAnsi="Times New Roman" w:cs="Times New Roman"/>
          <w:sz w:val="24"/>
          <w:szCs w:val="24"/>
          <w:lang w:eastAsia="en-US"/>
        </w:rPr>
        <w:t>3.17</w:t>
      </w:r>
      <w:r w:rsidRPr="008057A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D07B38">
        <w:rPr>
          <w:rFonts w:ascii="Times New Roman" w:hAnsi="Times New Roman" w:cs="Times New Roman"/>
          <w:spacing w:val="-4"/>
          <w:sz w:val="24"/>
          <w:szCs w:val="24"/>
        </w:rPr>
        <w:t xml:space="preserve">В качестве коллегиального </w:t>
      </w:r>
      <w:r w:rsidRPr="008057AF">
        <w:rPr>
          <w:rFonts w:ascii="Times New Roman" w:hAnsi="Times New Roman" w:cs="Times New Roman"/>
          <w:spacing w:val="-4"/>
          <w:sz w:val="24"/>
          <w:szCs w:val="24"/>
        </w:rPr>
        <w:t xml:space="preserve">органа управления </w:t>
      </w:r>
      <w:r w:rsidRPr="00151F39">
        <w:rPr>
          <w:rFonts w:ascii="Times New Roman" w:hAnsi="Times New Roman" w:cs="Times New Roman"/>
          <w:spacing w:val="-4"/>
          <w:sz w:val="24"/>
          <w:szCs w:val="24"/>
        </w:rPr>
        <w:t>для содействия функционированию и развитию Учреждения</w:t>
      </w:r>
      <w:r>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в Учреждении создается Попечительский совет, который действует на основе положения о Попечительском совете и настоящего Устава.</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В состав Попечительского совета могут входить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представители профессиональных сообществ, работодателей, общественных, благотворительных организаций, фондов, предприятий различных форм собственности, выпускники Учреждения, родители (законные представители) обучающихся в Учреждении, а также другие физические лица.</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Деятельность членов Попечительского совета осуществляется на безвозмездной основе.</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Попечительский совет:</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формирует стратегию, миссию и политику Учреждения;</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участвует в совершенствовании учебных планов, образовательных программ и организации образовательного процесса;</w:t>
      </w:r>
    </w:p>
    <w:p w:rsidR="00BC45CB" w:rsidRPr="00151F39" w:rsidRDefault="00BC45CB" w:rsidP="00980BBB">
      <w:pPr>
        <w:pStyle w:val="ConsPlusNormal"/>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организует работу по привлечению добровольных пожертвований физических и юридических лиц, определяет направление их использования и осуществляет контроль за их расходованием;</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содействует совершенствованию материально-технической базы Учреждения, благоустройству его помещений и территорий;</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содействует социальной защите обучающихся и работников Учреждения;</w:t>
      </w:r>
    </w:p>
    <w:p w:rsidR="00BC45CB" w:rsidRPr="00151F39" w:rsidRDefault="00BC45CB" w:rsidP="00EA07C1">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поддерживает инновационную деятельность Учреждения;</w:t>
      </w:r>
    </w:p>
    <w:p w:rsidR="00BC45CB" w:rsidRPr="00980BBB" w:rsidRDefault="00BC45CB" w:rsidP="00980BBB">
      <w:pPr>
        <w:pStyle w:val="ConsPlusNormal"/>
        <w:ind w:firstLine="709"/>
        <w:jc w:val="both"/>
        <w:rPr>
          <w:rFonts w:ascii="Times New Roman" w:hAnsi="Times New Roman" w:cs="Times New Roman"/>
          <w:spacing w:val="-4"/>
          <w:sz w:val="24"/>
          <w:szCs w:val="24"/>
        </w:rPr>
      </w:pPr>
      <w:r w:rsidRPr="00151F39">
        <w:rPr>
          <w:rFonts w:ascii="Times New Roman" w:hAnsi="Times New Roman" w:cs="Times New Roman"/>
          <w:spacing w:val="-4"/>
          <w:sz w:val="24"/>
          <w:szCs w:val="24"/>
        </w:rPr>
        <w:t>- ежегодно отчитывается о своей деятельности перед Советом Учреждения.</w:t>
      </w:r>
    </w:p>
    <w:p w:rsidR="00BC45CB" w:rsidRPr="008057AF" w:rsidRDefault="00BC45CB" w:rsidP="00EA07C1">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Заседания Попечительского совета проводятся не реже 1 раза в год. Решения Попечительского совета принимаются открытым голосованием простым большинством голосов и считаются правомочными, если на его заседании присутствовали не менее двух третей состава.</w:t>
      </w:r>
    </w:p>
    <w:p w:rsidR="00BC45CB" w:rsidRPr="008057AF" w:rsidRDefault="00BC45CB" w:rsidP="0025330B">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3.18</w:t>
      </w:r>
      <w:r w:rsidRPr="008057AF">
        <w:rPr>
          <w:rFonts w:ascii="Times New Roman" w:hAnsi="Times New Roman" w:cs="Times New Roman"/>
          <w:spacing w:val="-4"/>
          <w:sz w:val="24"/>
          <w:szCs w:val="24"/>
        </w:rPr>
        <w:t>.</w:t>
      </w:r>
      <w:r>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Непосредственное управление Учреждением осуществляет прошедший соответствующую аттестацию Директор, назначаемый на должность и освобождаемый от должности Министерством образования. Срок полномочий Директора Учреждения не может превышать пяти лет.</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Директор </w:t>
      </w:r>
      <w:r>
        <w:rPr>
          <w:rFonts w:ascii="Times New Roman" w:hAnsi="Times New Roman" w:cs="Times New Roman"/>
          <w:spacing w:val="-4"/>
          <w:sz w:val="24"/>
          <w:szCs w:val="24"/>
        </w:rPr>
        <w:t xml:space="preserve">Учреждения </w:t>
      </w:r>
      <w:r w:rsidRPr="008057AF">
        <w:rPr>
          <w:rFonts w:ascii="Times New Roman" w:hAnsi="Times New Roman" w:cs="Times New Roman"/>
          <w:spacing w:val="-4"/>
          <w:sz w:val="24"/>
          <w:szCs w:val="24"/>
        </w:rPr>
        <w:t>действует в соответствии с законодательством Российской</w:t>
      </w:r>
      <w:r>
        <w:rPr>
          <w:rFonts w:ascii="Times New Roman" w:hAnsi="Times New Roman" w:cs="Times New Roman"/>
          <w:spacing w:val="-4"/>
          <w:sz w:val="24"/>
          <w:szCs w:val="24"/>
        </w:rPr>
        <w:t xml:space="preserve"> Федерации и Рязанской области:</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осуществляет текущее руководство деятельностью Учреждения;</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представляет интересы Учреждения и действует от его имени без доверенности;</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заключает договоры (в том числе трудовые договоры);</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выдает доверенности;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в пределах своей компетенции издает приказы, дает указания, обязательные для всех работников и обучающихся;</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открывает лицевые счета Учреждения; </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организует рациональное использование выделенных ассигнований;</w:t>
      </w:r>
    </w:p>
    <w:p w:rsidR="00BC45CB" w:rsidRPr="008057AF" w:rsidRDefault="00BC45CB" w:rsidP="005B7DCD">
      <w:pPr>
        <w:pStyle w:val="ConsPlusNormal"/>
        <w:jc w:val="both"/>
        <w:rPr>
          <w:rFonts w:ascii="Times New Roman" w:hAnsi="Times New Roman" w:cs="Times New Roman"/>
          <w:spacing w:val="-4"/>
          <w:sz w:val="24"/>
          <w:szCs w:val="24"/>
        </w:rPr>
      </w:pPr>
      <w:r w:rsidRPr="00AD2593">
        <w:rPr>
          <w:rFonts w:ascii="Times New Roman" w:hAnsi="Times New Roman" w:cs="Times New Roman"/>
          <w:spacing w:val="-4"/>
          <w:sz w:val="24"/>
          <w:szCs w:val="24"/>
        </w:rPr>
        <w:lastRenderedPageBreak/>
        <w:t>- формирует учетную политику Учреждения исходя из особенностей его структуры, отраслевых и иных особенностей деятельности Учреждения и выполняемых им в соответствии с законодательством Российской Федерации полномочий;</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обеспечивает реализацию государственного задания;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утверждает отчет о результатах деятельности Учреждения и об использовании закрепленного за ним государственного имущества Рязанской области;</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распоряжается в установленном порядке имуществом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обеспечивает формирование полной и достоверной информации о наличии государственного имущества Рязанской области, его использовании, о принятых Учреждением обязательствах, полученных Учреждением финансовых результатах, и формирование бухгалтерской отчетности;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обеспечивает своевременный учет (кадастровый и технический) недвижимого имущества, земельных участков, а также государственную регистрацию возникновения и прекращения права оперативного управления на недвижимое имущество Учреждения, права постоянного (бессрочного) пользования на земельные участки;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утверждает структуру Учреждения и штатное расписание, тарификационные списки педагогических работников, график работы, рабочие учебные планы и расписание занятий;</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осуществляет подбор, прием на работу и расстановку кадров, несет ответственность за уровень их квалификации;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распределяет обязанности между работниками Учреждения, утверждает должностные инструкции;</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распределяет учебную нагрузку педагогическим работникам;</w:t>
      </w:r>
    </w:p>
    <w:p w:rsidR="00BC45CB" w:rsidRPr="008057AF" w:rsidRDefault="00BC45CB" w:rsidP="007F7A63">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устанавливает заработную плату работникам Учреждения, в том числе надбавки и доплаты к должностным окладам, порядок и размер их премирования в соответствии с положением о стимулирующих выплатах, разработанном Учреждением; </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обеспечивает учет и сохранность архивных документов, в том числе документов по личному составу.</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3.19</w:t>
      </w:r>
      <w:r w:rsidRPr="008057AF">
        <w:rPr>
          <w:rFonts w:ascii="Times New Roman" w:hAnsi="Times New Roman" w:cs="Times New Roman"/>
          <w:spacing w:val="-4"/>
          <w:sz w:val="24"/>
          <w:szCs w:val="24"/>
        </w:rPr>
        <w:t>. Учреждение несет в установленном законодательством Российской Федерации порядке ответственность за:</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невыполнение функций, отнесенных к его компетенции;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реализацию не в полном объеме образовательных программ в соответствии с учебным планом и графиком учебного процесса; </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качество образования выпускников</w:t>
      </w:r>
      <w:r w:rsidR="00D07B38">
        <w:rPr>
          <w:rFonts w:ascii="Times New Roman" w:hAnsi="Times New Roman" w:cs="Times New Roman"/>
          <w:spacing w:val="-4"/>
          <w:sz w:val="24"/>
          <w:szCs w:val="24"/>
        </w:rPr>
        <w:t xml:space="preserve"> Учреждения</w:t>
      </w:r>
      <w:r w:rsidRPr="008057AF">
        <w:rPr>
          <w:rFonts w:ascii="Times New Roman" w:hAnsi="Times New Roman" w:cs="Times New Roman"/>
          <w:spacing w:val="-4"/>
          <w:sz w:val="24"/>
          <w:szCs w:val="24"/>
        </w:rPr>
        <w:t>;</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жизнь и здоровье обучающихся и работников Учреждения во время образовательного процесса;</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нарушение прав и свобод обучающихся и работников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за обеспечение сохранности документов работников и обучающихся в соответствии с Федеральным законом «Об архивном деле в Российской Федерации»;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иные действия и бездействия, ответственность за которые предусмотрена законодательством Российской Федерации. </w:t>
      </w:r>
    </w:p>
    <w:p w:rsidR="00BC45CB" w:rsidRPr="008057AF" w:rsidRDefault="00BC45CB" w:rsidP="00CC2242">
      <w:pPr>
        <w:pStyle w:val="ConsPlusNormal"/>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3.20</w:t>
      </w:r>
      <w:r w:rsidRPr="008057AF">
        <w:rPr>
          <w:rFonts w:ascii="Times New Roman" w:hAnsi="Times New Roman" w:cs="Times New Roman"/>
          <w:spacing w:val="-4"/>
          <w:sz w:val="24"/>
          <w:szCs w:val="24"/>
        </w:rPr>
        <w:t>. К компетенции исполнительных органов государственной власти Рязанской области, осуществляющих функции и полномочия Учредителя Учреждения, относится: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Министерство образования: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осуществление мероприятий по созданию, реорганизации, изменению типа, ликвидации Учреждения;</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утверждение Устава Учреждения и изменений в Устав;</w:t>
      </w:r>
    </w:p>
    <w:p w:rsidR="00BC45CB"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назначение и освобождение от должности Директора Учреждения;</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34127">
        <w:rPr>
          <w:rFonts w:ascii="Times New Roman" w:hAnsi="Times New Roman" w:cs="Times New Roman"/>
          <w:spacing w:val="-4"/>
          <w:sz w:val="24"/>
          <w:szCs w:val="24"/>
        </w:rPr>
        <w:t xml:space="preserve">- </w:t>
      </w:r>
      <w:r w:rsidRPr="00151F39">
        <w:rPr>
          <w:rFonts w:ascii="Times New Roman" w:hAnsi="Times New Roman" w:cs="Times New Roman"/>
          <w:spacing w:val="-4"/>
          <w:sz w:val="24"/>
          <w:szCs w:val="24"/>
        </w:rPr>
        <w:t>согласование</w:t>
      </w:r>
      <w:r w:rsidRPr="00834127">
        <w:rPr>
          <w:rFonts w:ascii="Times New Roman" w:hAnsi="Times New Roman" w:cs="Times New Roman"/>
          <w:spacing w:val="-4"/>
          <w:sz w:val="24"/>
          <w:szCs w:val="24"/>
        </w:rPr>
        <w:t xml:space="preserve"> программ</w:t>
      </w:r>
      <w:r w:rsidR="000D6620">
        <w:rPr>
          <w:rFonts w:ascii="Times New Roman" w:hAnsi="Times New Roman" w:cs="Times New Roman"/>
          <w:spacing w:val="-4"/>
          <w:sz w:val="24"/>
          <w:szCs w:val="24"/>
        </w:rPr>
        <w:t>ы</w:t>
      </w:r>
      <w:r w:rsidRPr="00834127">
        <w:rPr>
          <w:rFonts w:ascii="Times New Roman" w:hAnsi="Times New Roman" w:cs="Times New Roman"/>
          <w:spacing w:val="-4"/>
          <w:sz w:val="24"/>
          <w:szCs w:val="24"/>
        </w:rPr>
        <w:t xml:space="preserve"> развития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формирование и утверждение государственного задания в соответствии с предусмотренными Уставом Учреждения основными видами деятельности;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определение перечня особо ценного движимого имущества, закрепленного за государственным Учреждением собственником или приобретенного Учреждением за счет средств, выделенных ему собственником на приобретение такого имущества;</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lastRenderedPageBreak/>
        <w:t xml:space="preserve">- утверждение перечня недвижимого имущества, закрепленного за Учреждением Учредителем или приобретенного Учреждением за счет средств, выделенных ему </w:t>
      </w:r>
      <w:r w:rsidR="000D6620">
        <w:rPr>
          <w:rFonts w:ascii="Times New Roman" w:hAnsi="Times New Roman" w:cs="Times New Roman"/>
          <w:spacing w:val="-4"/>
          <w:sz w:val="24"/>
          <w:szCs w:val="24"/>
        </w:rPr>
        <w:t>У</w:t>
      </w:r>
      <w:r w:rsidRPr="008057AF">
        <w:rPr>
          <w:rFonts w:ascii="Times New Roman" w:hAnsi="Times New Roman" w:cs="Times New Roman"/>
          <w:spacing w:val="-4"/>
          <w:sz w:val="24"/>
          <w:szCs w:val="24"/>
        </w:rPr>
        <w:t>чредителем на приобретение такого имущества, в целях расчета субсидий Учреждению;</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предварительное согласование совершения Учреждением крупных сделок;</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принятие решения об одобрении сделок с участием Учреждения, в совершении которых имеется заинтересованность;</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предусмотренных федеральными законами в пределах установленного государственного задания;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Рязанской области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определение нормативных затрат на оказание государственных услуг и нормативных затрат на содержание имущества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согласование распоряжения особо ценным движимым имуществом, закрепленным за Учреждением собственником или приобретенным Учреждением за счет средств, выделенных ему собственником на приобретение такого имущества;</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согласование распоряжения недвижимым имуществом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согласование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осуществление финансового обеспечения выполнения государственного задания;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определение порядка составления и утверждения плана финансово-хозяйственной деятельности Учреждения;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установление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осуществление контроля за использованием бюджетных и внебюджетных средств;</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получение информации об организационной, финансовой, хозяйственной, образовательной деятельности Учреждения;</w:t>
      </w:r>
    </w:p>
    <w:p w:rsidR="00BC45CB" w:rsidRPr="008057AF" w:rsidRDefault="00BC45CB" w:rsidP="007D12A6">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принятие решения о проведении прове</w:t>
      </w:r>
      <w:r w:rsidR="00952F9D">
        <w:rPr>
          <w:rFonts w:ascii="Times New Roman" w:hAnsi="Times New Roman" w:cs="Times New Roman"/>
          <w:spacing w:val="-4"/>
          <w:sz w:val="24"/>
          <w:szCs w:val="24"/>
        </w:rPr>
        <w:t xml:space="preserve">рки </w:t>
      </w:r>
      <w:r w:rsidRPr="008057AF">
        <w:rPr>
          <w:rFonts w:ascii="Times New Roman" w:hAnsi="Times New Roman" w:cs="Times New Roman"/>
          <w:spacing w:val="-4"/>
          <w:sz w:val="24"/>
          <w:szCs w:val="24"/>
        </w:rPr>
        <w:t>достоверности и полноты представленных гражданами, претендующими на замещение должности директора Учреждения, и лица, замещающего должность директора,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осуществление иных функций и полномочий Учредителя Учреждения, установленных федеральными законами, законами Рязанской области и иными нормативными правовыми ак</w:t>
      </w:r>
      <w:r>
        <w:rPr>
          <w:rFonts w:ascii="Times New Roman" w:hAnsi="Times New Roman" w:cs="Times New Roman"/>
          <w:spacing w:val="-4"/>
          <w:sz w:val="24"/>
          <w:szCs w:val="24"/>
        </w:rPr>
        <w:t>тами, а также настоящим Уставом</w:t>
      </w:r>
      <w:r w:rsidRPr="00E95117">
        <w:rPr>
          <w:rFonts w:ascii="Times New Roman" w:hAnsi="Times New Roman" w:cs="Times New Roman"/>
          <w:spacing w:val="-4"/>
          <w:sz w:val="24"/>
          <w:szCs w:val="24"/>
        </w:rPr>
        <w:t>;</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Министерство имущества:</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осуществление мероприятий по созданию, реорганизации, изменению типа, ликвидации Учреждения;</w:t>
      </w:r>
    </w:p>
    <w:p w:rsidR="00BC45CB" w:rsidRPr="008057AF" w:rsidRDefault="00BC45CB" w:rsidP="00952F9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утверждение Устава Учреждения и изменений в Устав;</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принятие решения об одобрении сделок с участием Учреждения, в совершении которых имеется заинтересованность;</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согласование распоряжения особо ценным движимым имуществом, закрепленным за Учреждением собственником или приобретенным Учреждением за счет средств, выделенных ему собственником на приобретение такого имущества;</w:t>
      </w:r>
    </w:p>
    <w:p w:rsidR="00BC45CB" w:rsidRPr="008057AF" w:rsidRDefault="00BC45CB" w:rsidP="00952F9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согласование распоряжения недвижимым имуществом Учреждения;</w:t>
      </w:r>
    </w:p>
    <w:p w:rsidR="00BC45CB"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lastRenderedPageBreak/>
        <w:t>- осуществление контроля за сохранностью и эффективным использованием имущества, находящегося в оперативном управлении Учреждения.</w:t>
      </w:r>
    </w:p>
    <w:p w:rsidR="00952F9D" w:rsidRDefault="00952F9D" w:rsidP="005B7DCD">
      <w:pPr>
        <w:pStyle w:val="ConsPlusNormal"/>
        <w:jc w:val="both"/>
        <w:rPr>
          <w:rFonts w:ascii="Times New Roman" w:hAnsi="Times New Roman" w:cs="Times New Roman"/>
          <w:spacing w:val="-4"/>
          <w:sz w:val="24"/>
          <w:szCs w:val="24"/>
        </w:rPr>
      </w:pPr>
    </w:p>
    <w:p w:rsidR="00952F9D" w:rsidRDefault="00952F9D" w:rsidP="005B7DCD">
      <w:pPr>
        <w:pStyle w:val="ConsPlusNormal"/>
        <w:jc w:val="both"/>
        <w:rPr>
          <w:rFonts w:ascii="Times New Roman" w:hAnsi="Times New Roman" w:cs="Times New Roman"/>
          <w:spacing w:val="-4"/>
          <w:sz w:val="24"/>
          <w:szCs w:val="24"/>
        </w:rPr>
      </w:pPr>
    </w:p>
    <w:p w:rsidR="00BC45CB" w:rsidRPr="008057AF" w:rsidRDefault="00BC45CB" w:rsidP="00134B6A">
      <w:pPr>
        <w:pStyle w:val="ConsPlusNormal"/>
        <w:ind w:firstLine="0"/>
        <w:jc w:val="center"/>
        <w:rPr>
          <w:rFonts w:ascii="Times New Roman" w:hAnsi="Times New Roman" w:cs="Times New Roman"/>
          <w:b/>
          <w:spacing w:val="-4"/>
          <w:sz w:val="24"/>
          <w:szCs w:val="24"/>
        </w:rPr>
      </w:pPr>
      <w:r w:rsidRPr="00151F39">
        <w:rPr>
          <w:rFonts w:ascii="Times New Roman" w:hAnsi="Times New Roman" w:cs="Times New Roman"/>
          <w:b/>
          <w:spacing w:val="-4"/>
          <w:sz w:val="24"/>
          <w:szCs w:val="24"/>
        </w:rPr>
        <w:t>4. Финансовая и хозяйственная деятельность Учреждения</w:t>
      </w:r>
    </w:p>
    <w:p w:rsidR="00BC45CB" w:rsidRPr="008057AF" w:rsidRDefault="00BC45CB" w:rsidP="00134B6A">
      <w:pPr>
        <w:pStyle w:val="ConsPlusNormal"/>
        <w:ind w:firstLine="0"/>
        <w:jc w:val="center"/>
        <w:rPr>
          <w:rFonts w:ascii="Times New Roman" w:hAnsi="Times New Roman" w:cs="Times New Roman"/>
          <w:b/>
          <w:spacing w:val="-4"/>
          <w:sz w:val="24"/>
          <w:szCs w:val="24"/>
        </w:rPr>
      </w:pP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Учреждение обеспечивает исполнение своих обязательств в соответствии с государственным заданием, планом финансово-хозяйственной деятельности.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4.2. Имущество Учреждения закрепляется за ним на праве оперативного управления.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4.3.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4.4. Право оперативного управления имуществом, в отношении которого собственником принято решение о его закреплении за Учреждением, возникает у Учреждения с момента передачи имущества, если иное не установлено законом и иными правовыми актами.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4.5.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w:t>
      </w:r>
      <w:hyperlink r:id="rId11" w:history="1">
        <w:r w:rsidRPr="008057AF">
          <w:rPr>
            <w:rFonts w:ascii="Times New Roman" w:hAnsi="Times New Roman" w:cs="Times New Roman"/>
            <w:spacing w:val="-4"/>
            <w:sz w:val="24"/>
            <w:szCs w:val="24"/>
          </w:rPr>
          <w:t>кодексом</w:t>
        </w:r>
      </w:hyperlink>
      <w:r w:rsidRPr="008057AF">
        <w:rPr>
          <w:rFonts w:ascii="Times New Roman" w:hAnsi="Times New Roman" w:cs="Times New Roman"/>
          <w:spacing w:val="-4"/>
          <w:sz w:val="24"/>
          <w:szCs w:val="24"/>
        </w:rPr>
        <w:t xml:space="preserve"> Российской Федерации, другими законами и иными правовыми актами для приобретения права собственности.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4.6. Право оперативного управления имуществом прекращается по основаниям и в порядке, предусмотренным Гражданским </w:t>
      </w:r>
      <w:hyperlink r:id="rId12" w:history="1">
        <w:r w:rsidRPr="008057AF">
          <w:rPr>
            <w:rFonts w:ascii="Times New Roman" w:hAnsi="Times New Roman" w:cs="Times New Roman"/>
            <w:spacing w:val="-4"/>
            <w:sz w:val="24"/>
            <w:szCs w:val="24"/>
          </w:rPr>
          <w:t>кодексом</w:t>
        </w:r>
      </w:hyperlink>
      <w:r w:rsidRPr="008057AF">
        <w:rPr>
          <w:rFonts w:ascii="Times New Roman" w:hAnsi="Times New Roman" w:cs="Times New Roman"/>
          <w:spacing w:val="-4"/>
          <w:sz w:val="24"/>
          <w:szCs w:val="24"/>
        </w:rPr>
        <w:t xml:space="preserve">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4.7. 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расходы на его содержание.</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4.8. Учреждение владеет, пользуется и распоряжается закрепленным за ним имуществом в соответствии с его назначением, уставными целями своей деятельности и заданиями собственника в рамках, установленных законодательством Российской Федерации и Рязанской области.</w:t>
      </w:r>
    </w:p>
    <w:p w:rsidR="00BC45CB" w:rsidRPr="008057AF" w:rsidRDefault="00BC45CB" w:rsidP="00CC2242">
      <w:pPr>
        <w:ind w:firstLine="709"/>
        <w:jc w:val="both"/>
        <w:rPr>
          <w:spacing w:val="-4"/>
        </w:rPr>
      </w:pPr>
      <w:r w:rsidRPr="008057AF">
        <w:rPr>
          <w:spacing w:val="-4"/>
        </w:rPr>
        <w:t>4.9. Учреждению запрещается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ему Учредителем, за исключением случаев, если совершение таких сделок допускается федеральными законами.</w:t>
      </w:r>
    </w:p>
    <w:p w:rsidR="00BC45CB" w:rsidRPr="008057AF" w:rsidRDefault="00BC45CB" w:rsidP="00CC2242">
      <w:pPr>
        <w:ind w:firstLine="709"/>
        <w:jc w:val="both"/>
        <w:rPr>
          <w:spacing w:val="-4"/>
        </w:rPr>
      </w:pPr>
      <w:r w:rsidRPr="008057AF">
        <w:rPr>
          <w:spacing w:val="-4"/>
        </w:rPr>
        <w:t xml:space="preserve">4.10. Учреждение вправе выступать в качестве арендатора и (или) арендодателя имущества в порядке, установленном законодательством Российской Федерации и Рязанской области.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4.11.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предусмотрено законодательством Российской Федерации.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4.12. Крупная сделка может быть совершена Учреждением только с предварительного согласия </w:t>
      </w:r>
      <w:r w:rsidR="00952F9D">
        <w:rPr>
          <w:rFonts w:ascii="Times New Roman" w:hAnsi="Times New Roman" w:cs="Times New Roman"/>
          <w:spacing w:val="-4"/>
          <w:sz w:val="24"/>
          <w:szCs w:val="24"/>
        </w:rPr>
        <w:t>Министерства образования.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w:t>
      </w:r>
      <w:r w:rsidRPr="008057AF">
        <w:rPr>
          <w:rFonts w:ascii="Times New Roman" w:hAnsi="Times New Roman" w:cs="Times New Roman"/>
          <w:spacing w:val="-4"/>
          <w:sz w:val="24"/>
          <w:szCs w:val="24"/>
        </w:rPr>
        <w:lastRenderedPageBreak/>
        <w:t>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4.13. Сделка, в совершении которой имеется заинтересованность, определяемая в соответствии со </w:t>
      </w:r>
      <w:hyperlink r:id="rId13" w:history="1">
        <w:r w:rsidRPr="008057AF">
          <w:rPr>
            <w:rFonts w:ascii="Times New Roman" w:hAnsi="Times New Roman" w:cs="Times New Roman"/>
            <w:spacing w:val="-4"/>
            <w:sz w:val="24"/>
            <w:szCs w:val="24"/>
          </w:rPr>
          <w:t>статьей 27</w:t>
        </w:r>
      </w:hyperlink>
      <w:r w:rsidRPr="008057AF">
        <w:rPr>
          <w:rFonts w:ascii="Times New Roman" w:hAnsi="Times New Roman" w:cs="Times New Roman"/>
          <w:spacing w:val="-4"/>
          <w:sz w:val="24"/>
          <w:szCs w:val="24"/>
        </w:rPr>
        <w:t xml:space="preserve"> Федерального закона от 12.01.1996 г. № 7-ФЗ «О некоммерческих организациях», подлежит предварительному одобрению исполнительных органов государственной власти Рязанской области, осуществляющих функции и полномочия Учредителя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4.14.</w:t>
      </w:r>
      <w:r w:rsidR="00647227">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 xml:space="preserve"> </w:t>
      </w:r>
      <w:r w:rsidR="006D06AA" w:rsidRPr="008057AF">
        <w:rPr>
          <w:rFonts w:ascii="Times New Roman" w:hAnsi="Times New Roman" w:cs="Times New Roman"/>
          <w:spacing w:val="-4"/>
          <w:sz w:val="24"/>
          <w:szCs w:val="24"/>
        </w:rPr>
        <w:t xml:space="preserve">Учреждение </w:t>
      </w:r>
      <w:r w:rsidR="006D06AA">
        <w:rPr>
          <w:rFonts w:ascii="Times New Roman" w:hAnsi="Times New Roman" w:cs="Times New Roman"/>
          <w:spacing w:val="-4"/>
          <w:sz w:val="24"/>
          <w:szCs w:val="24"/>
        </w:rPr>
        <w:t>вправе</w:t>
      </w:r>
      <w:r w:rsidRPr="008057AF">
        <w:rPr>
          <w:rFonts w:ascii="Times New Roman" w:hAnsi="Times New Roman" w:cs="Times New Roman"/>
          <w:spacing w:val="-4"/>
          <w:sz w:val="24"/>
          <w:szCs w:val="24"/>
        </w:rPr>
        <w:t xml:space="preserve"> с согласия </w:t>
      </w:r>
      <w:r w:rsidR="00952F9D">
        <w:rPr>
          <w:rFonts w:ascii="Times New Roman" w:hAnsi="Times New Roman" w:cs="Times New Roman"/>
          <w:spacing w:val="-4"/>
          <w:sz w:val="24"/>
          <w:szCs w:val="24"/>
        </w:rPr>
        <w:t>Министерства образования</w:t>
      </w:r>
      <w:r w:rsidRPr="008057AF">
        <w:rPr>
          <w:rFonts w:ascii="Times New Roman" w:hAnsi="Times New Roman" w:cs="Times New Roman"/>
          <w:spacing w:val="-4"/>
          <w:sz w:val="24"/>
          <w:szCs w:val="24"/>
        </w:rPr>
        <w:t xml:space="preserve"> передавать некоммерческим </w:t>
      </w:r>
      <w:r w:rsidR="006D06AA" w:rsidRPr="008057AF">
        <w:rPr>
          <w:rFonts w:ascii="Times New Roman" w:hAnsi="Times New Roman" w:cs="Times New Roman"/>
          <w:spacing w:val="-4"/>
          <w:sz w:val="24"/>
          <w:szCs w:val="24"/>
        </w:rPr>
        <w:t xml:space="preserve">организациям </w:t>
      </w:r>
      <w:r w:rsidR="006D06AA">
        <w:rPr>
          <w:rFonts w:ascii="Times New Roman" w:hAnsi="Times New Roman" w:cs="Times New Roman"/>
          <w:spacing w:val="-4"/>
          <w:sz w:val="24"/>
          <w:szCs w:val="24"/>
        </w:rPr>
        <w:t>в</w:t>
      </w:r>
      <w:r w:rsidRPr="008057AF">
        <w:rPr>
          <w:rFonts w:ascii="Times New Roman" w:hAnsi="Times New Roman" w:cs="Times New Roman"/>
          <w:spacing w:val="-4"/>
          <w:sz w:val="24"/>
          <w:szCs w:val="24"/>
        </w:rPr>
        <w:t xml:space="preserve"> качестве </w:t>
      </w:r>
      <w:r w:rsidR="006D06AA" w:rsidRPr="008057AF">
        <w:rPr>
          <w:rFonts w:ascii="Times New Roman" w:hAnsi="Times New Roman" w:cs="Times New Roman"/>
          <w:spacing w:val="-4"/>
          <w:sz w:val="24"/>
          <w:szCs w:val="24"/>
        </w:rPr>
        <w:t xml:space="preserve">их </w:t>
      </w:r>
      <w:r w:rsidR="006D06AA">
        <w:rPr>
          <w:rFonts w:ascii="Times New Roman" w:hAnsi="Times New Roman" w:cs="Times New Roman"/>
          <w:spacing w:val="-4"/>
          <w:sz w:val="24"/>
          <w:szCs w:val="24"/>
        </w:rPr>
        <w:t>учредителя</w:t>
      </w:r>
      <w:r w:rsidRPr="008057AF">
        <w:rPr>
          <w:rFonts w:ascii="Times New Roman" w:hAnsi="Times New Roman" w:cs="Times New Roman"/>
          <w:spacing w:val="-4"/>
          <w:sz w:val="24"/>
          <w:szCs w:val="24"/>
        </w:rPr>
        <w:t xml:space="preserve">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В случаях и порядке, предусмотренных федеральными законами, Учреждение вправе вносить имущество, указанное в </w:t>
      </w:r>
      <w:hyperlink r:id="rId14" w:history="1">
        <w:r w:rsidRPr="008057AF">
          <w:rPr>
            <w:rFonts w:ascii="Times New Roman" w:hAnsi="Times New Roman" w:cs="Times New Roman"/>
            <w:spacing w:val="-4"/>
            <w:sz w:val="24"/>
            <w:szCs w:val="24"/>
          </w:rPr>
          <w:t>абзаце первом</w:t>
        </w:r>
      </w:hyperlink>
      <w:r w:rsidRPr="008057AF">
        <w:rPr>
          <w:rFonts w:ascii="Times New Roman" w:hAnsi="Times New Roman" w:cs="Times New Roman"/>
          <w:spacing w:val="-4"/>
          <w:sz w:val="24"/>
          <w:szCs w:val="24"/>
        </w:rPr>
        <w:t xml:space="preserve"> настоящего пункта, в уставный (складочный) капитал хозяйственных обществ или иным образом передавать им это имущество в качестве их учредителя или участника.</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4.15.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4.16. Финансовые и материальные средства Учреждения, закрепленные за ним Учредителем, используются в соответствии с Уставом Учреждения и изъятию не подлежат, если иное не предусмотрено законодательством Российской Федерации.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4.17. Финансовое обеспечение выполнения государственного задания на оказание услуг (выполнение работ) осуществляется Учреждением в виде субсидий за с</w:t>
      </w:r>
      <w:r w:rsidR="00812CCC">
        <w:rPr>
          <w:rFonts w:ascii="Times New Roman" w:hAnsi="Times New Roman" w:cs="Times New Roman"/>
          <w:spacing w:val="-4"/>
          <w:sz w:val="24"/>
          <w:szCs w:val="24"/>
        </w:rPr>
        <w:t>чет средств областного бюджета</w:t>
      </w:r>
      <w:r w:rsidRPr="008057AF">
        <w:rPr>
          <w:rFonts w:ascii="Times New Roman" w:hAnsi="Times New Roman" w:cs="Times New Roman"/>
          <w:spacing w:val="-4"/>
          <w:sz w:val="24"/>
          <w:szCs w:val="24"/>
        </w:rPr>
        <w:t xml:space="preserve">.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приобретенным Учреждением за счет средств, выделенных ему Учредителем на приобретение такого имущества, расходов на упл</w:t>
      </w:r>
      <w:r w:rsidR="00952F9D">
        <w:rPr>
          <w:rFonts w:ascii="Times New Roman" w:hAnsi="Times New Roman" w:cs="Times New Roman"/>
          <w:spacing w:val="-4"/>
          <w:sz w:val="24"/>
          <w:szCs w:val="24"/>
        </w:rPr>
        <w:t xml:space="preserve">ату налогов, в качестве объекта </w:t>
      </w:r>
      <w:r w:rsidRPr="008057AF">
        <w:rPr>
          <w:rFonts w:ascii="Times New Roman" w:hAnsi="Times New Roman" w:cs="Times New Roman"/>
          <w:spacing w:val="-4"/>
          <w:sz w:val="24"/>
          <w:szCs w:val="24"/>
        </w:rPr>
        <w:t xml:space="preserve">налогообложения по которым признается соответствующее имущество, в том числе земельные участки.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4.18. Источниками формирования имущества Учреждения, в том числе финансовых средств, являются:</w:t>
      </w:r>
    </w:p>
    <w:p w:rsidR="00BC45CB" w:rsidRPr="008057AF" w:rsidRDefault="00BC45CB" w:rsidP="005B7DCD">
      <w:pPr>
        <w:pStyle w:val="ConsPlusNormal"/>
        <w:tabs>
          <w:tab w:val="left" w:pos="851"/>
        </w:tabs>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имущество, закрепляемое за Учреждением на праве оперативного управления;</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имущество, приобретенное Учреждением за счет средств, выделенных ему Учредителем на приобретение такого имущества;</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имущество, приобретенное Учреждением за счет средств, получаемых от приносящей доход деятельности;</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субсидии на выполнение государственного задания Учреждения, иные субсидии, предоставляемые из областного бюджета;</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средства, получаемые Учреждением от приносящей доход деятельности;</w:t>
      </w:r>
    </w:p>
    <w:p w:rsidR="00BC45CB" w:rsidRPr="008057AF" w:rsidRDefault="00BC45CB" w:rsidP="005B7DCD">
      <w:pPr>
        <w:pStyle w:val="ConsPlusNormal"/>
        <w:tabs>
          <w:tab w:val="left" w:pos="851"/>
        </w:tabs>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средства, полученные от предоставления платных образовательных услуг;</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средства, полученные от арендаторов, абонентов, субабонентов на возмещение эксплуатационных, коммунальных и необходимых административно-хозяйственных услуг;</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средства, полученные по договорам с физическими и юридическим лицами, в виде платы за проживание, пользование коммунальными и хозяйственными услугами в помещениях, закрепленных за Учреждением на праве оперативного управления;</w:t>
      </w:r>
    </w:p>
    <w:p w:rsidR="00BC45CB" w:rsidRPr="008057AF" w:rsidRDefault="00BC45CB" w:rsidP="005B7DCD">
      <w:pPr>
        <w:pStyle w:val="ConsPlusNormal"/>
        <w:tabs>
          <w:tab w:val="left" w:pos="851"/>
        </w:tabs>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добровольные пожертвования и целевые взносы физических лиц и юридических лиц, в том числе иностранных граждан и иностранных юридических лиц;</w:t>
      </w:r>
    </w:p>
    <w:p w:rsidR="00BC45CB" w:rsidRPr="008057AF" w:rsidRDefault="00BC45CB" w:rsidP="005B7DCD">
      <w:pPr>
        <w:pStyle w:val="ConsPlusNormal"/>
        <w:tabs>
          <w:tab w:val="left" w:pos="851"/>
        </w:tabs>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иные источники, не запрещенные действующим законодательством.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4.19. Учреждение в установленном порядке: </w:t>
      </w:r>
    </w:p>
    <w:p w:rsidR="00BC45CB" w:rsidRPr="008057AF" w:rsidRDefault="00BC45CB" w:rsidP="00FC5E66">
      <w:pPr>
        <w:pStyle w:val="ConsPlusNormal"/>
        <w:ind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обеспечивает исполнение своих обязательств в пределах выделенных бюджетных субсидий, а также средств, полученных в установленном порядке от приносящей доход деятельности; </w:t>
      </w:r>
    </w:p>
    <w:p w:rsidR="00BC45CB" w:rsidRPr="008057AF" w:rsidRDefault="00BC45CB" w:rsidP="005B7DCD">
      <w:pPr>
        <w:pStyle w:val="ConsPlusNormal"/>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lastRenderedPageBreak/>
        <w:t xml:space="preserve">- проводит капитальный ремонт зданий и сооружений, находящихся на его балансе; </w:t>
      </w:r>
    </w:p>
    <w:p w:rsidR="00BC45CB" w:rsidRPr="008057AF" w:rsidRDefault="00BC45CB" w:rsidP="005B7DCD">
      <w:pPr>
        <w:pStyle w:val="ConsPlusNormal"/>
        <w:ind w:left="709" w:firstLine="0"/>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 осуществляет закупки товаров, работ, услуг для обеспечения нужд Учреждения.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4.20. Учреждение вправе привлекать дополнительные финансовые средства за счет собственной деятельности в соответствии с настоящим Уставом и действующим законодательством, в том числе средства, полученные от оказания платных дополнительных образовательных услуг, а также, полученные за счет привлечения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4.21. Учреждение вправе вести приносящую доход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Доходы, полученные Учреждением от указанной деятельности, и приобретенное за счет этих доходов имущество поступают в самостоятельное распоряжение Учреждения и учитываются в порядке, определенном действующим законодательством.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4.22. Привлечение Учреждением дополнительных средств не влечет за собой снижение размеров ее финансирования из областного бюджета.</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4.23.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Если порядком предоставления средств не установлено иное, Учреждение самостоятельно определяет направления и порядок использования своих средств, в том числе свою долю, направляемую на оплату труда и материальное стимулирование работников Учреждения. </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4.24. Учреждению открываются лицевые счета в порядке, установленном действующим законодательством Российской Федерации.</w:t>
      </w:r>
    </w:p>
    <w:p w:rsidR="00BC45CB" w:rsidRPr="008057AF" w:rsidRDefault="00BC45CB" w:rsidP="005B7DCD">
      <w:pPr>
        <w:pStyle w:val="ConsPlusNormal"/>
        <w:ind w:firstLine="0"/>
        <w:rPr>
          <w:rFonts w:ascii="Times New Roman" w:hAnsi="Times New Roman" w:cs="Times New Roman"/>
          <w:spacing w:val="-4"/>
          <w:sz w:val="24"/>
          <w:szCs w:val="24"/>
        </w:rPr>
      </w:pPr>
    </w:p>
    <w:p w:rsidR="00BC45CB" w:rsidRPr="008057AF" w:rsidRDefault="00BC45CB" w:rsidP="00134B6A">
      <w:pPr>
        <w:pStyle w:val="ConsPlusNormal"/>
        <w:ind w:firstLine="0"/>
        <w:jc w:val="center"/>
        <w:rPr>
          <w:rFonts w:ascii="Times New Roman" w:hAnsi="Times New Roman" w:cs="Times New Roman"/>
          <w:b/>
          <w:spacing w:val="-4"/>
          <w:sz w:val="24"/>
          <w:szCs w:val="24"/>
        </w:rPr>
      </w:pPr>
      <w:r w:rsidRPr="008057AF">
        <w:rPr>
          <w:rFonts w:ascii="Times New Roman" w:hAnsi="Times New Roman" w:cs="Times New Roman"/>
          <w:b/>
          <w:spacing w:val="-4"/>
          <w:sz w:val="24"/>
          <w:szCs w:val="24"/>
        </w:rPr>
        <w:t>5. Филиалы и представительства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5.1. Учреждение по согласованию с Министерством образования может создавать</w:t>
      </w:r>
      <w:r>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обособленные подразделения: филиалы и представительства, расположенные вне места его нахождения.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5.2. Филиалы и представительства осуществляют свою деятельность от имени Учреждения, которое несет ответственность за их деятельность.</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5.3. Филиалы и представительства не являются юридическими лицами, наделяются Учреждением имуществом и действуют в соответствии с положениями о них, утверждаемыми руководителем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5.4. Имущество филиалов и представительств учитывается на их отдельном балансе, являющемся частью баланса Учреждения.</w:t>
      </w:r>
    </w:p>
    <w:p w:rsidR="00BC45CB" w:rsidRPr="008057AF" w:rsidRDefault="00BC45CB" w:rsidP="005B7DCD">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5.5.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p>
    <w:p w:rsidR="00BC45CB" w:rsidRPr="008057AF" w:rsidRDefault="00BC45CB" w:rsidP="00134B6A">
      <w:pPr>
        <w:pStyle w:val="ConsPlusNormal"/>
        <w:ind w:firstLine="0"/>
        <w:jc w:val="center"/>
        <w:rPr>
          <w:rFonts w:ascii="Times New Roman" w:hAnsi="Times New Roman" w:cs="Times New Roman"/>
          <w:b/>
          <w:spacing w:val="-4"/>
          <w:sz w:val="24"/>
          <w:szCs w:val="24"/>
        </w:rPr>
      </w:pPr>
      <w:r w:rsidRPr="008057AF">
        <w:rPr>
          <w:rFonts w:ascii="Times New Roman" w:hAnsi="Times New Roman" w:cs="Times New Roman"/>
          <w:b/>
          <w:spacing w:val="-4"/>
          <w:sz w:val="24"/>
          <w:szCs w:val="24"/>
        </w:rPr>
        <w:t>6. Международное сотрудничество</w:t>
      </w:r>
    </w:p>
    <w:p w:rsidR="00BC45CB" w:rsidRPr="008057AF" w:rsidRDefault="00BC45CB" w:rsidP="00CC2242">
      <w:pPr>
        <w:pStyle w:val="ConsPlusNormal"/>
        <w:ind w:firstLine="709"/>
        <w:jc w:val="both"/>
        <w:rPr>
          <w:rFonts w:ascii="Times New Roman" w:hAnsi="Times New Roman" w:cs="Times New Roman"/>
          <w:spacing w:val="-4"/>
          <w:sz w:val="24"/>
          <w:szCs w:val="24"/>
        </w:rPr>
      </w:pPr>
    </w:p>
    <w:p w:rsidR="00BC45CB" w:rsidRPr="008057AF" w:rsidRDefault="00BC45CB" w:rsidP="00CC2242">
      <w:pPr>
        <w:widowControl/>
        <w:ind w:firstLine="709"/>
        <w:jc w:val="both"/>
      </w:pPr>
      <w:r w:rsidRPr="008057AF">
        <w:t>6.1. Учреждение 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Федеральным законом от 29.12.2012 № 273-ФЗ «Об</w:t>
      </w:r>
      <w:r>
        <w:t> </w:t>
      </w:r>
      <w:r w:rsidRPr="008057AF">
        <w:t>образовании в Российской Федерации» и иными нормативными правовыми актами Российской Федерации, в частности по следующим направлениям:</w:t>
      </w:r>
    </w:p>
    <w:p w:rsidR="00BC45CB" w:rsidRPr="008057AF" w:rsidRDefault="00BC45CB" w:rsidP="00FC5E66">
      <w:pPr>
        <w:widowControl/>
        <w:tabs>
          <w:tab w:val="left" w:pos="851"/>
        </w:tabs>
        <w:jc w:val="both"/>
      </w:pPr>
      <w:r w:rsidRPr="008057AF">
        <w:lastRenderedPageBreak/>
        <w:tab/>
        <w:t>-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C45CB" w:rsidRPr="008057AF" w:rsidRDefault="00BC45CB" w:rsidP="00FC5E66">
      <w:pPr>
        <w:widowControl/>
        <w:tabs>
          <w:tab w:val="left" w:pos="851"/>
        </w:tabs>
        <w:jc w:val="both"/>
      </w:pPr>
      <w:r w:rsidRPr="008057AF">
        <w:tab/>
        <w:t>-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C45CB" w:rsidRPr="008057AF" w:rsidRDefault="00BC45CB" w:rsidP="00FC5E66">
      <w:pPr>
        <w:widowControl/>
        <w:tabs>
          <w:tab w:val="left" w:pos="851"/>
        </w:tabs>
        <w:jc w:val="both"/>
      </w:pPr>
      <w:r w:rsidRPr="008057AF">
        <w:tab/>
        <w:t>-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C45CB" w:rsidRPr="008057AF" w:rsidRDefault="00BC45CB" w:rsidP="00FC5E66">
      <w:pPr>
        <w:widowControl/>
        <w:tabs>
          <w:tab w:val="left" w:pos="851"/>
        </w:tabs>
        <w:jc w:val="both"/>
      </w:pPr>
      <w:r w:rsidRPr="008057AF">
        <w:tab/>
        <w:t>- участие в сетевой форме реализации образовательных программ;</w:t>
      </w:r>
    </w:p>
    <w:p w:rsidR="00BC45CB" w:rsidRPr="008057AF" w:rsidRDefault="00BC45CB" w:rsidP="00FC5E66">
      <w:pPr>
        <w:widowControl/>
        <w:tabs>
          <w:tab w:val="left" w:pos="851"/>
        </w:tabs>
        <w:jc w:val="both"/>
      </w:pPr>
      <w:r w:rsidRPr="008057AF">
        <w:tab/>
        <w:t>-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A77A7" w:rsidRDefault="00AA77A7" w:rsidP="00134B6A">
      <w:pPr>
        <w:pStyle w:val="ConsPlusNormal"/>
        <w:ind w:firstLine="0"/>
        <w:jc w:val="center"/>
        <w:rPr>
          <w:rFonts w:ascii="Times New Roman" w:hAnsi="Times New Roman" w:cs="Times New Roman"/>
          <w:b/>
          <w:spacing w:val="-4"/>
          <w:sz w:val="24"/>
          <w:szCs w:val="24"/>
        </w:rPr>
      </w:pPr>
    </w:p>
    <w:p w:rsidR="00BC45CB" w:rsidRPr="008057AF" w:rsidRDefault="00BC45CB" w:rsidP="00134B6A">
      <w:pPr>
        <w:pStyle w:val="ConsPlusNormal"/>
        <w:ind w:firstLine="0"/>
        <w:jc w:val="center"/>
        <w:rPr>
          <w:rFonts w:ascii="Times New Roman" w:hAnsi="Times New Roman" w:cs="Times New Roman"/>
          <w:b/>
          <w:spacing w:val="-4"/>
          <w:sz w:val="24"/>
          <w:szCs w:val="24"/>
        </w:rPr>
      </w:pPr>
      <w:r w:rsidRPr="008057AF">
        <w:rPr>
          <w:rFonts w:ascii="Times New Roman" w:hAnsi="Times New Roman" w:cs="Times New Roman"/>
          <w:b/>
          <w:spacing w:val="-4"/>
          <w:sz w:val="24"/>
          <w:szCs w:val="24"/>
        </w:rPr>
        <w:t>7. Реорганизация и ликвидация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7.1. Учреждение может быть реорганизовано либо ликвидировано в случаях и в порядке, предусмотренных законодательством Российской Федерации и Рязанской области.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7.2. Решение о реорганизации учреждения принимается Правительством Рязанской области.</w:t>
      </w:r>
    </w:p>
    <w:p w:rsidR="00AA77A7" w:rsidRPr="00AA77A7" w:rsidRDefault="00BC45CB" w:rsidP="00AA77A7">
      <w:pPr>
        <w:pStyle w:val="ConsPlusNormal"/>
        <w:spacing w:line="0" w:lineRule="atLeast"/>
        <w:ind w:firstLine="709"/>
        <w:jc w:val="both"/>
        <w:rPr>
          <w:rFonts w:ascii="Times New Roman" w:hAnsi="Times New Roman" w:cs="Times New Roman"/>
          <w:spacing w:val="-4"/>
          <w:sz w:val="22"/>
          <w:szCs w:val="22"/>
        </w:rPr>
      </w:pPr>
      <w:r w:rsidRPr="008057AF">
        <w:rPr>
          <w:rFonts w:ascii="Times New Roman" w:hAnsi="Times New Roman" w:cs="Times New Roman"/>
          <w:spacing w:val="-4"/>
          <w:sz w:val="24"/>
          <w:szCs w:val="24"/>
        </w:rPr>
        <w:t>7.3. Учреждение считается реорганизованным, за исключением случаев реорганизации в форме присоединения, с момента государственной регистра</w:t>
      </w:r>
      <w:r w:rsidR="00AA77A7">
        <w:rPr>
          <w:rFonts w:ascii="Times New Roman" w:hAnsi="Times New Roman" w:cs="Times New Roman"/>
          <w:spacing w:val="-4"/>
          <w:sz w:val="24"/>
          <w:szCs w:val="24"/>
        </w:rPr>
        <w:t xml:space="preserve">ции вновь возникших </w:t>
      </w:r>
      <w:r w:rsidR="00AA77A7" w:rsidRPr="00067DB0">
        <w:rPr>
          <w:rFonts w:ascii="Times New Roman" w:hAnsi="Times New Roman" w:cs="Times New Roman"/>
          <w:spacing w:val="-4"/>
          <w:sz w:val="24"/>
          <w:szCs w:val="24"/>
        </w:rPr>
        <w:t xml:space="preserve">юридических </w:t>
      </w:r>
      <w:r w:rsidRPr="00067DB0">
        <w:rPr>
          <w:rFonts w:ascii="Times New Roman" w:hAnsi="Times New Roman" w:cs="Times New Roman"/>
          <w:spacing w:val="-4"/>
          <w:sz w:val="24"/>
          <w:szCs w:val="24"/>
        </w:rPr>
        <w:t>лиц.</w:t>
      </w:r>
      <w:r w:rsidR="00AA77A7" w:rsidRPr="00AA77A7">
        <w:rPr>
          <w:rFonts w:ascii="Times New Roman" w:hAnsi="Times New Roman" w:cs="Times New Roman"/>
          <w:spacing w:val="-4"/>
          <w:sz w:val="22"/>
          <w:szCs w:val="22"/>
        </w:rPr>
        <w:t xml:space="preserve"> </w:t>
      </w:r>
    </w:p>
    <w:p w:rsidR="00BC45CB" w:rsidRPr="008057AF" w:rsidRDefault="00BC45CB" w:rsidP="00AA77A7">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7.4. Ликвидация Учреждения может осуществляться: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по решению Правительства Рязанской области;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7.5. Ликвидация Учреждения влечет прекращение его деятельности без перехода прав и обязанностей в порядке правопреемства к другим лицам.</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7.6. С момента назначения ликвидационной комиссии к ней переходят полномочия по управлению делами Учреждения.</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7.7.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BC45CB" w:rsidRPr="008057AF" w:rsidRDefault="00BC45CB" w:rsidP="00CC2242">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7.8. При реорганизации Учреждения документы, образовавшиеся в процессе деятельности, в том числе и документы по личному составу, передаются на хранение правопреемнику, а при ликвидации </w:t>
      </w:r>
      <w:r>
        <w:rPr>
          <w:rFonts w:ascii="Times New Roman" w:hAnsi="Times New Roman" w:cs="Times New Roman"/>
          <w:spacing w:val="-4"/>
          <w:sz w:val="24"/>
          <w:szCs w:val="24"/>
        </w:rPr>
        <w:t>–</w:t>
      </w:r>
      <w:r w:rsidRPr="008057AF">
        <w:rPr>
          <w:rFonts w:ascii="Times New Roman" w:hAnsi="Times New Roman" w:cs="Times New Roman"/>
          <w:spacing w:val="-4"/>
          <w:sz w:val="24"/>
          <w:szCs w:val="24"/>
        </w:rPr>
        <w:t xml:space="preserve"> в</w:t>
      </w:r>
      <w:r>
        <w:rPr>
          <w:rFonts w:ascii="Times New Roman" w:hAnsi="Times New Roman" w:cs="Times New Roman"/>
          <w:spacing w:val="-4"/>
          <w:sz w:val="24"/>
          <w:szCs w:val="24"/>
        </w:rPr>
        <w:t xml:space="preserve"> </w:t>
      </w:r>
      <w:r w:rsidRPr="008057AF">
        <w:rPr>
          <w:rFonts w:ascii="Times New Roman" w:hAnsi="Times New Roman" w:cs="Times New Roman"/>
          <w:spacing w:val="-4"/>
          <w:sz w:val="24"/>
          <w:szCs w:val="24"/>
        </w:rPr>
        <w:t>архив.</w:t>
      </w:r>
    </w:p>
    <w:p w:rsidR="00AA77A7" w:rsidRDefault="00BC45CB" w:rsidP="00AA77A7">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7.9. Имущество, оставшееся после завершения ликвидации, передается Министерству имущества.</w:t>
      </w:r>
    </w:p>
    <w:p w:rsidR="009D60D2" w:rsidRPr="00FC5E66" w:rsidRDefault="00BC45CB" w:rsidP="00AA77A7">
      <w:pPr>
        <w:pStyle w:val="ConsPlusNormal"/>
        <w:ind w:firstLine="709"/>
        <w:jc w:val="both"/>
        <w:rPr>
          <w:rFonts w:ascii="Times New Roman" w:hAnsi="Times New Roman" w:cs="Times New Roman"/>
          <w:spacing w:val="-4"/>
          <w:sz w:val="24"/>
          <w:szCs w:val="24"/>
        </w:rPr>
      </w:pPr>
      <w:r w:rsidRPr="008057AF">
        <w:rPr>
          <w:rFonts w:ascii="Times New Roman" w:hAnsi="Times New Roman" w:cs="Times New Roman"/>
          <w:spacing w:val="-4"/>
          <w:sz w:val="24"/>
          <w:szCs w:val="24"/>
        </w:rPr>
        <w:t xml:space="preserve">7.10. Ликвидация Учреждения считается завершенной, а Учреждение </w:t>
      </w:r>
      <w:r>
        <w:rPr>
          <w:rFonts w:ascii="Times New Roman" w:hAnsi="Times New Roman" w:cs="Times New Roman"/>
          <w:spacing w:val="-4"/>
          <w:sz w:val="24"/>
          <w:szCs w:val="24"/>
        </w:rPr>
        <w:t>–</w:t>
      </w:r>
      <w:r w:rsidRPr="008057AF">
        <w:rPr>
          <w:rFonts w:ascii="Times New Roman" w:hAnsi="Times New Roman" w:cs="Times New Roman"/>
          <w:spacing w:val="-4"/>
          <w:sz w:val="24"/>
          <w:szCs w:val="24"/>
        </w:rPr>
        <w:t xml:space="preserve"> прекратившим существование после внесения записи об этом в Единый гос</w:t>
      </w:r>
      <w:r w:rsidR="00AA77A7">
        <w:rPr>
          <w:rFonts w:ascii="Times New Roman" w:hAnsi="Times New Roman" w:cs="Times New Roman"/>
          <w:spacing w:val="-4"/>
          <w:sz w:val="24"/>
          <w:szCs w:val="24"/>
        </w:rPr>
        <w:t xml:space="preserve">ударственный реестр юридических </w:t>
      </w:r>
      <w:r w:rsidRPr="008057AF">
        <w:rPr>
          <w:rFonts w:ascii="Times New Roman" w:hAnsi="Times New Roman" w:cs="Times New Roman"/>
          <w:spacing w:val="-4"/>
          <w:sz w:val="24"/>
          <w:szCs w:val="24"/>
        </w:rPr>
        <w:t>лиц.</w:t>
      </w:r>
    </w:p>
    <w:p w:rsidR="00AA77A7" w:rsidRDefault="00AA77A7" w:rsidP="00134B6A">
      <w:pPr>
        <w:jc w:val="center"/>
        <w:rPr>
          <w:b/>
        </w:rPr>
      </w:pPr>
    </w:p>
    <w:p w:rsidR="00BC45CB" w:rsidRPr="008057AF" w:rsidRDefault="00BC45CB" w:rsidP="00134B6A">
      <w:pPr>
        <w:jc w:val="center"/>
        <w:rPr>
          <w:b/>
        </w:rPr>
      </w:pPr>
      <w:r w:rsidRPr="008057AF">
        <w:rPr>
          <w:b/>
        </w:rPr>
        <w:t>8. Порядок принятия локальных нормативных актов Учреждения</w:t>
      </w:r>
    </w:p>
    <w:p w:rsidR="00BC45CB" w:rsidRPr="008057AF" w:rsidRDefault="00BC45CB" w:rsidP="00CC2242">
      <w:pPr>
        <w:ind w:firstLine="709"/>
        <w:jc w:val="center"/>
      </w:pPr>
    </w:p>
    <w:p w:rsidR="00BC45CB" w:rsidRPr="008057AF" w:rsidRDefault="00BC45CB" w:rsidP="00CC2242">
      <w:pPr>
        <w:pStyle w:val="Style3"/>
        <w:widowControl/>
        <w:tabs>
          <w:tab w:val="left" w:pos="408"/>
        </w:tabs>
        <w:spacing w:line="240" w:lineRule="auto"/>
        <w:ind w:firstLine="709"/>
        <w:jc w:val="both"/>
        <w:rPr>
          <w:rStyle w:val="FontStyle13"/>
          <w:rFonts w:ascii="Times New Roman" w:hAnsi="Times New Roman"/>
          <w:sz w:val="24"/>
        </w:rPr>
      </w:pPr>
      <w:r w:rsidRPr="008057AF">
        <w:rPr>
          <w:rFonts w:ascii="Times New Roman" w:hAnsi="Times New Roman"/>
        </w:rPr>
        <w:t xml:space="preserve">8.1. </w:t>
      </w:r>
      <w:r w:rsidRPr="008057AF">
        <w:rPr>
          <w:rStyle w:val="FontStyle13"/>
          <w:rFonts w:ascii="Times New Roman" w:hAnsi="Times New Roman"/>
          <w:sz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BC45CB" w:rsidRPr="008057AF" w:rsidRDefault="00BC45CB" w:rsidP="00CC2242">
      <w:pPr>
        <w:pStyle w:val="Style3"/>
        <w:widowControl/>
        <w:tabs>
          <w:tab w:val="left" w:pos="408"/>
        </w:tabs>
        <w:spacing w:line="240" w:lineRule="auto"/>
        <w:ind w:firstLine="709"/>
        <w:jc w:val="both"/>
        <w:rPr>
          <w:rStyle w:val="FontStyle13"/>
          <w:rFonts w:ascii="Times New Roman" w:hAnsi="Times New Roman"/>
          <w:sz w:val="24"/>
        </w:rPr>
      </w:pPr>
      <w:r w:rsidRPr="008057AF">
        <w:rPr>
          <w:rStyle w:val="FontStyle13"/>
          <w:rFonts w:ascii="Times New Roman" w:hAnsi="Times New Roman"/>
          <w:sz w:val="24"/>
        </w:rPr>
        <w:t>8.2.</w:t>
      </w:r>
      <w:r w:rsidR="00B72E17">
        <w:rPr>
          <w:rStyle w:val="FontStyle13"/>
          <w:rFonts w:ascii="Times New Roman" w:hAnsi="Times New Roman"/>
          <w:sz w:val="24"/>
        </w:rPr>
        <w:t xml:space="preserve"> </w:t>
      </w:r>
      <w:r w:rsidRPr="008057AF">
        <w:rPr>
          <w:rStyle w:val="FontStyle13"/>
          <w:rFonts w:ascii="Times New Roman" w:hAnsi="Times New Roman"/>
          <w:sz w:val="24"/>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r w:rsidRPr="008057AF">
        <w:rPr>
          <w:rStyle w:val="FontStyle13"/>
          <w:rFonts w:ascii="Times New Roman" w:hAnsi="Times New Roman"/>
          <w:sz w:val="24"/>
        </w:rPr>
        <w:lastRenderedPageBreak/>
        <w:t>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BC45CB" w:rsidRPr="008057AF" w:rsidRDefault="00BC45CB" w:rsidP="00CC2242">
      <w:pPr>
        <w:pStyle w:val="Style3"/>
        <w:widowControl/>
        <w:tabs>
          <w:tab w:val="left" w:pos="408"/>
        </w:tabs>
        <w:spacing w:line="240" w:lineRule="auto"/>
        <w:ind w:firstLine="709"/>
        <w:jc w:val="both"/>
        <w:rPr>
          <w:rStyle w:val="FontStyle13"/>
          <w:rFonts w:ascii="Times New Roman" w:hAnsi="Times New Roman"/>
          <w:sz w:val="24"/>
        </w:rPr>
      </w:pPr>
      <w:r w:rsidRPr="008057AF">
        <w:rPr>
          <w:rStyle w:val="FontStyle13"/>
          <w:rFonts w:ascii="Times New Roman" w:hAnsi="Times New Roman"/>
          <w:sz w:val="24"/>
        </w:rPr>
        <w:t>8.3.</w:t>
      </w:r>
      <w:r>
        <w:rPr>
          <w:rStyle w:val="FontStyle13"/>
          <w:rFonts w:ascii="Times New Roman" w:hAnsi="Times New Roman"/>
          <w:sz w:val="24"/>
        </w:rPr>
        <w:t xml:space="preserve"> </w:t>
      </w:r>
      <w:r w:rsidRPr="008057AF">
        <w:rPr>
          <w:rStyle w:val="FontStyle13"/>
          <w:rFonts w:ascii="Times New Roman" w:hAnsi="Times New Roman"/>
          <w:sz w:val="24"/>
        </w:rPr>
        <w:t>Учреждение принимает следующие виды локальных нормативных актов: приказы, распоряжения, положения, правила, инструкции, регламенты.</w:t>
      </w:r>
    </w:p>
    <w:p w:rsidR="00BC45CB" w:rsidRPr="008057AF" w:rsidRDefault="00BC45CB" w:rsidP="00CC2242">
      <w:pPr>
        <w:pStyle w:val="Style4"/>
        <w:widowControl/>
        <w:spacing w:line="240" w:lineRule="auto"/>
        <w:ind w:firstLine="709"/>
        <w:jc w:val="both"/>
        <w:rPr>
          <w:rStyle w:val="FontStyle13"/>
          <w:rFonts w:ascii="Times New Roman" w:hAnsi="Times New Roman"/>
          <w:sz w:val="24"/>
        </w:rPr>
      </w:pPr>
      <w:r w:rsidRPr="008057AF">
        <w:rPr>
          <w:rStyle w:val="FontStyle13"/>
          <w:rFonts w:ascii="Times New Roman" w:hAnsi="Times New Roman"/>
          <w:sz w:val="24"/>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C45CB" w:rsidRPr="008057AF" w:rsidRDefault="00BC45CB" w:rsidP="00CC2242">
      <w:pPr>
        <w:pStyle w:val="Style5"/>
        <w:widowControl/>
        <w:tabs>
          <w:tab w:val="left" w:pos="408"/>
        </w:tabs>
        <w:spacing w:line="240" w:lineRule="auto"/>
        <w:ind w:firstLine="709"/>
        <w:jc w:val="both"/>
        <w:rPr>
          <w:rStyle w:val="FontStyle13"/>
          <w:rFonts w:ascii="Times New Roman" w:hAnsi="Times New Roman"/>
          <w:sz w:val="24"/>
        </w:rPr>
      </w:pPr>
      <w:r w:rsidRPr="008057AF">
        <w:rPr>
          <w:rStyle w:val="FontStyle13"/>
          <w:rFonts w:ascii="Times New Roman" w:hAnsi="Times New Roman"/>
          <w:sz w:val="24"/>
        </w:rPr>
        <w:t>8.4.</w:t>
      </w:r>
      <w:r>
        <w:rPr>
          <w:rStyle w:val="FontStyle13"/>
          <w:rFonts w:ascii="Times New Roman" w:hAnsi="Times New Roman"/>
          <w:sz w:val="24"/>
        </w:rPr>
        <w:t xml:space="preserve"> </w:t>
      </w:r>
      <w:r w:rsidRPr="008057AF">
        <w:rPr>
          <w:rStyle w:val="FontStyle13"/>
          <w:rFonts w:ascii="Times New Roman" w:hAnsi="Times New Roman"/>
          <w:sz w:val="24"/>
        </w:rPr>
        <w:t>Решение о разработке и принятии локальных нормативных актов принимает Директор</w:t>
      </w:r>
      <w:r>
        <w:rPr>
          <w:rStyle w:val="FontStyle13"/>
          <w:rFonts w:ascii="Times New Roman" w:hAnsi="Times New Roman"/>
          <w:sz w:val="24"/>
        </w:rPr>
        <w:t xml:space="preserve"> Учреждения</w:t>
      </w:r>
      <w:r w:rsidRPr="008057AF">
        <w:rPr>
          <w:rStyle w:val="FontStyle13"/>
          <w:rFonts w:ascii="Times New Roman" w:hAnsi="Times New Roman"/>
          <w:sz w:val="24"/>
        </w:rPr>
        <w:t xml:space="preserve">. </w:t>
      </w:r>
    </w:p>
    <w:p w:rsidR="00BC45CB" w:rsidRPr="008057AF" w:rsidRDefault="00BC45CB" w:rsidP="00CC2242">
      <w:pPr>
        <w:widowControl/>
        <w:ind w:firstLine="709"/>
        <w:jc w:val="both"/>
      </w:pPr>
      <w:r w:rsidRPr="008057AF">
        <w:t>8.5.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C45CB" w:rsidRPr="008057AF" w:rsidRDefault="00BC45CB" w:rsidP="000D6620">
      <w:pPr>
        <w:widowControl/>
        <w:ind w:firstLine="709"/>
        <w:jc w:val="both"/>
        <w:rPr>
          <w:rStyle w:val="FontStyle13"/>
          <w:rFonts w:ascii="Times New Roman" w:hAnsi="Times New Roman"/>
          <w:sz w:val="24"/>
        </w:rPr>
      </w:pPr>
      <w:r w:rsidRPr="00D92D62">
        <w:rPr>
          <w:rStyle w:val="FontStyle13"/>
          <w:rFonts w:ascii="Times New Roman" w:hAnsi="Times New Roman"/>
          <w:sz w:val="24"/>
        </w:rPr>
        <w:t xml:space="preserve">8.6. </w:t>
      </w:r>
      <w:r w:rsidR="000D6620" w:rsidRPr="008057AF">
        <w:rPr>
          <w:rStyle w:val="FontStyle13"/>
          <w:rFonts w:ascii="Times New Roman" w:hAnsi="Times New Roman"/>
          <w:sz w:val="24"/>
        </w:rPr>
        <w:t>Локальные нормативные акты утверждаются приказом Директора и вступают в силу с момента подписания</w:t>
      </w:r>
      <w:r w:rsidR="000D6620" w:rsidRPr="008057AF">
        <w:t>, если самим л</w:t>
      </w:r>
      <w:r w:rsidR="000D6620" w:rsidRPr="008057AF">
        <w:rPr>
          <w:rStyle w:val="FontStyle13"/>
          <w:rFonts w:ascii="Times New Roman" w:hAnsi="Times New Roman"/>
          <w:sz w:val="24"/>
        </w:rPr>
        <w:t xml:space="preserve">окальным нормативным </w:t>
      </w:r>
      <w:r w:rsidR="000D6620" w:rsidRPr="008057AF">
        <w:t>актом не установлен иной срок вступления его в силу.</w:t>
      </w:r>
    </w:p>
    <w:p w:rsidR="00BC45CB" w:rsidRPr="008057AF" w:rsidRDefault="00BC45CB" w:rsidP="00CC2242">
      <w:pPr>
        <w:pStyle w:val="Style3"/>
        <w:widowControl/>
        <w:tabs>
          <w:tab w:val="left" w:pos="408"/>
        </w:tabs>
        <w:spacing w:line="240" w:lineRule="auto"/>
        <w:ind w:firstLine="709"/>
        <w:jc w:val="both"/>
        <w:rPr>
          <w:rStyle w:val="FontStyle13"/>
          <w:rFonts w:ascii="Times New Roman" w:hAnsi="Times New Roman"/>
          <w:sz w:val="24"/>
        </w:rPr>
      </w:pPr>
      <w:r w:rsidRPr="008057AF">
        <w:rPr>
          <w:rStyle w:val="FontStyle13"/>
          <w:rFonts w:ascii="Times New Roman" w:hAnsi="Times New Roman"/>
          <w:sz w:val="24"/>
        </w:rPr>
        <w:t>8.7.</w:t>
      </w:r>
      <w:r>
        <w:rPr>
          <w:rStyle w:val="FontStyle13"/>
          <w:rFonts w:ascii="Times New Roman" w:hAnsi="Times New Roman"/>
          <w:sz w:val="24"/>
        </w:rPr>
        <w:t xml:space="preserve"> </w:t>
      </w:r>
      <w:r w:rsidRPr="008057AF">
        <w:rPr>
          <w:rStyle w:val="FontStyle13"/>
          <w:rFonts w:ascii="Times New Roman" w:hAnsi="Times New Roman"/>
          <w:sz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w:t>
      </w:r>
      <w:r>
        <w:rPr>
          <w:rStyle w:val="FontStyle13"/>
          <w:rFonts w:ascii="Times New Roman" w:hAnsi="Times New Roman"/>
          <w:sz w:val="24"/>
        </w:rPr>
        <w:t>,</w:t>
      </w:r>
      <w:r w:rsidRPr="008057AF">
        <w:rPr>
          <w:rStyle w:val="FontStyle13"/>
          <w:rFonts w:ascii="Times New Roman" w:hAnsi="Times New Roman"/>
          <w:sz w:val="24"/>
        </w:rPr>
        <w:t xml:space="preserve"> положением либо принятые с нарушением установленного порядка, не применяются и подлежат отмене Учреждением.</w:t>
      </w:r>
    </w:p>
    <w:p w:rsidR="00BC45CB" w:rsidRPr="008057AF" w:rsidRDefault="00BC45CB" w:rsidP="00CC2242">
      <w:pPr>
        <w:pStyle w:val="Style6"/>
        <w:widowControl/>
        <w:tabs>
          <w:tab w:val="left" w:pos="408"/>
        </w:tabs>
        <w:spacing w:line="240" w:lineRule="auto"/>
        <w:ind w:firstLine="709"/>
        <w:rPr>
          <w:rStyle w:val="FontStyle13"/>
          <w:rFonts w:ascii="Times New Roman" w:hAnsi="Times New Roman"/>
          <w:sz w:val="24"/>
        </w:rPr>
      </w:pPr>
      <w:r w:rsidRPr="008057AF">
        <w:rPr>
          <w:rFonts w:ascii="Times New Roman" w:hAnsi="Times New Roman"/>
        </w:rPr>
        <w:t>8.8.</w:t>
      </w:r>
      <w:r>
        <w:rPr>
          <w:rFonts w:ascii="Times New Roman" w:hAnsi="Times New Roman"/>
        </w:rPr>
        <w:t xml:space="preserve"> </w:t>
      </w:r>
      <w:r w:rsidRPr="008057AF">
        <w:rPr>
          <w:rStyle w:val="FontStyle13"/>
          <w:rFonts w:ascii="Times New Roman" w:hAnsi="Times New Roman"/>
          <w:sz w:val="24"/>
        </w:rPr>
        <w:t>После утверждения локальный нормативный акт подлежит размещению на официальном сайте Учреждения.</w:t>
      </w:r>
    </w:p>
    <w:p w:rsidR="00BC45CB" w:rsidRPr="008057AF" w:rsidRDefault="00BC45CB" w:rsidP="00CC2242">
      <w:pPr>
        <w:pStyle w:val="Style6"/>
        <w:widowControl/>
        <w:tabs>
          <w:tab w:val="left" w:pos="408"/>
        </w:tabs>
        <w:spacing w:line="240" w:lineRule="auto"/>
        <w:ind w:firstLine="709"/>
        <w:rPr>
          <w:rStyle w:val="FontStyle13"/>
          <w:rFonts w:ascii="Times New Roman" w:hAnsi="Times New Roman"/>
          <w:sz w:val="24"/>
        </w:rPr>
      </w:pPr>
      <w:r w:rsidRPr="008057AF">
        <w:rPr>
          <w:rFonts w:ascii="Times New Roman" w:hAnsi="Times New Roman"/>
        </w:rPr>
        <w:t>8.9.</w:t>
      </w:r>
      <w:r>
        <w:rPr>
          <w:rFonts w:ascii="Times New Roman" w:hAnsi="Times New Roman"/>
        </w:rPr>
        <w:t xml:space="preserve"> </w:t>
      </w:r>
      <w:r w:rsidRPr="008057AF">
        <w:rPr>
          <w:rStyle w:val="FontStyle13"/>
          <w:rFonts w:ascii="Times New Roman" w:hAnsi="Times New Roman"/>
          <w:sz w:val="24"/>
        </w:rPr>
        <w:t>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w:t>
      </w:r>
    </w:p>
    <w:p w:rsidR="00BC45CB" w:rsidRPr="008057AF" w:rsidRDefault="00BC45CB" w:rsidP="009361E4">
      <w:pPr>
        <w:pStyle w:val="Style6"/>
        <w:widowControl/>
        <w:tabs>
          <w:tab w:val="left" w:pos="408"/>
        </w:tabs>
        <w:spacing w:line="240" w:lineRule="auto"/>
        <w:rPr>
          <w:rStyle w:val="FontStyle13"/>
          <w:rFonts w:ascii="Times New Roman" w:hAnsi="Times New Roman"/>
          <w:sz w:val="24"/>
        </w:rPr>
      </w:pPr>
    </w:p>
    <w:p w:rsidR="00BC45CB" w:rsidRPr="008057AF" w:rsidRDefault="00BC45CB" w:rsidP="00134B6A">
      <w:pPr>
        <w:jc w:val="center"/>
        <w:rPr>
          <w:b/>
        </w:rPr>
      </w:pPr>
      <w:r w:rsidRPr="008057AF">
        <w:rPr>
          <w:b/>
        </w:rPr>
        <w:t>9.</w:t>
      </w:r>
      <w:r w:rsidR="00B72E17">
        <w:rPr>
          <w:b/>
        </w:rPr>
        <w:t xml:space="preserve"> </w:t>
      </w:r>
      <w:r w:rsidRPr="008057AF">
        <w:rPr>
          <w:b/>
        </w:rPr>
        <w:t>Порядок изменения Устава</w:t>
      </w:r>
    </w:p>
    <w:p w:rsidR="00BC45CB" w:rsidRPr="008057AF" w:rsidRDefault="00BC45CB" w:rsidP="00CC2242">
      <w:pPr>
        <w:ind w:firstLine="709"/>
        <w:jc w:val="center"/>
      </w:pPr>
    </w:p>
    <w:p w:rsidR="00BC45CB" w:rsidRPr="008057AF" w:rsidRDefault="00BC45CB" w:rsidP="00CC2242">
      <w:pPr>
        <w:ind w:firstLine="709"/>
        <w:jc w:val="both"/>
      </w:pPr>
      <w:r w:rsidRPr="008057AF">
        <w:t>9.1.</w:t>
      </w:r>
      <w:r>
        <w:t xml:space="preserve"> </w:t>
      </w:r>
      <w:r w:rsidRPr="008057AF">
        <w:t>Изменения и дополнения в Устав вносятся в установленном законодательством Российской Федерации порядке.</w:t>
      </w:r>
    </w:p>
    <w:p w:rsidR="00BC45CB" w:rsidRPr="00CC2242" w:rsidRDefault="00BC45CB" w:rsidP="00CC2242">
      <w:pPr>
        <w:ind w:firstLine="709"/>
        <w:jc w:val="both"/>
        <w:rPr>
          <w:bCs/>
          <w:spacing w:val="-2"/>
          <w:w w:val="101"/>
        </w:rPr>
      </w:pPr>
      <w:r w:rsidRPr="008057AF">
        <w:t>9.2.</w:t>
      </w:r>
      <w:r>
        <w:t xml:space="preserve"> </w:t>
      </w:r>
      <w:r w:rsidRPr="008057AF">
        <w:t xml:space="preserve">Изменения и дополнения в Устав вступают в силу </w:t>
      </w:r>
      <w:r w:rsidRPr="008057AF">
        <w:rPr>
          <w:bCs/>
          <w:spacing w:val="-2"/>
          <w:w w:val="101"/>
        </w:rPr>
        <w:t>после их государственной регистрации в установленном законом порядке.</w:t>
      </w:r>
    </w:p>
    <w:p w:rsidR="00BC45CB" w:rsidRPr="00CC2242" w:rsidRDefault="00BC45CB" w:rsidP="00CC2242">
      <w:pPr>
        <w:pStyle w:val="ConsPlusNormal"/>
        <w:ind w:firstLine="709"/>
        <w:jc w:val="both"/>
        <w:rPr>
          <w:rFonts w:ascii="Times New Roman" w:hAnsi="Times New Roman" w:cs="Times New Roman"/>
          <w:spacing w:val="-4"/>
          <w:sz w:val="24"/>
          <w:szCs w:val="24"/>
        </w:rPr>
      </w:pPr>
    </w:p>
    <w:p w:rsidR="00BC45CB" w:rsidRDefault="00BC45CB"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Default="00D67589" w:rsidP="00CC2242">
      <w:pPr>
        <w:ind w:firstLine="709"/>
      </w:pPr>
    </w:p>
    <w:p w:rsidR="00D67589" w:rsidRPr="00CC2242" w:rsidRDefault="00D67589" w:rsidP="00D67589">
      <w:r>
        <w:rPr>
          <w:noProof/>
        </w:rPr>
        <w:lastRenderedPageBreak/>
        <w:drawing>
          <wp:inline distT="0" distB="0" distL="0" distR="0">
            <wp:extent cx="6247209" cy="8572500"/>
            <wp:effectExtent l="19050" t="0" r="1191" b="0"/>
            <wp:docPr id="2" name="Рисунок 1" descr="устав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1.bmp"/>
                    <pic:cNvPicPr/>
                  </pic:nvPicPr>
                  <pic:blipFill>
                    <a:blip r:embed="rId15"/>
                    <a:stretch>
                      <a:fillRect/>
                    </a:stretch>
                  </pic:blipFill>
                  <pic:spPr>
                    <a:xfrm>
                      <a:off x="0" y="0"/>
                      <a:ext cx="6247221" cy="8572517"/>
                    </a:xfrm>
                    <a:prstGeom prst="rect">
                      <a:avLst/>
                    </a:prstGeom>
                  </pic:spPr>
                </pic:pic>
              </a:graphicData>
            </a:graphic>
          </wp:inline>
        </w:drawing>
      </w:r>
    </w:p>
    <w:sectPr w:rsidR="00D67589" w:rsidRPr="00CC2242" w:rsidSect="00AA77A7">
      <w:headerReference w:type="even" r:id="rId16"/>
      <w:headerReference w:type="default" r:id="rId17"/>
      <w:pgSz w:w="11905" w:h="16837"/>
      <w:pgMar w:top="1134" w:right="706" w:bottom="567" w:left="1134" w:header="720" w:footer="720" w:gutter="0"/>
      <w:cols w:space="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14E" w:rsidRDefault="0049114E" w:rsidP="0014240C">
      <w:r>
        <w:separator/>
      </w:r>
    </w:p>
  </w:endnote>
  <w:endnote w:type="continuationSeparator" w:id="0">
    <w:p w:rsidR="0049114E" w:rsidRDefault="0049114E" w:rsidP="00142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14E" w:rsidRDefault="0049114E" w:rsidP="0014240C">
      <w:r>
        <w:separator/>
      </w:r>
    </w:p>
  </w:footnote>
  <w:footnote w:type="continuationSeparator" w:id="0">
    <w:p w:rsidR="0049114E" w:rsidRDefault="0049114E" w:rsidP="00142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CB" w:rsidRDefault="00CC0AB2" w:rsidP="00506DD9">
    <w:pPr>
      <w:pStyle w:val="a3"/>
      <w:framePr w:wrap="around" w:vAnchor="text" w:hAnchor="margin" w:xAlign="center" w:y="1"/>
      <w:rPr>
        <w:rStyle w:val="a5"/>
      </w:rPr>
    </w:pPr>
    <w:r>
      <w:rPr>
        <w:rStyle w:val="a5"/>
      </w:rPr>
      <w:fldChar w:fldCharType="begin"/>
    </w:r>
    <w:r w:rsidR="00BC45CB">
      <w:rPr>
        <w:rStyle w:val="a5"/>
      </w:rPr>
      <w:instrText xml:space="preserve">PAGE  </w:instrText>
    </w:r>
    <w:r>
      <w:rPr>
        <w:rStyle w:val="a5"/>
      </w:rPr>
      <w:fldChar w:fldCharType="separate"/>
    </w:r>
    <w:r w:rsidR="00BC45CB">
      <w:rPr>
        <w:rStyle w:val="a5"/>
        <w:noProof/>
      </w:rPr>
      <w:t>18</w:t>
    </w:r>
    <w:r>
      <w:rPr>
        <w:rStyle w:val="a5"/>
      </w:rPr>
      <w:fldChar w:fldCharType="end"/>
    </w:r>
  </w:p>
  <w:p w:rsidR="00BC45CB" w:rsidRDefault="00BC45CB">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CB" w:rsidRDefault="00CC0AB2" w:rsidP="00506DD9">
    <w:pPr>
      <w:pStyle w:val="a3"/>
      <w:framePr w:wrap="around" w:vAnchor="text" w:hAnchor="margin" w:xAlign="center" w:y="1"/>
      <w:rPr>
        <w:rStyle w:val="a5"/>
      </w:rPr>
    </w:pPr>
    <w:r>
      <w:rPr>
        <w:rStyle w:val="a5"/>
      </w:rPr>
      <w:fldChar w:fldCharType="begin"/>
    </w:r>
    <w:r w:rsidR="00BC45CB">
      <w:rPr>
        <w:rStyle w:val="a5"/>
      </w:rPr>
      <w:instrText xml:space="preserve">PAGE  </w:instrText>
    </w:r>
    <w:r>
      <w:rPr>
        <w:rStyle w:val="a5"/>
      </w:rPr>
      <w:fldChar w:fldCharType="separate"/>
    </w:r>
    <w:r w:rsidR="00D67589">
      <w:rPr>
        <w:rStyle w:val="a5"/>
        <w:noProof/>
      </w:rPr>
      <w:t>14</w:t>
    </w:r>
    <w:r>
      <w:rPr>
        <w:rStyle w:val="a5"/>
      </w:rPr>
      <w:fldChar w:fldCharType="end"/>
    </w:r>
  </w:p>
  <w:p w:rsidR="00BC45CB" w:rsidRDefault="00BC45CB">
    <w:pPr>
      <w:pStyle w:val="Style23"/>
      <w:widowControl/>
      <w:ind w:left="4778" w:right="2"/>
      <w:jc w:val="both"/>
      <w:rPr>
        <w:rStyle w:val="FontStyle30"/>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522"/>
    <w:multiLevelType w:val="hybridMultilevel"/>
    <w:tmpl w:val="958C8902"/>
    <w:lvl w:ilvl="0" w:tplc="AFF4AF3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3600BE"/>
    <w:multiLevelType w:val="hybridMultilevel"/>
    <w:tmpl w:val="441693A4"/>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E8F3431"/>
    <w:multiLevelType w:val="hybridMultilevel"/>
    <w:tmpl w:val="E14C9DDE"/>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2585D06"/>
    <w:multiLevelType w:val="hybridMultilevel"/>
    <w:tmpl w:val="EFD2CD94"/>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7891CF5"/>
    <w:multiLevelType w:val="hybridMultilevel"/>
    <w:tmpl w:val="461CEC7A"/>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B605B6F"/>
    <w:multiLevelType w:val="singleLevel"/>
    <w:tmpl w:val="15A6FAA4"/>
    <w:lvl w:ilvl="0">
      <w:start w:val="4"/>
      <w:numFmt w:val="decimal"/>
      <w:lvlText w:val="1.%1."/>
      <w:legacy w:legacy="1" w:legacySpace="0" w:legacyIndent="538"/>
      <w:lvlJc w:val="left"/>
      <w:rPr>
        <w:rFonts w:ascii="Times New Roman" w:hAnsi="Times New Roman" w:cs="Times New Roman" w:hint="default"/>
      </w:rPr>
    </w:lvl>
  </w:abstractNum>
  <w:abstractNum w:abstractNumId="6">
    <w:nsid w:val="1C0C1F73"/>
    <w:multiLevelType w:val="hybridMultilevel"/>
    <w:tmpl w:val="7222008E"/>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F3320A3"/>
    <w:multiLevelType w:val="hybridMultilevel"/>
    <w:tmpl w:val="71B8F906"/>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5211469"/>
    <w:multiLevelType w:val="hybridMultilevel"/>
    <w:tmpl w:val="5C489B12"/>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2B1E5962"/>
    <w:multiLevelType w:val="hybridMultilevel"/>
    <w:tmpl w:val="A1CA685A"/>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2F2D1F5E"/>
    <w:multiLevelType w:val="hybridMultilevel"/>
    <w:tmpl w:val="2FA2D10A"/>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30F96D45"/>
    <w:multiLevelType w:val="hybridMultilevel"/>
    <w:tmpl w:val="8632A4E4"/>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A7C612A"/>
    <w:multiLevelType w:val="hybridMultilevel"/>
    <w:tmpl w:val="BE0AFBD4"/>
    <w:lvl w:ilvl="0" w:tplc="AFF4AF3A">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2B1BBB"/>
    <w:multiLevelType w:val="hybridMultilevel"/>
    <w:tmpl w:val="4F90A78A"/>
    <w:lvl w:ilvl="0" w:tplc="5CE4E9F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F4C16ED"/>
    <w:multiLevelType w:val="hybridMultilevel"/>
    <w:tmpl w:val="6C60269C"/>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44485397"/>
    <w:multiLevelType w:val="multilevel"/>
    <w:tmpl w:val="3A7E5128"/>
    <w:lvl w:ilvl="0">
      <w:start w:val="2"/>
      <w:numFmt w:val="decimal"/>
      <w:lvlText w:val="%1."/>
      <w:lvlJc w:val="left"/>
      <w:pPr>
        <w:ind w:left="450" w:hanging="450"/>
      </w:pPr>
      <w:rPr>
        <w:rFonts w:cs="Times New Roman" w:hint="default"/>
      </w:rPr>
    </w:lvl>
    <w:lvl w:ilvl="1">
      <w:start w:val="8"/>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44681BF0"/>
    <w:multiLevelType w:val="hybridMultilevel"/>
    <w:tmpl w:val="F8100D66"/>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4B180D81"/>
    <w:multiLevelType w:val="hybridMultilevel"/>
    <w:tmpl w:val="97FE906A"/>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1671D4A"/>
    <w:multiLevelType w:val="hybridMultilevel"/>
    <w:tmpl w:val="9D402DD2"/>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59914E35"/>
    <w:multiLevelType w:val="hybridMultilevel"/>
    <w:tmpl w:val="0A4EB4E4"/>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61107C4C"/>
    <w:multiLevelType w:val="hybridMultilevel"/>
    <w:tmpl w:val="C1768416"/>
    <w:lvl w:ilvl="0" w:tplc="B038BF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25F11EE"/>
    <w:multiLevelType w:val="hybridMultilevel"/>
    <w:tmpl w:val="0AE8D8DC"/>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70BF0F6F"/>
    <w:multiLevelType w:val="hybridMultilevel"/>
    <w:tmpl w:val="6C9E67F4"/>
    <w:lvl w:ilvl="0" w:tplc="7E3E7DE8">
      <w:numFmt w:val="bullet"/>
      <w:lvlText w:val="-"/>
      <w:legacy w:legacy="1" w:legacySpace="0" w:legacyIndent="288"/>
      <w:lvlJc w:val="left"/>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718553A4"/>
    <w:multiLevelType w:val="hybridMultilevel"/>
    <w:tmpl w:val="087237AE"/>
    <w:lvl w:ilvl="0" w:tplc="FD3EEAFC">
      <w:start w:val="1"/>
      <w:numFmt w:val="bullet"/>
      <w:lvlText w:val="-"/>
      <w:lvlJc w:val="left"/>
      <w:pPr>
        <w:tabs>
          <w:tab w:val="num" w:pos="1429"/>
        </w:tabs>
        <w:ind w:left="1429" w:hanging="360"/>
      </w:pPr>
      <w:rPr>
        <w:rFonts w:ascii="Sylfaen" w:hAnsi="Sylfae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6"/>
  </w:num>
  <w:num w:numId="2">
    <w:abstractNumId w:val="10"/>
  </w:num>
  <w:num w:numId="3">
    <w:abstractNumId w:val="1"/>
  </w:num>
  <w:num w:numId="4">
    <w:abstractNumId w:val="8"/>
  </w:num>
  <w:num w:numId="5">
    <w:abstractNumId w:val="17"/>
  </w:num>
  <w:num w:numId="6">
    <w:abstractNumId w:val="21"/>
  </w:num>
  <w:num w:numId="7">
    <w:abstractNumId w:val="3"/>
  </w:num>
  <w:num w:numId="8">
    <w:abstractNumId w:val="11"/>
  </w:num>
  <w:num w:numId="9">
    <w:abstractNumId w:val="6"/>
  </w:num>
  <w:num w:numId="10">
    <w:abstractNumId w:val="14"/>
  </w:num>
  <w:num w:numId="11">
    <w:abstractNumId w:val="19"/>
  </w:num>
  <w:num w:numId="12">
    <w:abstractNumId w:val="4"/>
  </w:num>
  <w:num w:numId="13">
    <w:abstractNumId w:val="18"/>
  </w:num>
  <w:num w:numId="14">
    <w:abstractNumId w:val="9"/>
  </w:num>
  <w:num w:numId="15">
    <w:abstractNumId w:val="2"/>
  </w:num>
  <w:num w:numId="16">
    <w:abstractNumId w:val="7"/>
  </w:num>
  <w:num w:numId="17">
    <w:abstractNumId w:val="22"/>
  </w:num>
  <w:num w:numId="18">
    <w:abstractNumId w:val="23"/>
  </w:num>
  <w:num w:numId="19">
    <w:abstractNumId w:val="15"/>
  </w:num>
  <w:num w:numId="20">
    <w:abstractNumId w:val="12"/>
  </w:num>
  <w:num w:numId="21">
    <w:abstractNumId w:val="20"/>
  </w:num>
  <w:num w:numId="22">
    <w:abstractNumId w:val="0"/>
  </w:num>
  <w:num w:numId="23">
    <w:abstractNumId w:val="13"/>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131EE"/>
    <w:rsid w:val="00013F6C"/>
    <w:rsid w:val="000234DE"/>
    <w:rsid w:val="0002550E"/>
    <w:rsid w:val="000265F2"/>
    <w:rsid w:val="00027809"/>
    <w:rsid w:val="000323C5"/>
    <w:rsid w:val="0003256F"/>
    <w:rsid w:val="00035DC6"/>
    <w:rsid w:val="00040EC6"/>
    <w:rsid w:val="00062C35"/>
    <w:rsid w:val="0006422C"/>
    <w:rsid w:val="00067DB0"/>
    <w:rsid w:val="000837B8"/>
    <w:rsid w:val="000858E5"/>
    <w:rsid w:val="000864FF"/>
    <w:rsid w:val="000A4609"/>
    <w:rsid w:val="000C0B75"/>
    <w:rsid w:val="000C48A8"/>
    <w:rsid w:val="000C7C0A"/>
    <w:rsid w:val="000D00A2"/>
    <w:rsid w:val="000D0164"/>
    <w:rsid w:val="000D0BC2"/>
    <w:rsid w:val="000D1E7B"/>
    <w:rsid w:val="000D1EE4"/>
    <w:rsid w:val="000D41F3"/>
    <w:rsid w:val="000D6620"/>
    <w:rsid w:val="000F5E1A"/>
    <w:rsid w:val="00100E1B"/>
    <w:rsid w:val="00115676"/>
    <w:rsid w:val="001164B9"/>
    <w:rsid w:val="00117FBD"/>
    <w:rsid w:val="00131BA4"/>
    <w:rsid w:val="00134B6A"/>
    <w:rsid w:val="00136BD0"/>
    <w:rsid w:val="001417D2"/>
    <w:rsid w:val="0014240C"/>
    <w:rsid w:val="00144CE9"/>
    <w:rsid w:val="00151F39"/>
    <w:rsid w:val="00154640"/>
    <w:rsid w:val="00161EE3"/>
    <w:rsid w:val="00162742"/>
    <w:rsid w:val="00163C1C"/>
    <w:rsid w:val="0017485A"/>
    <w:rsid w:val="00175608"/>
    <w:rsid w:val="0019681F"/>
    <w:rsid w:val="00196E7B"/>
    <w:rsid w:val="001A7881"/>
    <w:rsid w:val="001C7FE0"/>
    <w:rsid w:val="001D2F4F"/>
    <w:rsid w:val="001D688E"/>
    <w:rsid w:val="001E5408"/>
    <w:rsid w:val="001E741A"/>
    <w:rsid w:val="00215966"/>
    <w:rsid w:val="002305BC"/>
    <w:rsid w:val="00250DE0"/>
    <w:rsid w:val="0025330B"/>
    <w:rsid w:val="00261D17"/>
    <w:rsid w:val="00276F4E"/>
    <w:rsid w:val="00282252"/>
    <w:rsid w:val="002839B5"/>
    <w:rsid w:val="002845BB"/>
    <w:rsid w:val="00292A7B"/>
    <w:rsid w:val="002A34C6"/>
    <w:rsid w:val="002A7101"/>
    <w:rsid w:val="002B1C1F"/>
    <w:rsid w:val="002B2AAD"/>
    <w:rsid w:val="002C710A"/>
    <w:rsid w:val="002D7A80"/>
    <w:rsid w:val="002F0C24"/>
    <w:rsid w:val="00303306"/>
    <w:rsid w:val="00307192"/>
    <w:rsid w:val="00311CCB"/>
    <w:rsid w:val="0031795B"/>
    <w:rsid w:val="003211E5"/>
    <w:rsid w:val="00322D39"/>
    <w:rsid w:val="00330F1C"/>
    <w:rsid w:val="0033574B"/>
    <w:rsid w:val="00345383"/>
    <w:rsid w:val="00361210"/>
    <w:rsid w:val="0038734C"/>
    <w:rsid w:val="0039043F"/>
    <w:rsid w:val="003A7D9F"/>
    <w:rsid w:val="003D665F"/>
    <w:rsid w:val="003E05BF"/>
    <w:rsid w:val="003E2759"/>
    <w:rsid w:val="003F32D6"/>
    <w:rsid w:val="0040406B"/>
    <w:rsid w:val="00405C8B"/>
    <w:rsid w:val="00420743"/>
    <w:rsid w:val="004209C6"/>
    <w:rsid w:val="00431270"/>
    <w:rsid w:val="00434365"/>
    <w:rsid w:val="004433F2"/>
    <w:rsid w:val="00452622"/>
    <w:rsid w:val="00454373"/>
    <w:rsid w:val="00466042"/>
    <w:rsid w:val="0047066D"/>
    <w:rsid w:val="004773F2"/>
    <w:rsid w:val="00477DA1"/>
    <w:rsid w:val="004845AE"/>
    <w:rsid w:val="0049114E"/>
    <w:rsid w:val="00491445"/>
    <w:rsid w:val="004915AF"/>
    <w:rsid w:val="00497272"/>
    <w:rsid w:val="004A554A"/>
    <w:rsid w:val="004A70D5"/>
    <w:rsid w:val="004C1EBE"/>
    <w:rsid w:val="004C5238"/>
    <w:rsid w:val="004C75C3"/>
    <w:rsid w:val="004D16DD"/>
    <w:rsid w:val="004D177A"/>
    <w:rsid w:val="004E45AE"/>
    <w:rsid w:val="004E581C"/>
    <w:rsid w:val="004E7E94"/>
    <w:rsid w:val="004F3B2D"/>
    <w:rsid w:val="00506DD9"/>
    <w:rsid w:val="00511E3E"/>
    <w:rsid w:val="0051274F"/>
    <w:rsid w:val="00524801"/>
    <w:rsid w:val="00526ED2"/>
    <w:rsid w:val="005275AA"/>
    <w:rsid w:val="0053457D"/>
    <w:rsid w:val="00537389"/>
    <w:rsid w:val="00544EE8"/>
    <w:rsid w:val="00552912"/>
    <w:rsid w:val="00552C5F"/>
    <w:rsid w:val="005537EC"/>
    <w:rsid w:val="00555E5D"/>
    <w:rsid w:val="00561BA7"/>
    <w:rsid w:val="00562C7B"/>
    <w:rsid w:val="00562FBE"/>
    <w:rsid w:val="00575280"/>
    <w:rsid w:val="00580283"/>
    <w:rsid w:val="0058172A"/>
    <w:rsid w:val="00586585"/>
    <w:rsid w:val="00595673"/>
    <w:rsid w:val="005B7DCD"/>
    <w:rsid w:val="005C2743"/>
    <w:rsid w:val="005D11DE"/>
    <w:rsid w:val="005D3CAE"/>
    <w:rsid w:val="005E46D1"/>
    <w:rsid w:val="005E63AB"/>
    <w:rsid w:val="005F3E12"/>
    <w:rsid w:val="00606E46"/>
    <w:rsid w:val="00611F4E"/>
    <w:rsid w:val="006131EE"/>
    <w:rsid w:val="00636AB5"/>
    <w:rsid w:val="00647227"/>
    <w:rsid w:val="0065162D"/>
    <w:rsid w:val="00651B3C"/>
    <w:rsid w:val="006A61C9"/>
    <w:rsid w:val="006B7B6E"/>
    <w:rsid w:val="006C7A79"/>
    <w:rsid w:val="006D06AA"/>
    <w:rsid w:val="006D7A9F"/>
    <w:rsid w:val="006F5F74"/>
    <w:rsid w:val="00710DD9"/>
    <w:rsid w:val="00710F08"/>
    <w:rsid w:val="00715FEB"/>
    <w:rsid w:val="00735A9F"/>
    <w:rsid w:val="00742364"/>
    <w:rsid w:val="0076262D"/>
    <w:rsid w:val="007668A3"/>
    <w:rsid w:val="007716FE"/>
    <w:rsid w:val="00774CBF"/>
    <w:rsid w:val="00777421"/>
    <w:rsid w:val="00784009"/>
    <w:rsid w:val="00796BB9"/>
    <w:rsid w:val="00796CC7"/>
    <w:rsid w:val="007A3850"/>
    <w:rsid w:val="007B5F10"/>
    <w:rsid w:val="007C266E"/>
    <w:rsid w:val="007C3365"/>
    <w:rsid w:val="007C365C"/>
    <w:rsid w:val="007D12A6"/>
    <w:rsid w:val="007D5CCA"/>
    <w:rsid w:val="007E5DAD"/>
    <w:rsid w:val="007F2A70"/>
    <w:rsid w:val="007F2E6E"/>
    <w:rsid w:val="007F7A63"/>
    <w:rsid w:val="008057AF"/>
    <w:rsid w:val="00810402"/>
    <w:rsid w:val="00812CCC"/>
    <w:rsid w:val="008242DB"/>
    <w:rsid w:val="00834127"/>
    <w:rsid w:val="00844F49"/>
    <w:rsid w:val="00851D50"/>
    <w:rsid w:val="008575CA"/>
    <w:rsid w:val="00861F9A"/>
    <w:rsid w:val="008654D0"/>
    <w:rsid w:val="008670EB"/>
    <w:rsid w:val="00882117"/>
    <w:rsid w:val="00884680"/>
    <w:rsid w:val="008A0DCB"/>
    <w:rsid w:val="008A673A"/>
    <w:rsid w:val="008B058C"/>
    <w:rsid w:val="008C4C75"/>
    <w:rsid w:val="008F0F63"/>
    <w:rsid w:val="009127D6"/>
    <w:rsid w:val="00926A40"/>
    <w:rsid w:val="009361E4"/>
    <w:rsid w:val="00947F9B"/>
    <w:rsid w:val="00952F9D"/>
    <w:rsid w:val="00954B8A"/>
    <w:rsid w:val="0096183B"/>
    <w:rsid w:val="00970035"/>
    <w:rsid w:val="00974E65"/>
    <w:rsid w:val="00980BBB"/>
    <w:rsid w:val="009858A3"/>
    <w:rsid w:val="00990C1F"/>
    <w:rsid w:val="009926C4"/>
    <w:rsid w:val="00996D18"/>
    <w:rsid w:val="009A1C32"/>
    <w:rsid w:val="009A6B89"/>
    <w:rsid w:val="009B13CE"/>
    <w:rsid w:val="009B2ADA"/>
    <w:rsid w:val="009B5FAA"/>
    <w:rsid w:val="009C38F2"/>
    <w:rsid w:val="009D0E92"/>
    <w:rsid w:val="009D1534"/>
    <w:rsid w:val="009D60D2"/>
    <w:rsid w:val="009E0524"/>
    <w:rsid w:val="009E0FEB"/>
    <w:rsid w:val="009F3953"/>
    <w:rsid w:val="009F3FED"/>
    <w:rsid w:val="00A019BA"/>
    <w:rsid w:val="00A105A1"/>
    <w:rsid w:val="00A20658"/>
    <w:rsid w:val="00A20E02"/>
    <w:rsid w:val="00A41A88"/>
    <w:rsid w:val="00A450B7"/>
    <w:rsid w:val="00A5470B"/>
    <w:rsid w:val="00A62E30"/>
    <w:rsid w:val="00A809AD"/>
    <w:rsid w:val="00A80A80"/>
    <w:rsid w:val="00A85B9D"/>
    <w:rsid w:val="00A87B6A"/>
    <w:rsid w:val="00A959B2"/>
    <w:rsid w:val="00AA7580"/>
    <w:rsid w:val="00AA77A7"/>
    <w:rsid w:val="00AA7BAC"/>
    <w:rsid w:val="00AB0AB4"/>
    <w:rsid w:val="00AB6CBF"/>
    <w:rsid w:val="00AC15BF"/>
    <w:rsid w:val="00AC474E"/>
    <w:rsid w:val="00AD2593"/>
    <w:rsid w:val="00AE07BA"/>
    <w:rsid w:val="00AE3C86"/>
    <w:rsid w:val="00AE3D2B"/>
    <w:rsid w:val="00AE54C9"/>
    <w:rsid w:val="00AE7675"/>
    <w:rsid w:val="00AF354C"/>
    <w:rsid w:val="00AF45E4"/>
    <w:rsid w:val="00B07565"/>
    <w:rsid w:val="00B1407D"/>
    <w:rsid w:val="00B25687"/>
    <w:rsid w:val="00B26548"/>
    <w:rsid w:val="00B268D6"/>
    <w:rsid w:val="00B371C4"/>
    <w:rsid w:val="00B4649F"/>
    <w:rsid w:val="00B57D56"/>
    <w:rsid w:val="00B62ABE"/>
    <w:rsid w:val="00B72E17"/>
    <w:rsid w:val="00B779C5"/>
    <w:rsid w:val="00B944F7"/>
    <w:rsid w:val="00BB0B20"/>
    <w:rsid w:val="00BC45CB"/>
    <w:rsid w:val="00BD0F81"/>
    <w:rsid w:val="00BD2884"/>
    <w:rsid w:val="00BD5E65"/>
    <w:rsid w:val="00BD604B"/>
    <w:rsid w:val="00BE2F6D"/>
    <w:rsid w:val="00BE6A41"/>
    <w:rsid w:val="00C02A37"/>
    <w:rsid w:val="00C11A5D"/>
    <w:rsid w:val="00C11AD5"/>
    <w:rsid w:val="00C12B84"/>
    <w:rsid w:val="00C13769"/>
    <w:rsid w:val="00C226CA"/>
    <w:rsid w:val="00C438C4"/>
    <w:rsid w:val="00C532FF"/>
    <w:rsid w:val="00C64C32"/>
    <w:rsid w:val="00C77269"/>
    <w:rsid w:val="00C812FC"/>
    <w:rsid w:val="00CC0AB2"/>
    <w:rsid w:val="00CC2242"/>
    <w:rsid w:val="00CC300E"/>
    <w:rsid w:val="00CC6882"/>
    <w:rsid w:val="00D06033"/>
    <w:rsid w:val="00D07B38"/>
    <w:rsid w:val="00D128EA"/>
    <w:rsid w:val="00D13274"/>
    <w:rsid w:val="00D15C33"/>
    <w:rsid w:val="00D34D54"/>
    <w:rsid w:val="00D435F8"/>
    <w:rsid w:val="00D46903"/>
    <w:rsid w:val="00D55648"/>
    <w:rsid w:val="00D568B6"/>
    <w:rsid w:val="00D57FEC"/>
    <w:rsid w:val="00D62980"/>
    <w:rsid w:val="00D67497"/>
    <w:rsid w:val="00D67589"/>
    <w:rsid w:val="00D92D62"/>
    <w:rsid w:val="00D95F9F"/>
    <w:rsid w:val="00DA3CDA"/>
    <w:rsid w:val="00DB746E"/>
    <w:rsid w:val="00DC42E8"/>
    <w:rsid w:val="00DD2D4D"/>
    <w:rsid w:val="00DD3110"/>
    <w:rsid w:val="00DD7768"/>
    <w:rsid w:val="00DE1A8A"/>
    <w:rsid w:val="00DE1D33"/>
    <w:rsid w:val="00DE2360"/>
    <w:rsid w:val="00E011B1"/>
    <w:rsid w:val="00E12EA3"/>
    <w:rsid w:val="00E13283"/>
    <w:rsid w:val="00E203F0"/>
    <w:rsid w:val="00E24D69"/>
    <w:rsid w:val="00E374C6"/>
    <w:rsid w:val="00E53A93"/>
    <w:rsid w:val="00E7586E"/>
    <w:rsid w:val="00E83AF4"/>
    <w:rsid w:val="00E95117"/>
    <w:rsid w:val="00EA07C1"/>
    <w:rsid w:val="00EA3593"/>
    <w:rsid w:val="00EB156D"/>
    <w:rsid w:val="00EB5B74"/>
    <w:rsid w:val="00ED0D04"/>
    <w:rsid w:val="00ED4BFB"/>
    <w:rsid w:val="00EE1BEE"/>
    <w:rsid w:val="00EE1D2E"/>
    <w:rsid w:val="00EF6605"/>
    <w:rsid w:val="00F06D82"/>
    <w:rsid w:val="00F120A4"/>
    <w:rsid w:val="00F23176"/>
    <w:rsid w:val="00F27027"/>
    <w:rsid w:val="00F4734C"/>
    <w:rsid w:val="00F62868"/>
    <w:rsid w:val="00F7457F"/>
    <w:rsid w:val="00F75D88"/>
    <w:rsid w:val="00F7729A"/>
    <w:rsid w:val="00F81AE9"/>
    <w:rsid w:val="00F83BE9"/>
    <w:rsid w:val="00F93BB9"/>
    <w:rsid w:val="00F9538C"/>
    <w:rsid w:val="00FA20F7"/>
    <w:rsid w:val="00FA49B3"/>
    <w:rsid w:val="00FA6091"/>
    <w:rsid w:val="00FB3E14"/>
    <w:rsid w:val="00FC4117"/>
    <w:rsid w:val="00FC5E66"/>
    <w:rsid w:val="00FE102E"/>
    <w:rsid w:val="00FF0125"/>
    <w:rsid w:val="00FF41A0"/>
    <w:rsid w:val="00FF60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EE"/>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6131EE"/>
  </w:style>
  <w:style w:type="paragraph" w:customStyle="1" w:styleId="Style23">
    <w:name w:val="Style23"/>
    <w:basedOn w:val="a"/>
    <w:uiPriority w:val="99"/>
    <w:rsid w:val="006131EE"/>
    <w:pPr>
      <w:jc w:val="right"/>
    </w:pPr>
  </w:style>
  <w:style w:type="character" w:customStyle="1" w:styleId="FontStyle30">
    <w:name w:val="Font Style30"/>
    <w:uiPriority w:val="99"/>
    <w:rsid w:val="006131EE"/>
    <w:rPr>
      <w:rFonts w:ascii="Times New Roman" w:hAnsi="Times New Roman"/>
      <w:sz w:val="22"/>
    </w:rPr>
  </w:style>
  <w:style w:type="paragraph" w:styleId="a3">
    <w:name w:val="header"/>
    <w:basedOn w:val="a"/>
    <w:link w:val="a4"/>
    <w:uiPriority w:val="99"/>
    <w:rsid w:val="006131EE"/>
    <w:pPr>
      <w:tabs>
        <w:tab w:val="center" w:pos="4677"/>
        <w:tab w:val="right" w:pos="9355"/>
      </w:tabs>
    </w:pPr>
    <w:rPr>
      <w:rFonts w:eastAsia="Calibri"/>
      <w:szCs w:val="20"/>
    </w:rPr>
  </w:style>
  <w:style w:type="character" w:customStyle="1" w:styleId="a4">
    <w:name w:val="Верхний колонтитул Знак"/>
    <w:link w:val="a3"/>
    <w:uiPriority w:val="99"/>
    <w:locked/>
    <w:rsid w:val="006131EE"/>
    <w:rPr>
      <w:rFonts w:ascii="Times New Roman" w:hAnsi="Times New Roman" w:cs="Times New Roman"/>
      <w:sz w:val="24"/>
      <w:lang w:eastAsia="ru-RU"/>
    </w:rPr>
  </w:style>
  <w:style w:type="character" w:styleId="a5">
    <w:name w:val="page number"/>
    <w:uiPriority w:val="99"/>
    <w:rsid w:val="006131EE"/>
    <w:rPr>
      <w:rFonts w:cs="Times New Roman"/>
    </w:rPr>
  </w:style>
  <w:style w:type="paragraph" w:customStyle="1" w:styleId="ConsPlusNormal">
    <w:name w:val="ConsPlusNormal"/>
    <w:uiPriority w:val="99"/>
    <w:rsid w:val="006131EE"/>
    <w:pPr>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6131EE"/>
    <w:pPr>
      <w:widowControl w:val="0"/>
      <w:autoSpaceDE w:val="0"/>
      <w:autoSpaceDN w:val="0"/>
      <w:adjustRightInd w:val="0"/>
    </w:pPr>
    <w:rPr>
      <w:rFonts w:ascii="Courier New" w:eastAsia="Times New Roman" w:hAnsi="Courier New" w:cs="Courier New"/>
    </w:rPr>
  </w:style>
  <w:style w:type="character" w:customStyle="1" w:styleId="FontStyle24">
    <w:name w:val="Font Style24"/>
    <w:uiPriority w:val="99"/>
    <w:rsid w:val="006131EE"/>
    <w:rPr>
      <w:rFonts w:ascii="Courier New" w:hAnsi="Courier New"/>
      <w:spacing w:val="-10"/>
      <w:sz w:val="26"/>
    </w:rPr>
  </w:style>
  <w:style w:type="paragraph" w:styleId="a6">
    <w:name w:val="Plain Text"/>
    <w:basedOn w:val="a"/>
    <w:link w:val="a7"/>
    <w:uiPriority w:val="99"/>
    <w:rsid w:val="00FF6004"/>
    <w:pPr>
      <w:widowControl/>
      <w:autoSpaceDE/>
      <w:autoSpaceDN/>
      <w:adjustRightInd/>
    </w:pPr>
    <w:rPr>
      <w:rFonts w:ascii="Courier New" w:eastAsia="Calibri" w:hAnsi="Courier New"/>
      <w:sz w:val="20"/>
      <w:szCs w:val="20"/>
    </w:rPr>
  </w:style>
  <w:style w:type="character" w:customStyle="1" w:styleId="a7">
    <w:name w:val="Текст Знак"/>
    <w:link w:val="a6"/>
    <w:uiPriority w:val="99"/>
    <w:locked/>
    <w:rsid w:val="00FF6004"/>
    <w:rPr>
      <w:rFonts w:ascii="Courier New" w:hAnsi="Courier New" w:cs="Times New Roman"/>
      <w:sz w:val="20"/>
      <w:lang w:eastAsia="ru-RU"/>
    </w:rPr>
  </w:style>
  <w:style w:type="paragraph" w:styleId="a8">
    <w:name w:val="List Paragraph"/>
    <w:basedOn w:val="a"/>
    <w:uiPriority w:val="99"/>
    <w:qFormat/>
    <w:rsid w:val="00FF6004"/>
    <w:pPr>
      <w:ind w:left="720"/>
      <w:contextualSpacing/>
    </w:pPr>
  </w:style>
  <w:style w:type="paragraph" w:customStyle="1" w:styleId="BodyTextIndent21">
    <w:name w:val="Body Text Indent 21"/>
    <w:basedOn w:val="a"/>
    <w:uiPriority w:val="99"/>
    <w:rsid w:val="00FF6004"/>
    <w:pPr>
      <w:widowControl/>
      <w:autoSpaceDE/>
      <w:autoSpaceDN/>
      <w:adjustRightInd/>
      <w:ind w:left="567" w:hanging="567"/>
      <w:jc w:val="both"/>
    </w:pPr>
    <w:rPr>
      <w:sz w:val="28"/>
      <w:szCs w:val="20"/>
    </w:rPr>
  </w:style>
  <w:style w:type="paragraph" w:customStyle="1" w:styleId="BodyText21">
    <w:name w:val="Body Text 21"/>
    <w:basedOn w:val="a"/>
    <w:uiPriority w:val="99"/>
    <w:rsid w:val="00FF6004"/>
    <w:pPr>
      <w:widowControl/>
      <w:autoSpaceDE/>
      <w:autoSpaceDN/>
      <w:adjustRightInd/>
      <w:ind w:left="567" w:hanging="567"/>
    </w:pPr>
    <w:rPr>
      <w:sz w:val="28"/>
      <w:szCs w:val="20"/>
    </w:rPr>
  </w:style>
  <w:style w:type="paragraph" w:customStyle="1" w:styleId="Style3">
    <w:name w:val="Style3"/>
    <w:basedOn w:val="a"/>
    <w:uiPriority w:val="99"/>
    <w:rsid w:val="000323C5"/>
    <w:pPr>
      <w:spacing w:line="253" w:lineRule="exact"/>
    </w:pPr>
    <w:rPr>
      <w:rFonts w:ascii="Arial" w:hAnsi="Arial"/>
    </w:rPr>
  </w:style>
  <w:style w:type="paragraph" w:customStyle="1" w:styleId="Style4">
    <w:name w:val="Style4"/>
    <w:basedOn w:val="a"/>
    <w:uiPriority w:val="99"/>
    <w:rsid w:val="000323C5"/>
    <w:pPr>
      <w:spacing w:line="257" w:lineRule="exact"/>
    </w:pPr>
    <w:rPr>
      <w:rFonts w:ascii="Arial" w:hAnsi="Arial"/>
    </w:rPr>
  </w:style>
  <w:style w:type="paragraph" w:customStyle="1" w:styleId="Style5">
    <w:name w:val="Style5"/>
    <w:basedOn w:val="a"/>
    <w:uiPriority w:val="99"/>
    <w:rsid w:val="000323C5"/>
    <w:pPr>
      <w:spacing w:line="446" w:lineRule="exact"/>
    </w:pPr>
    <w:rPr>
      <w:rFonts w:ascii="Arial" w:hAnsi="Arial"/>
    </w:rPr>
  </w:style>
  <w:style w:type="paragraph" w:customStyle="1" w:styleId="Style6">
    <w:name w:val="Style6"/>
    <w:basedOn w:val="a"/>
    <w:uiPriority w:val="99"/>
    <w:rsid w:val="000323C5"/>
    <w:pPr>
      <w:spacing w:line="257" w:lineRule="exact"/>
      <w:jc w:val="both"/>
    </w:pPr>
    <w:rPr>
      <w:rFonts w:ascii="Arial" w:hAnsi="Arial"/>
    </w:rPr>
  </w:style>
  <w:style w:type="character" w:customStyle="1" w:styleId="FontStyle13">
    <w:name w:val="Font Style13"/>
    <w:uiPriority w:val="99"/>
    <w:rsid w:val="000323C5"/>
    <w:rPr>
      <w:rFonts w:ascii="Arial" w:hAnsi="Arial"/>
      <w:sz w:val="20"/>
    </w:rPr>
  </w:style>
  <w:style w:type="character" w:styleId="a9">
    <w:name w:val="Hyperlink"/>
    <w:uiPriority w:val="99"/>
    <w:semiHidden/>
    <w:rsid w:val="00BE2F6D"/>
    <w:rPr>
      <w:rFonts w:cs="Times New Roman"/>
      <w:color w:val="0000FF"/>
      <w:u w:val="single"/>
    </w:rPr>
  </w:style>
  <w:style w:type="paragraph" w:styleId="aa">
    <w:name w:val="Body Text Indent"/>
    <w:basedOn w:val="a"/>
    <w:link w:val="ab"/>
    <w:uiPriority w:val="99"/>
    <w:rsid w:val="00954B8A"/>
    <w:pPr>
      <w:widowControl/>
      <w:autoSpaceDE/>
      <w:autoSpaceDN/>
      <w:adjustRightInd/>
      <w:ind w:left="1440"/>
    </w:pPr>
    <w:rPr>
      <w:rFonts w:eastAsia="Calibri"/>
      <w:szCs w:val="20"/>
    </w:rPr>
  </w:style>
  <w:style w:type="character" w:customStyle="1" w:styleId="ab">
    <w:name w:val="Основной текст с отступом Знак"/>
    <w:link w:val="aa"/>
    <w:uiPriority w:val="99"/>
    <w:locked/>
    <w:rsid w:val="00954B8A"/>
    <w:rPr>
      <w:rFonts w:ascii="Times New Roman" w:hAnsi="Times New Roman" w:cs="Times New Roman"/>
      <w:sz w:val="24"/>
    </w:rPr>
  </w:style>
  <w:style w:type="character" w:customStyle="1" w:styleId="ac">
    <w:name w:val="Основной текст_"/>
    <w:link w:val="3"/>
    <w:uiPriority w:val="99"/>
    <w:locked/>
    <w:rsid w:val="00954B8A"/>
    <w:rPr>
      <w:shd w:val="clear" w:color="auto" w:fill="FFFFFF"/>
    </w:rPr>
  </w:style>
  <w:style w:type="paragraph" w:customStyle="1" w:styleId="3">
    <w:name w:val="Основной текст3"/>
    <w:basedOn w:val="a"/>
    <w:link w:val="ac"/>
    <w:uiPriority w:val="99"/>
    <w:rsid w:val="00954B8A"/>
    <w:pPr>
      <w:widowControl/>
      <w:shd w:val="clear" w:color="auto" w:fill="FFFFFF"/>
      <w:autoSpaceDE/>
      <w:autoSpaceDN/>
      <w:adjustRightInd/>
      <w:spacing w:after="240" w:line="253" w:lineRule="exact"/>
      <w:ind w:hanging="340"/>
    </w:pPr>
    <w:rPr>
      <w:rFonts w:ascii="Calibri" w:eastAsia="Calibri" w:hAnsi="Calibri"/>
      <w:sz w:val="20"/>
      <w:szCs w:val="20"/>
    </w:rPr>
  </w:style>
  <w:style w:type="paragraph" w:styleId="ad">
    <w:name w:val="Balloon Text"/>
    <w:basedOn w:val="a"/>
    <w:link w:val="ae"/>
    <w:uiPriority w:val="99"/>
    <w:semiHidden/>
    <w:rsid w:val="00F93BB9"/>
    <w:rPr>
      <w:rFonts w:ascii="Tahoma" w:eastAsia="Calibri" w:hAnsi="Tahoma"/>
      <w:sz w:val="16"/>
      <w:szCs w:val="16"/>
    </w:rPr>
  </w:style>
  <w:style w:type="character" w:customStyle="1" w:styleId="ae">
    <w:name w:val="Текст выноски Знак"/>
    <w:link w:val="ad"/>
    <w:uiPriority w:val="99"/>
    <w:semiHidden/>
    <w:locked/>
    <w:rsid w:val="00F93BB9"/>
    <w:rPr>
      <w:rFonts w:ascii="Tahoma" w:hAnsi="Tahoma" w:cs="Times New Roman"/>
      <w:sz w:val="16"/>
    </w:rPr>
  </w:style>
  <w:style w:type="paragraph" w:customStyle="1" w:styleId="Style8">
    <w:name w:val="Style8"/>
    <w:basedOn w:val="a"/>
    <w:uiPriority w:val="99"/>
    <w:rsid w:val="00154640"/>
  </w:style>
  <w:style w:type="paragraph" w:styleId="af">
    <w:name w:val="footer"/>
    <w:basedOn w:val="a"/>
    <w:link w:val="af0"/>
    <w:uiPriority w:val="99"/>
    <w:unhideWhenUsed/>
    <w:rsid w:val="00D07B38"/>
    <w:pPr>
      <w:tabs>
        <w:tab w:val="center" w:pos="4677"/>
        <w:tab w:val="right" w:pos="9355"/>
      </w:tabs>
    </w:pPr>
  </w:style>
  <w:style w:type="character" w:customStyle="1" w:styleId="af0">
    <w:name w:val="Нижний колонтитул Знак"/>
    <w:basedOn w:val="a0"/>
    <w:link w:val="af"/>
    <w:uiPriority w:val="99"/>
    <w:rsid w:val="00D07B3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33155321">
      <w:marLeft w:val="0"/>
      <w:marRight w:val="0"/>
      <w:marTop w:val="0"/>
      <w:marBottom w:val="0"/>
      <w:divBdr>
        <w:top w:val="none" w:sz="0" w:space="0" w:color="auto"/>
        <w:left w:val="none" w:sz="0" w:space="0" w:color="auto"/>
        <w:bottom w:val="none" w:sz="0" w:space="0" w:color="auto"/>
        <w:right w:val="none" w:sz="0" w:space="0" w:color="auto"/>
      </w:divBdr>
    </w:div>
    <w:div w:id="1533155322">
      <w:marLeft w:val="0"/>
      <w:marRight w:val="0"/>
      <w:marTop w:val="0"/>
      <w:marBottom w:val="0"/>
      <w:divBdr>
        <w:top w:val="none" w:sz="0" w:space="0" w:color="auto"/>
        <w:left w:val="none" w:sz="0" w:space="0" w:color="auto"/>
        <w:bottom w:val="none" w:sz="0" w:space="0" w:color="auto"/>
        <w:right w:val="none" w:sz="0" w:space="0" w:color="auto"/>
      </w:divBdr>
    </w:div>
    <w:div w:id="1533155323">
      <w:marLeft w:val="0"/>
      <w:marRight w:val="0"/>
      <w:marTop w:val="0"/>
      <w:marBottom w:val="0"/>
      <w:divBdr>
        <w:top w:val="none" w:sz="0" w:space="0" w:color="auto"/>
        <w:left w:val="none" w:sz="0" w:space="0" w:color="auto"/>
        <w:bottom w:val="none" w:sz="0" w:space="0" w:color="auto"/>
        <w:right w:val="none" w:sz="0" w:space="0" w:color="auto"/>
      </w:divBdr>
    </w:div>
    <w:div w:id="1533155324">
      <w:marLeft w:val="0"/>
      <w:marRight w:val="0"/>
      <w:marTop w:val="0"/>
      <w:marBottom w:val="0"/>
      <w:divBdr>
        <w:top w:val="none" w:sz="0" w:space="0" w:color="auto"/>
        <w:left w:val="none" w:sz="0" w:space="0" w:color="auto"/>
        <w:bottom w:val="none" w:sz="0" w:space="0" w:color="auto"/>
        <w:right w:val="none" w:sz="0" w:space="0" w:color="auto"/>
      </w:divBdr>
    </w:div>
    <w:div w:id="1533155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00256;fld=134;dst=1001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0207;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0207;fld=13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consultantplus://offline/main?base=RLAW026;n=52872;fld=134;dst=1000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DF8F1B7FC6A0D4C5F7C465A91FC5B492472E18B9B3595C1F7C711F9190A5A4BFCDCF455DF3pE48N" TargetMode="External"/><Relationship Id="rId14" Type="http://schemas.openxmlformats.org/officeDocument/2006/relationships/hyperlink" Target="consultantplus://offline/main?base=RLAW026;n=52872;fld=134;dst=100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313D4-0D09-44AF-BA39-B86B6FCE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6304</Words>
  <Characters>35935</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MultiDVD Team</Company>
  <LinksUpToDate>false</LinksUpToDate>
  <CharactersWithSpaces>42155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Пользователь</dc:creator>
  <cp:lastModifiedBy>хозяин</cp:lastModifiedBy>
  <cp:revision>2</cp:revision>
  <cp:lastPrinted>2015-07-30T10:47:00Z</cp:lastPrinted>
  <dcterms:created xsi:type="dcterms:W3CDTF">2015-09-30T06:33:00Z</dcterms:created>
  <dcterms:modified xsi:type="dcterms:W3CDTF">2015-09-30T06:33:00Z</dcterms:modified>
</cp:coreProperties>
</file>