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FC" w:rsidRPr="00652EFC" w:rsidRDefault="00652EFC" w:rsidP="00652EFC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52EFC">
        <w:rPr>
          <w:rFonts w:ascii="Times New Roman" w:hAnsi="Times New Roman" w:cs="Times New Roman"/>
          <w:sz w:val="24"/>
          <w:szCs w:val="24"/>
        </w:rPr>
        <w:t>МИНИСТЕРСТВО ОБРАЗОВАНИЯ РЯЗАНСКОЙ ОБЛАСТИ</w:t>
      </w:r>
    </w:p>
    <w:p w:rsidR="00652EFC" w:rsidRPr="00652EFC" w:rsidRDefault="00652EFC" w:rsidP="00652EFC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52EFC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СРЕДНЕГО ПРОФЕССИОНАЛЬНОГО ОБРАЗОВАНИЯ</w:t>
      </w:r>
    </w:p>
    <w:p w:rsidR="00652EFC" w:rsidRPr="00652EFC" w:rsidRDefault="00652EFC" w:rsidP="00652EFC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52EFC">
        <w:rPr>
          <w:rFonts w:ascii="Times New Roman" w:hAnsi="Times New Roman" w:cs="Times New Roman"/>
          <w:sz w:val="24"/>
          <w:szCs w:val="24"/>
        </w:rPr>
        <w:t>«КАДОМСКИЙ ТЕХНОЛОГИЧЕСКИЙ ТЕХНИКУМ»</w:t>
      </w:r>
    </w:p>
    <w:p w:rsidR="00652EFC" w:rsidRPr="00652EFC" w:rsidRDefault="00652EFC" w:rsidP="00652EFC">
      <w:pPr>
        <w:rPr>
          <w:rFonts w:ascii="Times New Roman" w:hAnsi="Times New Roman" w:cs="Times New Roman"/>
          <w:sz w:val="24"/>
          <w:szCs w:val="24"/>
        </w:rPr>
      </w:pPr>
    </w:p>
    <w:p w:rsidR="00652EFC" w:rsidRDefault="006567CE" w:rsidP="00652EFC">
      <w:pPr>
        <w:ind w:left="426" w:firstLine="425"/>
        <w:rPr>
          <w:sz w:val="24"/>
        </w:rPr>
      </w:pPr>
      <w:r w:rsidRPr="006567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200234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FC" w:rsidRDefault="00652EFC" w:rsidP="00652EFC">
      <w:pPr>
        <w:ind w:left="426" w:firstLine="425"/>
        <w:rPr>
          <w:sz w:val="24"/>
        </w:rPr>
      </w:pPr>
    </w:p>
    <w:p w:rsidR="00652EFC" w:rsidRDefault="00652EFC" w:rsidP="00652EFC">
      <w:pPr>
        <w:ind w:left="426" w:firstLine="425"/>
        <w:rPr>
          <w:sz w:val="24"/>
        </w:rPr>
      </w:pPr>
    </w:p>
    <w:p w:rsidR="00652EFC" w:rsidRDefault="00652EFC" w:rsidP="00652EFC">
      <w:pPr>
        <w:ind w:left="426" w:firstLine="425"/>
        <w:rPr>
          <w:sz w:val="24"/>
        </w:rPr>
      </w:pPr>
    </w:p>
    <w:p w:rsidR="00652EFC" w:rsidRDefault="00652EFC" w:rsidP="00652EFC">
      <w:pPr>
        <w:rPr>
          <w:sz w:val="24"/>
        </w:rPr>
      </w:pPr>
    </w:p>
    <w:p w:rsidR="00652EFC" w:rsidRDefault="00652EFC" w:rsidP="00652EFC">
      <w:pPr>
        <w:tabs>
          <w:tab w:val="left" w:pos="4551"/>
        </w:tabs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F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52EFC" w:rsidRPr="00652EFC" w:rsidRDefault="00652EFC" w:rsidP="00652EFC">
      <w:pPr>
        <w:tabs>
          <w:tab w:val="left" w:pos="4551"/>
        </w:tabs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учебно-воспитательной комиссии</w:t>
      </w: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B4C" w:rsidRPr="00005B4C" w:rsidRDefault="00652EF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Кадом</w:t>
      </w:r>
      <w:proofErr w:type="spellEnd"/>
      <w:r w:rsidR="00005B4C" w:rsidRPr="000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05B4C" w:rsidRPr="00005B4C" w:rsidRDefault="00005B4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Общие положения.</w:t>
      </w:r>
    </w:p>
    <w:p w:rsidR="00005B4C" w:rsidRPr="00005B4C" w:rsidRDefault="00005B4C" w:rsidP="00005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Учебно-воспитательная комиссия управляющего совета учреждения  является постоянно-действующим органом самоуправления для рассмотрения основных вопросов организации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но-воспитательной работы в ОГБОУ СПО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 техникум»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B4C" w:rsidRPr="00005B4C" w:rsidRDefault="00005B4C" w:rsidP="00005B4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учебно-воспитательной комиссии входят члены управляющего совета из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педагогов и обучающихся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Обязательным требованием является участие в ней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аместителей директора по УВР, зав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тделением, зав.учебной частью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B4C" w:rsidRPr="00005B4C" w:rsidRDefault="00005B4C" w:rsidP="00005B4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Учебно-воспитательная комиссия осуществляет свою деятельность в соответствии законами и иными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Рязанской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органов 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самоуправления, уставом техникума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05B4C" w:rsidRPr="00005B4C" w:rsidRDefault="00005B4C" w:rsidP="00005B4C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членов учебно-воспитательной комиссии  основывается на принципах добровольности участия в его работе, коллегиальности принятия решений, гласности.   </w:t>
      </w:r>
    </w:p>
    <w:p w:rsidR="00005B4C" w:rsidRPr="00005B4C" w:rsidRDefault="00005B4C" w:rsidP="0000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05B4C" w:rsidRPr="00005B4C" w:rsidRDefault="00005B4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2.Задачи учебно-воспитательной комиссии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B4C" w:rsidRPr="00005B4C" w:rsidRDefault="00005B4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4C" w:rsidRPr="00005B4C" w:rsidRDefault="00005B4C" w:rsidP="0000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2.1.Задачами учебно-воспитательной комиссии являются:</w:t>
      </w:r>
    </w:p>
    <w:p w:rsidR="00005B4C" w:rsidRPr="00005B4C" w:rsidRDefault="00005B4C" w:rsidP="00005B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развития;</w:t>
      </w:r>
    </w:p>
    <w:p w:rsidR="00005B4C" w:rsidRPr="00005B4C" w:rsidRDefault="00005B4C" w:rsidP="00005B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определении компонента в составе реализуемого государственного стандарта общего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005B4C" w:rsidRPr="00005B4C" w:rsidRDefault="00005B4C" w:rsidP="00005B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оптимальных условий и форм организации образовательного процесса.</w:t>
      </w:r>
    </w:p>
    <w:p w:rsidR="00005B4C" w:rsidRPr="00005B4C" w:rsidRDefault="00005B4C" w:rsidP="00005B4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4C" w:rsidRPr="00005B4C" w:rsidRDefault="00005B4C" w:rsidP="00005B4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3.Функции  учебно-воспитательной комиссии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B4C" w:rsidRPr="00005B4C" w:rsidRDefault="00005B4C" w:rsidP="00005B4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4C" w:rsidRPr="00005B4C" w:rsidRDefault="00005B4C" w:rsidP="00005B4C">
      <w:pPr>
        <w:spacing w:after="0" w:line="240" w:lineRule="auto"/>
        <w:ind w:right="2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Учебно-воспитательная комиссия   обеспечивает участие в  следующих    процедурах: </w:t>
      </w:r>
    </w:p>
    <w:p w:rsidR="00005B4C" w:rsidRPr="00005B4C" w:rsidRDefault="00005B4C" w:rsidP="00005B4C">
      <w:pPr>
        <w:spacing w:after="0" w:line="240" w:lineRule="auto"/>
        <w:ind w:left="1416" w:right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итоговой аттестации </w:t>
      </w:r>
      <w:proofErr w:type="gramStart"/>
      <w:r w:rsidR="00916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05B4C" w:rsidRPr="00005B4C" w:rsidRDefault="00005B4C" w:rsidP="00005B4C">
      <w:pPr>
        <w:spacing w:after="0" w:line="240" w:lineRule="auto"/>
        <w:ind w:left="708" w:right="2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-лицензирования;</w:t>
      </w:r>
    </w:p>
    <w:p w:rsidR="00005B4C" w:rsidRPr="00005B4C" w:rsidRDefault="00005B4C" w:rsidP="00005B4C">
      <w:pPr>
        <w:spacing w:after="0" w:line="240" w:lineRule="auto"/>
        <w:ind w:left="708" w:right="2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-аттестации; </w:t>
      </w:r>
    </w:p>
    <w:p w:rsidR="00005B4C" w:rsidRPr="00005B4C" w:rsidRDefault="00005B4C" w:rsidP="00005B4C">
      <w:pPr>
        <w:spacing w:after="0" w:line="240" w:lineRule="auto"/>
        <w:ind w:left="1416" w:right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-деятельности аттестационных, </w:t>
      </w:r>
      <w:proofErr w:type="spellStart"/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медальных, конфликтных и иных комиссий; </w:t>
      </w:r>
    </w:p>
    <w:p w:rsidR="00005B4C" w:rsidRPr="00005B4C" w:rsidRDefault="00005B4C" w:rsidP="00005B4C">
      <w:pPr>
        <w:spacing w:after="0" w:line="240" w:lineRule="auto"/>
        <w:ind w:left="708" w:right="2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-проведения контрольных и текстовых работ для учащихся;</w:t>
      </w:r>
    </w:p>
    <w:p w:rsidR="00005B4C" w:rsidRPr="00005B4C" w:rsidRDefault="00005B4C" w:rsidP="00005B4C">
      <w:pPr>
        <w:spacing w:after="0" w:line="240" w:lineRule="auto"/>
        <w:ind w:left="1416" w:right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-общественной экспертизы (экспе</w:t>
      </w:r>
      <w:r w:rsidR="0091636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ртиза соблюдения прав обучающихся,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процесса, экспертиза качества условий организации о</w:t>
      </w:r>
      <w:r w:rsidR="009163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процесса в техникуме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экспертиза инновационных программ);</w:t>
      </w:r>
    </w:p>
    <w:p w:rsidR="00005B4C" w:rsidRPr="00005B4C" w:rsidRDefault="00005B4C" w:rsidP="00005B4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руководителя учреждения принимает участие </w:t>
      </w:r>
      <w:proofErr w:type="gramStart"/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proofErr w:type="gramStart"/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005B4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компонента государственного стандарта общего 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профилей обучения.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учреждения;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новых методик образовательного процесса и 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технологий.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ответственность учебно-воспитательной комиссии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B4C" w:rsidRPr="00005B4C" w:rsidRDefault="00005B4C" w:rsidP="00005B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4C" w:rsidRPr="00005B4C" w:rsidRDefault="00005B4C" w:rsidP="00005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</w:t>
      </w:r>
      <w:r w:rsidR="0091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чебно-воспитательная комиссия 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005B4C" w:rsidRPr="00005B4C" w:rsidRDefault="00005B4C" w:rsidP="00005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</w:t>
      </w:r>
      <w:r w:rsidR="00916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трением их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05B4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решения: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исключении обуча</w:t>
      </w:r>
      <w:r w:rsidR="0091636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 из учебного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согласовывать его с комиссией по делам несовершеннолетних и защите их прав;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5B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Рассматривать жалобы и заявления обучающихся, родителей (законных представителей) на действия (бездействие) педагогических и административных работников учреждения;</w:t>
      </w:r>
    </w:p>
    <w:p w:rsidR="00005B4C" w:rsidRPr="00005B4C" w:rsidRDefault="00005B4C" w:rsidP="00005B4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руководителю учреждения предложения в части:</w:t>
      </w:r>
    </w:p>
    <w:p w:rsidR="00005B4C" w:rsidRPr="00005B4C" w:rsidRDefault="00005B4C" w:rsidP="00005B4C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005B4C" w:rsidRPr="00005B4C" w:rsidRDefault="00005B4C" w:rsidP="00005B4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промежуточной и итоговой аттестации </w:t>
      </w:r>
      <w:proofErr w:type="gramStart"/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B4C" w:rsidRPr="00005B4C" w:rsidRDefault="00005B4C" w:rsidP="00005B4C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воспитательной работы в учреждении.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</w:t>
      </w:r>
      <w:r w:rsidR="0091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чебно-воспитательная комиссия 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ответственна: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принятых решений законодательству РФ в области образования, о защите прав детства;</w:t>
      </w:r>
    </w:p>
    <w:p w:rsidR="00005B4C" w:rsidRPr="00005B4C" w:rsidRDefault="00005B4C" w:rsidP="00005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конкретных решений по каждому рассматриваемому вопросу, с указанием ответственных лиц и сроков их решения.</w:t>
      </w:r>
    </w:p>
    <w:p w:rsidR="00005B4C" w:rsidRPr="00005B4C" w:rsidRDefault="00005B4C" w:rsidP="00005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4C" w:rsidRPr="00005B4C" w:rsidRDefault="00005B4C" w:rsidP="00005B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деятельности учебно-воспитательной комиссии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B4C" w:rsidRPr="00005B4C" w:rsidRDefault="00005B4C" w:rsidP="00005B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4C" w:rsidRPr="00005B4C" w:rsidRDefault="00005B4C" w:rsidP="00005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5.1.Учебно-воспитательная комиссия избирает из своего состава секретаря.</w:t>
      </w:r>
    </w:p>
    <w:p w:rsidR="00005B4C" w:rsidRPr="00005B4C" w:rsidRDefault="00005B4C" w:rsidP="0000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учебно-воспитательной комиссии  проводятся по мере необходимости, но не реже одного раза в квартал.</w:t>
      </w:r>
    </w:p>
    <w:p w:rsidR="00005B4C" w:rsidRPr="00005B4C" w:rsidRDefault="00005B4C" w:rsidP="0000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5.3.Решения принимаются большинством голосов при наличии на заседании не менее двух третей ее членов.</w:t>
      </w:r>
    </w:p>
    <w:p w:rsidR="00005B4C" w:rsidRPr="00005B4C" w:rsidRDefault="00005B4C" w:rsidP="0000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Председателем учебно-воспитательной комиссии является заместитель директора по УВР.</w:t>
      </w:r>
    </w:p>
    <w:p w:rsidR="00005B4C" w:rsidRPr="00005B4C" w:rsidRDefault="00005B4C" w:rsidP="0000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Председатель учебно-воспитательной комиссии в случае несогласия с решением комиссии приостанавливает выполнение ее решения и в трехдневный срок выносит рассмотрение вопроса на заседание Управляющего совета учреждения.</w:t>
      </w:r>
    </w:p>
    <w:p w:rsidR="00005B4C" w:rsidRPr="00005B4C" w:rsidRDefault="00005B4C" w:rsidP="0000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4C" w:rsidRPr="00005B4C" w:rsidRDefault="00005B4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Документация учебно-воспитательной комиссии</w:t>
      </w: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B4C" w:rsidRPr="00005B4C" w:rsidRDefault="00005B4C" w:rsidP="0000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4C" w:rsidRPr="00005B4C" w:rsidRDefault="00005B4C" w:rsidP="0000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Заседания учебно-воспитательной комиссии оформляются протоколом. Протоколы подписываются председателем и секретарем.</w:t>
      </w:r>
    </w:p>
    <w:p w:rsidR="00005B4C" w:rsidRPr="00005B4C" w:rsidRDefault="00005B4C" w:rsidP="0000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Книга протоколов заседания учебно-воспитательной комиссии хранится у заместителя директора по УВР.</w:t>
      </w:r>
    </w:p>
    <w:p w:rsidR="00005B4C" w:rsidRPr="00005B4C" w:rsidRDefault="00005B4C" w:rsidP="00005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F30" w:rsidRDefault="00A41F30"/>
    <w:sectPr w:rsidR="00A41F30" w:rsidSect="00A4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6D38"/>
    <w:multiLevelType w:val="multilevel"/>
    <w:tmpl w:val="ABE6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5B4C"/>
    <w:rsid w:val="00005B4C"/>
    <w:rsid w:val="00542384"/>
    <w:rsid w:val="00573424"/>
    <w:rsid w:val="00652EFC"/>
    <w:rsid w:val="006567CE"/>
    <w:rsid w:val="0091636C"/>
    <w:rsid w:val="00A4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0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00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0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005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0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05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00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2017-11-07T07:43:00Z</dcterms:created>
  <dcterms:modified xsi:type="dcterms:W3CDTF">2017-11-07T07:43:00Z</dcterms:modified>
</cp:coreProperties>
</file>