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9" w:rsidRPr="00127666" w:rsidRDefault="007B2C45" w:rsidP="00226B89">
      <w:pPr>
        <w:pStyle w:val="af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5917565" cy="1755140"/>
            <wp:effectExtent l="19050" t="0" r="6985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B89" w:rsidRPr="00127666">
        <w:rPr>
          <w:b/>
          <w:sz w:val="20"/>
        </w:rPr>
        <w:t>К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А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Л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Е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Н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Д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А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Р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Н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Ы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Й</w:t>
      </w:r>
      <w:r w:rsidR="00226B89">
        <w:rPr>
          <w:b/>
          <w:sz w:val="20"/>
        </w:rPr>
        <w:t xml:space="preserve">  </w:t>
      </w:r>
      <w:r w:rsidR="00226B89" w:rsidRPr="00127666">
        <w:rPr>
          <w:b/>
          <w:sz w:val="20"/>
        </w:rPr>
        <w:t xml:space="preserve"> П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Л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А</w:t>
      </w:r>
      <w:r w:rsidR="00226B89">
        <w:rPr>
          <w:b/>
          <w:sz w:val="20"/>
        </w:rPr>
        <w:t xml:space="preserve"> </w:t>
      </w:r>
      <w:r w:rsidR="00226B89" w:rsidRPr="00127666">
        <w:rPr>
          <w:b/>
          <w:sz w:val="20"/>
        </w:rPr>
        <w:t>Н</w:t>
      </w:r>
    </w:p>
    <w:p w:rsidR="00226B89" w:rsidRDefault="00226B89" w:rsidP="00226B89">
      <w:pPr>
        <w:pStyle w:val="af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о</w:t>
      </w:r>
      <w:r w:rsidRPr="006E3488">
        <w:rPr>
          <w:b/>
          <w:sz w:val="20"/>
        </w:rPr>
        <w:t xml:space="preserve">сновных мероприятий при угрозе и возникновении </w:t>
      </w:r>
      <w:r>
        <w:rPr>
          <w:b/>
          <w:sz w:val="20"/>
        </w:rPr>
        <w:t>ЧС</w:t>
      </w:r>
    </w:p>
    <w:p w:rsidR="00226B89" w:rsidRDefault="00226B89" w:rsidP="00226B89">
      <w:pPr>
        <w:pStyle w:val="af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природного и техногенного характера</w:t>
      </w:r>
    </w:p>
    <w:p w:rsidR="00226B89" w:rsidRPr="006E3488" w:rsidRDefault="00226B89" w:rsidP="00226B89">
      <w:pPr>
        <w:pStyle w:val="af"/>
        <w:tabs>
          <w:tab w:val="clear" w:pos="4153"/>
          <w:tab w:val="clear" w:pos="8306"/>
        </w:tabs>
        <w:jc w:val="center"/>
        <w:rPr>
          <w:b/>
          <w:sz w:val="20"/>
        </w:rPr>
      </w:pPr>
    </w:p>
    <w:tbl>
      <w:tblPr>
        <w:tblStyle w:val="af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88"/>
        <w:gridCol w:w="2760"/>
        <w:gridCol w:w="1200"/>
        <w:gridCol w:w="2160"/>
        <w:gridCol w:w="1920"/>
        <w:gridCol w:w="1119"/>
      </w:tblGrid>
      <w:tr w:rsidR="00226B89" w:rsidTr="00716419">
        <w:trPr>
          <w:tblHeader/>
        </w:trPr>
        <w:tc>
          <w:tcPr>
            <w:tcW w:w="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 w:rsidRPr="00F6276E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F6276E">
              <w:rPr>
                <w:b/>
                <w:sz w:val="20"/>
              </w:rPr>
              <w:t>п</w:t>
            </w:r>
            <w:proofErr w:type="spellEnd"/>
            <w:proofErr w:type="gramEnd"/>
            <w:r w:rsidRPr="00F6276E">
              <w:rPr>
                <w:b/>
                <w:sz w:val="20"/>
              </w:rPr>
              <w:t>/</w:t>
            </w:r>
            <w:proofErr w:type="spellStart"/>
            <w:r w:rsidRPr="00F6276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Проводимые мероприятия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Объем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Продолжительность 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Ответственные </w:t>
            </w:r>
          </w:p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исполнители 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Примечание </w:t>
            </w:r>
          </w:p>
        </w:tc>
      </w:tr>
      <w:tr w:rsidR="00226B89" w:rsidTr="00716419">
        <w:tc>
          <w:tcPr>
            <w:tcW w:w="974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Общие мероприятия, проводимые на объекте при угрозе возникновения ЧС</w:t>
            </w:r>
          </w:p>
        </w:tc>
      </w:tr>
      <w:tr w:rsidR="00226B89" w:rsidTr="00716419"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7B2C4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7B2C44">
              <w:rPr>
                <w:bCs/>
                <w:sz w:val="20"/>
              </w:rPr>
              <w:t xml:space="preserve">Оповещение и сбор </w:t>
            </w:r>
            <w:proofErr w:type="gramStart"/>
            <w:r w:rsidRPr="007B2C44">
              <w:rPr>
                <w:bCs/>
                <w:sz w:val="20"/>
              </w:rPr>
              <w:t>л</w:t>
            </w:r>
            <w:proofErr w:type="gramEnd"/>
            <w:r w:rsidRPr="007B2C44">
              <w:rPr>
                <w:bCs/>
                <w:sz w:val="20"/>
              </w:rPr>
              <w:t>/с комиссии по ЧС</w:t>
            </w:r>
            <w:r>
              <w:rPr>
                <w:bCs/>
                <w:sz w:val="20"/>
              </w:rPr>
              <w:t xml:space="preserve"> ПБ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 чел.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«Ч»+30 мин.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Дежурный вахтер, секретарь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7B2C4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7B2C44">
              <w:rPr>
                <w:bCs/>
                <w:sz w:val="20"/>
                <w:szCs w:val="20"/>
              </w:rPr>
              <w:t>Организация круглосуточного дежурства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1-2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По утвержденному графику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Приведение в готовность</w:t>
            </w:r>
            <w:r>
              <w:rPr>
                <w:bCs/>
                <w:sz w:val="20"/>
              </w:rPr>
              <w:t xml:space="preserve"> системы связи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«Ч»+45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jc w:val="center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>Командир</w:t>
            </w:r>
          </w:p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группы связи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031CE4" w:rsidRDefault="00226B89" w:rsidP="00716419">
            <w:pPr>
              <w:pStyle w:val="af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 xml:space="preserve">Организация разведки и </w:t>
            </w:r>
          </w:p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наблюдения, развертывание поста РХ</w:t>
            </w:r>
            <w:r>
              <w:rPr>
                <w:bCs/>
                <w:sz w:val="20"/>
              </w:rPr>
              <w:t>Б</w:t>
            </w:r>
            <w:r w:rsidRPr="00031CE4">
              <w:rPr>
                <w:bCs/>
                <w:sz w:val="20"/>
              </w:rPr>
              <w:t>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jc w:val="center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>Командир</w:t>
            </w:r>
          </w:p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поста РХ</w:t>
            </w:r>
            <w:r>
              <w:rPr>
                <w:bCs/>
                <w:sz w:val="20"/>
              </w:rPr>
              <w:t>Б</w:t>
            </w:r>
            <w:r w:rsidRPr="00031CE4">
              <w:rPr>
                <w:bCs/>
                <w:sz w:val="20"/>
              </w:rPr>
              <w:t>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 xml:space="preserve">Приведение в готовность </w:t>
            </w:r>
            <w:r>
              <w:rPr>
                <w:bCs/>
                <w:sz w:val="20"/>
              </w:rPr>
              <w:t>НАСФ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jc w:val="center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>Командиры</w:t>
            </w:r>
          </w:p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формирований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Уточнение плана ГО на мирное время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«Ч»+1,5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РГО, </w:t>
            </w:r>
            <w:r>
              <w:rPr>
                <w:sz w:val="20"/>
                <w:szCs w:val="20"/>
              </w:rPr>
              <w:t>орган управления ГОЧС ОУ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Организация охраны общественного порядка в</w:t>
            </w:r>
            <w:r>
              <w:rPr>
                <w:bCs/>
                <w:sz w:val="20"/>
              </w:rPr>
              <w:t xml:space="preserve"> техникуме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«Ч»+2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jc w:val="center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 xml:space="preserve">группы </w:t>
            </w:r>
            <w:r>
              <w:rPr>
                <w:bCs/>
                <w:sz w:val="20"/>
              </w:rPr>
              <w:t>ООП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 xml:space="preserve">Организация взаимодействия с </w:t>
            </w:r>
            <w:r>
              <w:rPr>
                <w:bCs/>
                <w:sz w:val="20"/>
              </w:rPr>
              <w:t>о</w:t>
            </w:r>
            <w:r w:rsidRPr="00031CE4">
              <w:rPr>
                <w:bCs/>
                <w:sz w:val="20"/>
              </w:rPr>
              <w:t xml:space="preserve">тделом образования и соседними </w:t>
            </w:r>
            <w:r>
              <w:rPr>
                <w:bCs/>
                <w:sz w:val="20"/>
              </w:rPr>
              <w:t>учреждениями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«Ч»+2,5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Директор, УР ГО, дежурный по ПУ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Получение информации о характере возможных ЧС и метеоданных от вышестоящих органов 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Орган управления ГОЧС</w:t>
            </w:r>
            <w:r>
              <w:rPr>
                <w:sz w:val="20"/>
              </w:rPr>
              <w:t>, оперативный дежурный пункта управления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Доклады в вышестоящие территориальные и ведомственные органы ГО о проделанной работе и необходимой помощи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«Ч»+3,5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89" w:rsidRPr="0001270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01270E">
              <w:rPr>
                <w:b/>
                <w:sz w:val="20"/>
              </w:rPr>
              <w:t>. Мероприятия при возникновении пожара</w:t>
            </w: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712926">
              <w:rPr>
                <w:bCs/>
                <w:sz w:val="20"/>
              </w:rPr>
              <w:t>Немедленно сообщить в пожарную часть по телефону «01», а также в вышестоящие органы ГОЧС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заметивший пожар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D067B3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067B3">
              <w:rPr>
                <w:bCs/>
                <w:sz w:val="20"/>
              </w:rPr>
              <w:t>Оповещение КЧС</w:t>
            </w:r>
            <w:r>
              <w:rPr>
                <w:bCs/>
                <w:sz w:val="20"/>
              </w:rPr>
              <w:t xml:space="preserve"> </w:t>
            </w:r>
            <w:r w:rsidRPr="00D067B3">
              <w:rPr>
                <w:bCs/>
                <w:sz w:val="20"/>
              </w:rPr>
              <w:t xml:space="preserve">ПБ, штаба ГО, </w:t>
            </w:r>
            <w:r>
              <w:rPr>
                <w:bCs/>
                <w:sz w:val="20"/>
              </w:rPr>
              <w:t>НАСФ и</w:t>
            </w:r>
            <w:r w:rsidRPr="00D067B3">
              <w:rPr>
                <w:bCs/>
                <w:sz w:val="20"/>
              </w:rPr>
              <w:t xml:space="preserve"> прежде всего поста пожаротушения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Дежурный вахтер, любой сотрудник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1D2E">
              <w:rPr>
                <w:bCs/>
                <w:sz w:val="20"/>
              </w:rPr>
              <w:t>Уточнение обстановки и выработка решения РГО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отд. пожаротушения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 поста пожаротушения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1D2E">
              <w:rPr>
                <w:bCs/>
                <w:sz w:val="20"/>
              </w:rPr>
              <w:t xml:space="preserve">Обесточить район пожара, организовать тушение и локализацию штатными и </w:t>
            </w:r>
            <w:r w:rsidRPr="00161D2E">
              <w:rPr>
                <w:bCs/>
                <w:sz w:val="20"/>
              </w:rPr>
              <w:lastRenderedPageBreak/>
              <w:t>подручными средствами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 поста пожаротушения, электрик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952DB8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2DB8">
              <w:rPr>
                <w:bCs/>
                <w:sz w:val="20"/>
              </w:rPr>
              <w:t>Организация связи и дежурства на ПУ, взаимодействия с прибывшими для тушения пожара подразделениями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КЧС ПБ, 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952DB8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2DB8">
              <w:rPr>
                <w:bCs/>
                <w:sz w:val="20"/>
              </w:rPr>
              <w:t>Вывод людей из очага пожара в безопасную зону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структурных подразделений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8F217B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bCs/>
                <w:sz w:val="20"/>
              </w:rPr>
              <w:t>Оказание первой медицинской помощи пострадавшим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санитарного поста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bCs/>
                <w:sz w:val="20"/>
              </w:rPr>
              <w:t>Усиление охраны объекта и вынесенных материальных ценностей, поддержание общественного порядка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Командиры группы охраны общественного порядка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8F217B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bCs/>
                <w:sz w:val="20"/>
              </w:rPr>
              <w:t>Организация спасения материальных ценностей и складирование их в безопасной зоне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КЧС ПБ, </w:t>
            </w:r>
            <w:r>
              <w:rPr>
                <w:sz w:val="20"/>
                <w:szCs w:val="20"/>
              </w:rPr>
              <w:t>орган управления ГОЧС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мере возможности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Личный состав всех НАСФ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bCs/>
                <w:sz w:val="20"/>
              </w:rPr>
              <w:t xml:space="preserve">Доклады в вышестоящие органы ГОЧС о ходе ликвидации пожара </w:t>
            </w:r>
            <w:proofErr w:type="gramStart"/>
            <w:r w:rsidRPr="008F217B">
              <w:rPr>
                <w:bCs/>
                <w:sz w:val="20"/>
              </w:rPr>
              <w:t>согласно табеля</w:t>
            </w:r>
            <w:proofErr w:type="gramEnd"/>
            <w:r w:rsidRPr="008F217B">
              <w:rPr>
                <w:bCs/>
                <w:sz w:val="20"/>
              </w:rPr>
              <w:t xml:space="preserve"> срочных донесений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ходе и после пожара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РГО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Определение материального ущерба от пожара и причины его возникновения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Комиссия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РГО объекта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89" w:rsidRPr="0001270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01270E">
              <w:rPr>
                <w:b/>
                <w:sz w:val="20"/>
              </w:rPr>
              <w:t>. Мероприятия, проводимые при «Штормовом предупреждении»</w:t>
            </w: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Оповещение работников и детей объекта о «Штормовом предупреждении»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Персонал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получением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оповещения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Руководящий состав 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Сбор КЧС</w:t>
            </w:r>
            <w:r>
              <w:rPr>
                <w:sz w:val="20"/>
              </w:rPr>
              <w:t xml:space="preserve"> </w:t>
            </w:r>
            <w:r w:rsidRPr="008F217B">
              <w:rPr>
                <w:sz w:val="20"/>
              </w:rPr>
              <w:t>ПБ</w:t>
            </w:r>
            <w:r>
              <w:rPr>
                <w:sz w:val="20"/>
              </w:rPr>
              <w:t xml:space="preserve"> руководителей НАСФ и</w:t>
            </w:r>
            <w:r w:rsidRPr="008F217B">
              <w:rPr>
                <w:sz w:val="20"/>
              </w:rPr>
              <w:t xml:space="preserve"> постановк</w:t>
            </w:r>
            <w:r>
              <w:rPr>
                <w:sz w:val="20"/>
              </w:rPr>
              <w:t>а</w:t>
            </w:r>
            <w:r w:rsidRPr="008F217B">
              <w:rPr>
                <w:sz w:val="20"/>
              </w:rPr>
              <w:t xml:space="preserve"> задач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</w:t>
            </w:r>
            <w:proofErr w:type="spellEnd"/>
            <w:r>
              <w:rPr>
                <w:sz w:val="20"/>
              </w:rPr>
              <w:t>. ГОЧС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Руководство ГОЧС, КЧС ПБ,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Обобщение и анализ обстановки, выработка решения на принятие мер к уменьшению последствий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 час.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Руководство ГО, 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Организация дежурства на ПУ и установление связи с вышестоящими органами ГОЧС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Орган управления ГОЧС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 час.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Проверка плотности и надежности закрытия всех окон и дверей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Помещ</w:t>
            </w:r>
            <w:proofErr w:type="spellEnd"/>
            <w:r>
              <w:rPr>
                <w:sz w:val="20"/>
              </w:rPr>
              <w:t>.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«Ч»+30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редседателя КЧС ПБ, заместитель РГО по МТО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Проведение профилактических противопожарных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 час.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ЗРГО по МТО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Проведение инструктажа с работниками и детьми объекта по мерам безопасности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Уч-ся и </w:t>
            </w:r>
            <w:proofErr w:type="spellStart"/>
            <w:r>
              <w:rPr>
                <w:sz w:val="20"/>
              </w:rPr>
              <w:t>персон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 час.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 xml:space="preserve">Отключение </w:t>
            </w:r>
            <w:proofErr w:type="spellStart"/>
            <w:r w:rsidRPr="008F217B">
              <w:rPr>
                <w:sz w:val="20"/>
              </w:rPr>
              <w:t>энергоком</w:t>
            </w:r>
            <w:r>
              <w:rPr>
                <w:sz w:val="20"/>
              </w:rPr>
              <w:t>му</w:t>
            </w:r>
            <w:r w:rsidRPr="008F217B">
              <w:rPr>
                <w:sz w:val="20"/>
              </w:rPr>
              <w:t>нальных</w:t>
            </w:r>
            <w:proofErr w:type="spellEnd"/>
            <w:r w:rsidRPr="008F217B">
              <w:rPr>
                <w:sz w:val="20"/>
              </w:rPr>
              <w:t xml:space="preserve"> сетей здания от городских сетей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Сантехник, электрик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ЗРГО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МТО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Усиление охраны общественного порядка силами ГООП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формирований ГООП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 xml:space="preserve">Организация расчистки и </w:t>
            </w:r>
            <w:r w:rsidRPr="008F217B">
              <w:rPr>
                <w:sz w:val="20"/>
              </w:rPr>
              <w:lastRenderedPageBreak/>
              <w:t>уборки территории и помещений объекта после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Сотруд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lastRenderedPageBreak/>
              <w:t>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ЗРГО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 МТО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Оказание первой медицинской помощи пострадавшим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Санит</w:t>
            </w:r>
            <w:proofErr w:type="spellEnd"/>
            <w:r>
              <w:rPr>
                <w:sz w:val="20"/>
              </w:rPr>
              <w:t>.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Определение потерь и убытков от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Доклад в вышестоящие органы ГОЧС о проведенных мероприятиях, состоянии объекта и причиненном ущербе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</w:t>
            </w:r>
            <w:proofErr w:type="spellEnd"/>
            <w:r>
              <w:rPr>
                <w:sz w:val="20"/>
              </w:rPr>
              <w:t>.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После ликвидации ЧС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89" w:rsidRPr="0001270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01270E">
              <w:rPr>
                <w:b/>
                <w:sz w:val="20"/>
              </w:rPr>
              <w:t>. Мероприятия при угрозе террористического акта</w:t>
            </w: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Немедленное информирование:</w:t>
            </w:r>
          </w:p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работников объекта</w:t>
            </w:r>
            <w:r>
              <w:rPr>
                <w:sz w:val="20"/>
              </w:rPr>
              <w:t>;</w:t>
            </w:r>
          </w:p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вышестоящего руководства ГОЧС</w:t>
            </w:r>
            <w:r>
              <w:rPr>
                <w:sz w:val="20"/>
              </w:rPr>
              <w:t>;</w:t>
            </w:r>
          </w:p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администрации района</w:t>
            </w:r>
          </w:p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муниципального органа правопорядка</w:t>
            </w:r>
            <w:r>
              <w:rPr>
                <w:sz w:val="20"/>
              </w:rPr>
              <w:t>;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D70AB">
              <w:rPr>
                <w:sz w:val="20"/>
              </w:rPr>
              <w:t>межрайонного органа ФСБ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</w:t>
            </w:r>
            <w:proofErr w:type="spellEnd"/>
            <w:r>
              <w:rPr>
                <w:sz w:val="20"/>
              </w:rPr>
              <w:t>.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телефонам инструкции о порядке действий при угрозе террористического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1783A">
              <w:rPr>
                <w:sz w:val="20"/>
              </w:rPr>
              <w:t>Приведение в готовность формирований ГО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НАСФ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НАСФ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1783A">
              <w:rPr>
                <w:sz w:val="20"/>
              </w:rPr>
              <w:t>Принятие мер по экстренному выводу работников и детей объекта в безопасную зону, обеспечение порядка при следовании колонны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Уч-ся и </w:t>
            </w:r>
            <w:proofErr w:type="spellStart"/>
            <w:r>
              <w:rPr>
                <w:sz w:val="20"/>
              </w:rPr>
              <w:t>персон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1783A">
              <w:rPr>
                <w:sz w:val="20"/>
              </w:rPr>
              <w:t>Усиление охраны объекта силами ГООП до подхода органов правопорядка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1783A">
              <w:rPr>
                <w:sz w:val="20"/>
              </w:rPr>
              <w:t>Устройство, размещение и медицинское обеспечение выведенных работников и детей объекта в безопасной зоне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Уч-ся и </w:t>
            </w:r>
            <w:proofErr w:type="spellStart"/>
            <w:r>
              <w:rPr>
                <w:sz w:val="20"/>
              </w:rPr>
              <w:t>персон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«Ч»+ 30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RPr="006831E3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4.6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</w:pPr>
            <w:r w:rsidRPr="006831E3">
              <w:t>Доклад вышестоящему органу ГОЧС о проведенных мероприятиях, состоянии работников и детей объекта, состоянии самого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По мере</w:t>
            </w:r>
          </w:p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ликвидации ЧС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 xml:space="preserve">Председатель </w:t>
            </w:r>
          </w:p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226B89" w:rsidRPr="006831E3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4.7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</w:pPr>
            <w:r w:rsidRPr="006831E3">
              <w:t>При ликвидации угрозы террористического акта с разрешения вышестоящего органа ГОЧС восстановить  функционирование ОУ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По мере</w:t>
            </w:r>
          </w:p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ликвидации ЧС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Председатель</w:t>
            </w:r>
          </w:p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226B89" w:rsidRPr="006831E3" w:rsidRDefault="00226B89" w:rsidP="00226B89">
      <w:pPr>
        <w:pStyle w:val="af"/>
        <w:tabs>
          <w:tab w:val="clear" w:pos="4153"/>
          <w:tab w:val="clear" w:pos="8306"/>
        </w:tabs>
      </w:pPr>
    </w:p>
    <w:p w:rsidR="00226B89" w:rsidRPr="006831E3" w:rsidRDefault="00226B89" w:rsidP="00226B89">
      <w:pPr>
        <w:pStyle w:val="af"/>
        <w:tabs>
          <w:tab w:val="clear" w:pos="4153"/>
          <w:tab w:val="clear" w:pos="8306"/>
        </w:tabs>
      </w:pPr>
    </w:p>
    <w:p w:rsidR="00226B89" w:rsidRPr="006831E3" w:rsidRDefault="00226B89" w:rsidP="00226B89">
      <w:pPr>
        <w:pStyle w:val="af"/>
        <w:tabs>
          <w:tab w:val="clear" w:pos="4153"/>
          <w:tab w:val="clear" w:pos="8306"/>
        </w:tabs>
      </w:pPr>
    </w:p>
    <w:p w:rsidR="00226B89" w:rsidRPr="006831E3" w:rsidRDefault="00226B89" w:rsidP="00226B89">
      <w:pPr>
        <w:pStyle w:val="af"/>
        <w:tabs>
          <w:tab w:val="clear" w:pos="4153"/>
          <w:tab w:val="clear" w:pos="8306"/>
        </w:tabs>
      </w:pPr>
      <w:r w:rsidRPr="006831E3">
        <w:rPr>
          <w:b/>
        </w:rPr>
        <w:t xml:space="preserve">Уполномоченный работник ГОЧС </w:t>
      </w:r>
      <w:r w:rsidRPr="006831E3">
        <w:t xml:space="preserve">  _____________________ /___________________/</w:t>
      </w:r>
    </w:p>
    <w:p w:rsidR="00226B89" w:rsidRPr="0001270E" w:rsidRDefault="00226B89" w:rsidP="00226B89">
      <w:pPr>
        <w:pStyle w:val="af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01270E">
        <w:rPr>
          <w:sz w:val="18"/>
          <w:szCs w:val="18"/>
        </w:rPr>
        <w:t>(подпись)</w:t>
      </w:r>
    </w:p>
    <w:p w:rsidR="00226B89" w:rsidRDefault="00226B89" w:rsidP="00226B89">
      <w:pPr>
        <w:pStyle w:val="af"/>
        <w:tabs>
          <w:tab w:val="clear" w:pos="4153"/>
          <w:tab w:val="clear" w:pos="8306"/>
        </w:tabs>
        <w:rPr>
          <w:sz w:val="20"/>
        </w:rPr>
      </w:pPr>
    </w:p>
    <w:p w:rsidR="00226B89" w:rsidRDefault="00226B89" w:rsidP="00226B89"/>
    <w:p w:rsidR="00434CDB" w:rsidRDefault="00434CDB"/>
    <w:sectPr w:rsidR="00434CDB" w:rsidSect="00226B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6B89"/>
    <w:rsid w:val="00226B89"/>
    <w:rsid w:val="00434CDB"/>
    <w:rsid w:val="006926C6"/>
    <w:rsid w:val="00716027"/>
    <w:rsid w:val="007B2C45"/>
    <w:rsid w:val="00D113A7"/>
    <w:rsid w:val="00D50994"/>
    <w:rsid w:val="00DB318C"/>
    <w:rsid w:val="00E2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D5099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">
    <w:name w:val="Quote"/>
    <w:basedOn w:val="a"/>
    <w:next w:val="a"/>
    <w:link w:val="20"/>
    <w:uiPriority w:val="29"/>
    <w:qFormat/>
    <w:rsid w:val="00D5099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header"/>
    <w:aliases w:val="Верхний колонтитул1"/>
    <w:basedOn w:val="a"/>
    <w:link w:val="af0"/>
    <w:rsid w:val="00226B89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aliases w:val="Верхний колонтитул1 Знак"/>
    <w:basedOn w:val="a0"/>
    <w:link w:val="af"/>
    <w:rsid w:val="00226B8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1">
    <w:name w:val="Table Grid"/>
    <w:basedOn w:val="a1"/>
    <w:rsid w:val="0022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7B2C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2C4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5071</Characters>
  <Application>Microsoft Office Word</Application>
  <DocSecurity>0</DocSecurity>
  <Lines>42</Lines>
  <Paragraphs>11</Paragraphs>
  <ScaleCrop>false</ScaleCrop>
  <Company>MultiDVD Team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2019-02-28T10:49:00Z</dcterms:created>
  <dcterms:modified xsi:type="dcterms:W3CDTF">2019-03-02T07:23:00Z</dcterms:modified>
</cp:coreProperties>
</file>